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0A9F" w:rsidRPr="00B62552" w:rsidRDefault="00915FF2" w:rsidP="00235333">
      <w:pPr>
        <w:suppressAutoHyphens/>
        <w:jc w:val="both"/>
        <w:rPr>
          <w:b/>
          <w:bCs/>
          <w:lang w:eastAsia="ar-SA"/>
        </w:rPr>
      </w:pPr>
      <w:r w:rsidRPr="00B62552">
        <w:rPr>
          <w:noProof/>
        </w:rPr>
        <w:drawing>
          <wp:anchor distT="0" distB="0" distL="114300" distR="114300" simplePos="0" relativeHeight="251656192" behindDoc="0" locked="0" layoutInCell="1" allowOverlap="1" wp14:anchorId="0146300D" wp14:editId="7CAE0F27">
            <wp:simplePos x="0" y="0"/>
            <wp:positionH relativeFrom="column">
              <wp:posOffset>2743200</wp:posOffset>
            </wp:positionH>
            <wp:positionV relativeFrom="paragraph">
              <wp:posOffset>-532130</wp:posOffset>
            </wp:positionV>
            <wp:extent cx="429260" cy="68580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p>
    <w:p w:rsidR="00DC0A9F" w:rsidRPr="00B62552" w:rsidRDefault="00DC0A9F" w:rsidP="00235333">
      <w:pPr>
        <w:suppressAutoHyphens/>
        <w:jc w:val="center"/>
        <w:rPr>
          <w:b/>
          <w:bCs/>
          <w:lang w:eastAsia="ar-SA"/>
        </w:rPr>
      </w:pPr>
      <w:r w:rsidRPr="00B62552">
        <w:rPr>
          <w:b/>
          <w:bCs/>
          <w:lang w:eastAsia="ar-SA"/>
        </w:rPr>
        <w:t>Автономная некоммерческая образовательная организация</w:t>
      </w:r>
    </w:p>
    <w:p w:rsidR="00DC0A9F" w:rsidRPr="00B62552" w:rsidRDefault="00DC0A9F" w:rsidP="00235333">
      <w:pPr>
        <w:suppressAutoHyphens/>
        <w:jc w:val="center"/>
        <w:rPr>
          <w:b/>
          <w:bCs/>
          <w:lang w:eastAsia="ar-SA"/>
        </w:rPr>
      </w:pPr>
      <w:r w:rsidRPr="00B62552">
        <w:rPr>
          <w:b/>
          <w:bCs/>
          <w:lang w:eastAsia="ar-SA"/>
        </w:rPr>
        <w:t>высшего образования</w:t>
      </w:r>
    </w:p>
    <w:p w:rsidR="00DC0A9F" w:rsidRPr="00B62552" w:rsidRDefault="00DC0A9F" w:rsidP="00235333">
      <w:pPr>
        <w:suppressAutoHyphens/>
        <w:jc w:val="center"/>
        <w:rPr>
          <w:b/>
          <w:bCs/>
          <w:lang w:eastAsia="ar-SA"/>
        </w:rPr>
      </w:pPr>
      <w:r w:rsidRPr="00B62552">
        <w:rPr>
          <w:b/>
          <w:bCs/>
          <w:lang w:eastAsia="ar-SA"/>
        </w:rPr>
        <w:t>«Воронежский экономико-правовой институт»</w:t>
      </w:r>
    </w:p>
    <w:p w:rsidR="00DC0A9F" w:rsidRPr="00B62552" w:rsidRDefault="00DC0A9F" w:rsidP="00235333">
      <w:pPr>
        <w:suppressAutoHyphens/>
        <w:jc w:val="center"/>
        <w:rPr>
          <w:b/>
          <w:bCs/>
          <w:lang w:eastAsia="ar-SA"/>
        </w:rPr>
      </w:pPr>
      <w:r w:rsidRPr="00B62552">
        <w:rPr>
          <w:b/>
          <w:bCs/>
          <w:lang w:eastAsia="ar-SA"/>
        </w:rPr>
        <w:t>(АНОО ВО «ВЭПИ»)</w:t>
      </w:r>
    </w:p>
    <w:p w:rsidR="00DC0A9F" w:rsidRPr="00B62552" w:rsidRDefault="00DC0A9F" w:rsidP="00235333">
      <w:pPr>
        <w:tabs>
          <w:tab w:val="left" w:pos="0"/>
          <w:tab w:val="left" w:pos="7006"/>
        </w:tabs>
        <w:suppressAutoHyphens/>
        <w:jc w:val="both"/>
        <w:rPr>
          <w:sz w:val="28"/>
          <w:szCs w:val="28"/>
          <w:lang w:eastAsia="ar-SA"/>
        </w:rPr>
      </w:pPr>
    </w:p>
    <w:p w:rsidR="00DC0A9F" w:rsidRPr="00B62552" w:rsidRDefault="00915FF2" w:rsidP="005152FC">
      <w:pPr>
        <w:widowControl w:val="0"/>
        <w:jc w:val="right"/>
        <w:rPr>
          <w:noProof/>
          <w:sz w:val="28"/>
          <w:szCs w:val="28"/>
        </w:rPr>
      </w:pPr>
      <w:r w:rsidRPr="00B62552">
        <w:rPr>
          <w:noProof/>
        </w:rPr>
        <w:drawing>
          <wp:inline distT="0" distB="0" distL="0" distR="0" wp14:anchorId="5BC6EE63" wp14:editId="79B43769">
            <wp:extent cx="3305175" cy="1752600"/>
            <wp:effectExtent l="0" t="0" r="0" b="0"/>
            <wp:docPr id="1" name="Рисунок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752600"/>
                    </a:xfrm>
                    <a:prstGeom prst="rect">
                      <a:avLst/>
                    </a:prstGeom>
                    <a:noFill/>
                    <a:ln>
                      <a:noFill/>
                    </a:ln>
                  </pic:spPr>
                </pic:pic>
              </a:graphicData>
            </a:graphic>
          </wp:inline>
        </w:drawing>
      </w:r>
    </w:p>
    <w:p w:rsidR="00DC0A9F" w:rsidRPr="00B62552" w:rsidRDefault="00DC0A9F" w:rsidP="00235333">
      <w:pPr>
        <w:pStyle w:val="1a"/>
        <w:tabs>
          <w:tab w:val="left" w:pos="8647"/>
          <w:tab w:val="left" w:pos="9072"/>
        </w:tabs>
        <w:spacing w:line="300" w:lineRule="exact"/>
        <w:ind w:left="0" w:right="134"/>
        <w:outlineLvl w:val="0"/>
        <w:rPr>
          <w:i w:val="0"/>
          <w:sz w:val="28"/>
          <w:szCs w:val="28"/>
        </w:rPr>
      </w:pPr>
    </w:p>
    <w:p w:rsidR="00FF32F0" w:rsidRPr="00B62552" w:rsidRDefault="00FF32F0" w:rsidP="00FF32F0">
      <w:pPr>
        <w:pStyle w:val="1a"/>
        <w:tabs>
          <w:tab w:val="left" w:pos="8647"/>
          <w:tab w:val="left" w:pos="9072"/>
        </w:tabs>
        <w:spacing w:line="300" w:lineRule="exact"/>
        <w:ind w:left="0"/>
        <w:jc w:val="center"/>
        <w:outlineLvl w:val="0"/>
        <w:rPr>
          <w:i w:val="0"/>
          <w:sz w:val="28"/>
          <w:szCs w:val="28"/>
        </w:rPr>
      </w:pPr>
      <w:r w:rsidRPr="00B62552">
        <w:rPr>
          <w:i w:val="0"/>
          <w:sz w:val="28"/>
          <w:szCs w:val="28"/>
        </w:rPr>
        <w:t>КАФЕДРА УГОЛОВНОГО ПРОЦЕССА И КРИМИНАЛИСТИКИ</w:t>
      </w:r>
    </w:p>
    <w:p w:rsidR="00DC0A9F" w:rsidRPr="00B62552" w:rsidRDefault="00DC0A9F" w:rsidP="00235333">
      <w:pPr>
        <w:pStyle w:val="1a"/>
        <w:tabs>
          <w:tab w:val="left" w:pos="8647"/>
          <w:tab w:val="left" w:pos="9072"/>
        </w:tabs>
        <w:spacing w:line="300" w:lineRule="exact"/>
        <w:ind w:left="0"/>
        <w:outlineLvl w:val="0"/>
        <w:rPr>
          <w:i w:val="0"/>
          <w:sz w:val="28"/>
          <w:szCs w:val="28"/>
        </w:rPr>
      </w:pPr>
    </w:p>
    <w:p w:rsidR="00DC0A9F" w:rsidRPr="00B62552" w:rsidRDefault="00DC0A9F" w:rsidP="00235333">
      <w:pPr>
        <w:pStyle w:val="Metod1"/>
        <w:keepNext w:val="0"/>
        <w:spacing w:line="240" w:lineRule="auto"/>
        <w:rPr>
          <w:sz w:val="28"/>
          <w:szCs w:val="28"/>
        </w:rPr>
      </w:pPr>
      <w:r w:rsidRPr="00B62552">
        <w:rPr>
          <w:sz w:val="28"/>
          <w:szCs w:val="28"/>
        </w:rPr>
        <w:t>ФОНД ОЦЕНОЧНЫХ СРЕДСТВ</w:t>
      </w:r>
    </w:p>
    <w:p w:rsidR="00DC0A9F" w:rsidRPr="00B62552" w:rsidRDefault="00DC0A9F" w:rsidP="00235333">
      <w:pPr>
        <w:pStyle w:val="Metod1"/>
        <w:keepNext w:val="0"/>
        <w:spacing w:line="240" w:lineRule="auto"/>
        <w:rPr>
          <w:sz w:val="28"/>
          <w:szCs w:val="28"/>
        </w:rPr>
      </w:pPr>
      <w:r w:rsidRPr="00B62552">
        <w:rPr>
          <w:sz w:val="28"/>
          <w:szCs w:val="28"/>
        </w:rPr>
        <w:t>для текущего контроля успеваемости и промежуточной аттестации</w:t>
      </w:r>
    </w:p>
    <w:p w:rsidR="00DC0A9F" w:rsidRPr="00B62552" w:rsidRDefault="00DC0A9F" w:rsidP="00235333">
      <w:pPr>
        <w:pStyle w:val="Metod1"/>
        <w:keepNext w:val="0"/>
        <w:spacing w:line="240" w:lineRule="auto"/>
        <w:rPr>
          <w:sz w:val="28"/>
          <w:szCs w:val="28"/>
        </w:rPr>
      </w:pPr>
      <w:r w:rsidRPr="00B62552">
        <w:rPr>
          <w:sz w:val="28"/>
          <w:szCs w:val="28"/>
        </w:rPr>
        <w:t>по дисциплине</w:t>
      </w:r>
      <w:r w:rsidR="005A6C1A" w:rsidRPr="00B62552">
        <w:rPr>
          <w:sz w:val="28"/>
          <w:szCs w:val="28"/>
        </w:rPr>
        <w:t xml:space="preserve"> (модулю)</w:t>
      </w:r>
    </w:p>
    <w:p w:rsidR="00DC0A9F" w:rsidRPr="00B62552" w:rsidRDefault="00DC0A9F" w:rsidP="00235333">
      <w:pPr>
        <w:tabs>
          <w:tab w:val="right" w:leader="underscore" w:pos="8505"/>
        </w:tabs>
        <w:jc w:val="center"/>
        <w:rPr>
          <w:b/>
          <w:bCs/>
          <w:sz w:val="28"/>
          <w:szCs w:val="28"/>
        </w:rPr>
      </w:pPr>
    </w:p>
    <w:p w:rsidR="00DC0A9F" w:rsidRPr="00B62552" w:rsidRDefault="00DC0A9F" w:rsidP="00B00CED">
      <w:pPr>
        <w:tabs>
          <w:tab w:val="center" w:pos="4678"/>
          <w:tab w:val="left" w:pos="9354"/>
        </w:tabs>
        <w:jc w:val="center"/>
        <w:rPr>
          <w:bCs/>
          <w:sz w:val="28"/>
          <w:szCs w:val="28"/>
          <w:u w:val="single"/>
        </w:rPr>
      </w:pPr>
      <w:r w:rsidRPr="00B62552">
        <w:rPr>
          <w:rFonts w:cs="Times New Roman"/>
          <w:bCs/>
          <w:sz w:val="28"/>
          <w:szCs w:val="28"/>
          <w:u w:val="single"/>
        </w:rPr>
        <w:t>Делопроизводство в правоохранительной деятельности</w:t>
      </w:r>
    </w:p>
    <w:p w:rsidR="00DC0A9F" w:rsidRPr="00B62552" w:rsidRDefault="00DC0A9F" w:rsidP="00235333">
      <w:pPr>
        <w:jc w:val="center"/>
        <w:rPr>
          <w:bCs/>
          <w:sz w:val="20"/>
          <w:szCs w:val="28"/>
        </w:rPr>
      </w:pPr>
      <w:r w:rsidRPr="00B62552">
        <w:rPr>
          <w:bCs/>
          <w:sz w:val="20"/>
          <w:szCs w:val="28"/>
        </w:rPr>
        <w:t>(наименование дисциплины)</w:t>
      </w:r>
    </w:p>
    <w:p w:rsidR="00DC0A9F" w:rsidRPr="00B62552" w:rsidRDefault="00DC0A9F" w:rsidP="00235333">
      <w:pPr>
        <w:pStyle w:val="Metod1"/>
        <w:keepNext w:val="0"/>
        <w:spacing w:line="360" w:lineRule="auto"/>
        <w:rPr>
          <w:sz w:val="28"/>
          <w:szCs w:val="28"/>
        </w:rPr>
      </w:pPr>
    </w:p>
    <w:p w:rsidR="00DC0A9F" w:rsidRPr="00B62552" w:rsidRDefault="00DC0A9F" w:rsidP="00235333">
      <w:pPr>
        <w:tabs>
          <w:tab w:val="center" w:pos="6379"/>
          <w:tab w:val="left" w:pos="9354"/>
        </w:tabs>
        <w:jc w:val="both"/>
        <w:rPr>
          <w:bCs/>
          <w:sz w:val="28"/>
          <w:szCs w:val="28"/>
          <w:u w:val="single"/>
        </w:rPr>
      </w:pPr>
      <w:r w:rsidRPr="00B62552">
        <w:rPr>
          <w:bCs/>
          <w:sz w:val="28"/>
          <w:szCs w:val="28"/>
        </w:rPr>
        <w:t xml:space="preserve">Направление подготовки </w:t>
      </w:r>
      <w:r w:rsidRPr="00B62552">
        <w:rPr>
          <w:bCs/>
          <w:sz w:val="28"/>
          <w:szCs w:val="28"/>
          <w:u w:val="single"/>
        </w:rPr>
        <w:tab/>
        <w:t>40.04.01 Юриспруденция</w:t>
      </w:r>
      <w:r w:rsidRPr="00B62552">
        <w:rPr>
          <w:bCs/>
          <w:sz w:val="28"/>
          <w:szCs w:val="28"/>
          <w:u w:val="single"/>
        </w:rPr>
        <w:tab/>
      </w:r>
    </w:p>
    <w:p w:rsidR="00DC0A9F" w:rsidRPr="00B62552" w:rsidRDefault="00DC0A9F" w:rsidP="00235333">
      <w:pPr>
        <w:tabs>
          <w:tab w:val="center" w:pos="6379"/>
        </w:tabs>
        <w:rPr>
          <w:bCs/>
          <w:sz w:val="28"/>
          <w:szCs w:val="28"/>
        </w:rPr>
      </w:pPr>
      <w:r w:rsidRPr="00B62552">
        <w:rPr>
          <w:bCs/>
          <w:sz w:val="28"/>
          <w:szCs w:val="28"/>
        </w:rPr>
        <w:tab/>
      </w:r>
      <w:r w:rsidRPr="00B62552">
        <w:rPr>
          <w:bCs/>
          <w:sz w:val="20"/>
          <w:szCs w:val="28"/>
        </w:rPr>
        <w:t>(код и наименование направления подготовки)</w:t>
      </w:r>
    </w:p>
    <w:p w:rsidR="00DC0A9F" w:rsidRPr="00B62552" w:rsidRDefault="00DC0A9F" w:rsidP="00235333">
      <w:pPr>
        <w:jc w:val="both"/>
        <w:rPr>
          <w:bCs/>
          <w:sz w:val="28"/>
          <w:szCs w:val="28"/>
        </w:rPr>
      </w:pPr>
    </w:p>
    <w:p w:rsidR="00DC0A9F" w:rsidRPr="00B62552" w:rsidRDefault="00DC0A9F" w:rsidP="00235333">
      <w:pPr>
        <w:tabs>
          <w:tab w:val="center" w:pos="6379"/>
          <w:tab w:val="left" w:pos="9354"/>
        </w:tabs>
        <w:jc w:val="both"/>
        <w:rPr>
          <w:bCs/>
          <w:sz w:val="28"/>
          <w:szCs w:val="28"/>
          <w:u w:val="single"/>
        </w:rPr>
      </w:pPr>
      <w:r w:rsidRPr="00B62552">
        <w:rPr>
          <w:bCs/>
          <w:sz w:val="28"/>
          <w:szCs w:val="28"/>
        </w:rPr>
        <w:t xml:space="preserve">Направленность (профиль) </w:t>
      </w:r>
      <w:r w:rsidRPr="00B62552">
        <w:rPr>
          <w:bCs/>
          <w:sz w:val="28"/>
          <w:szCs w:val="28"/>
          <w:u w:val="single"/>
        </w:rPr>
        <w:tab/>
        <w:t>Правоохранительная</w:t>
      </w:r>
      <w:r w:rsidRPr="00B62552">
        <w:rPr>
          <w:bCs/>
          <w:sz w:val="28"/>
          <w:szCs w:val="28"/>
          <w:u w:val="single"/>
        </w:rPr>
        <w:tab/>
      </w:r>
    </w:p>
    <w:p w:rsidR="00DC0A9F" w:rsidRPr="00B62552" w:rsidRDefault="00DC0A9F" w:rsidP="00235333">
      <w:pPr>
        <w:tabs>
          <w:tab w:val="center" w:pos="6379"/>
        </w:tabs>
        <w:rPr>
          <w:bCs/>
          <w:sz w:val="28"/>
          <w:szCs w:val="28"/>
        </w:rPr>
      </w:pPr>
      <w:r w:rsidRPr="00B62552">
        <w:rPr>
          <w:bCs/>
          <w:sz w:val="28"/>
          <w:szCs w:val="28"/>
        </w:rPr>
        <w:tab/>
      </w:r>
      <w:r w:rsidRPr="00B62552">
        <w:rPr>
          <w:bCs/>
          <w:sz w:val="20"/>
          <w:szCs w:val="28"/>
        </w:rPr>
        <w:t>(наименование направленности (профиля))</w:t>
      </w:r>
    </w:p>
    <w:p w:rsidR="00DC0A9F" w:rsidRPr="00B62552" w:rsidRDefault="00DC0A9F" w:rsidP="00235333">
      <w:pPr>
        <w:jc w:val="both"/>
        <w:rPr>
          <w:bCs/>
          <w:sz w:val="28"/>
          <w:szCs w:val="28"/>
        </w:rPr>
      </w:pPr>
    </w:p>
    <w:p w:rsidR="00DC0A9F" w:rsidRPr="00B62552" w:rsidRDefault="00DC0A9F" w:rsidP="00235333">
      <w:pPr>
        <w:tabs>
          <w:tab w:val="center" w:pos="6379"/>
          <w:tab w:val="left" w:pos="9354"/>
        </w:tabs>
        <w:jc w:val="both"/>
        <w:rPr>
          <w:bCs/>
          <w:sz w:val="28"/>
          <w:szCs w:val="28"/>
          <w:u w:val="single"/>
        </w:rPr>
      </w:pPr>
      <w:r w:rsidRPr="00B62552">
        <w:rPr>
          <w:bCs/>
          <w:sz w:val="28"/>
          <w:szCs w:val="28"/>
        </w:rPr>
        <w:t xml:space="preserve">Квалификация выпускника </w:t>
      </w:r>
      <w:r w:rsidRPr="00B62552">
        <w:rPr>
          <w:bCs/>
          <w:sz w:val="28"/>
          <w:szCs w:val="28"/>
          <w:u w:val="single"/>
        </w:rPr>
        <w:tab/>
        <w:t>Магистр</w:t>
      </w:r>
      <w:r w:rsidRPr="00B62552">
        <w:rPr>
          <w:bCs/>
          <w:sz w:val="28"/>
          <w:szCs w:val="28"/>
          <w:u w:val="single"/>
        </w:rPr>
        <w:tab/>
      </w:r>
    </w:p>
    <w:p w:rsidR="00DC0A9F" w:rsidRPr="00B62552" w:rsidRDefault="00DC0A9F" w:rsidP="00235333">
      <w:pPr>
        <w:tabs>
          <w:tab w:val="center" w:pos="6379"/>
        </w:tabs>
        <w:rPr>
          <w:bCs/>
          <w:sz w:val="28"/>
          <w:szCs w:val="28"/>
        </w:rPr>
      </w:pPr>
      <w:r w:rsidRPr="00B62552">
        <w:rPr>
          <w:bCs/>
          <w:sz w:val="28"/>
          <w:szCs w:val="28"/>
        </w:rPr>
        <w:tab/>
      </w:r>
      <w:r w:rsidRPr="00B62552">
        <w:rPr>
          <w:bCs/>
          <w:sz w:val="20"/>
          <w:szCs w:val="28"/>
        </w:rPr>
        <w:t>(наименование квалификации)</w:t>
      </w:r>
    </w:p>
    <w:p w:rsidR="00DC0A9F" w:rsidRPr="00B62552" w:rsidRDefault="00DC0A9F" w:rsidP="00235333">
      <w:pPr>
        <w:jc w:val="both"/>
        <w:rPr>
          <w:bCs/>
          <w:sz w:val="28"/>
          <w:szCs w:val="28"/>
        </w:rPr>
      </w:pPr>
    </w:p>
    <w:p w:rsidR="00DC0A9F" w:rsidRPr="00B62552" w:rsidRDefault="00DC0A9F" w:rsidP="00235333">
      <w:pPr>
        <w:tabs>
          <w:tab w:val="center" w:pos="5812"/>
          <w:tab w:val="left" w:pos="9354"/>
        </w:tabs>
        <w:jc w:val="both"/>
        <w:rPr>
          <w:bCs/>
          <w:sz w:val="28"/>
          <w:szCs w:val="28"/>
          <w:u w:val="single"/>
        </w:rPr>
      </w:pPr>
      <w:r w:rsidRPr="00B62552">
        <w:rPr>
          <w:bCs/>
          <w:sz w:val="28"/>
          <w:szCs w:val="28"/>
        </w:rPr>
        <w:t xml:space="preserve">Форма обучения </w:t>
      </w:r>
      <w:r w:rsidRPr="00B62552">
        <w:rPr>
          <w:bCs/>
          <w:sz w:val="28"/>
          <w:szCs w:val="28"/>
          <w:u w:val="single"/>
        </w:rPr>
        <w:tab/>
        <w:t>Очная</w:t>
      </w:r>
      <w:r w:rsidR="00144E00" w:rsidRPr="00B62552">
        <w:rPr>
          <w:bCs/>
          <w:sz w:val="28"/>
          <w:szCs w:val="28"/>
          <w:u w:val="single"/>
        </w:rPr>
        <w:t>, заочная</w:t>
      </w:r>
      <w:r w:rsidRPr="00B62552">
        <w:rPr>
          <w:bCs/>
          <w:sz w:val="28"/>
          <w:szCs w:val="28"/>
          <w:u w:val="single"/>
        </w:rPr>
        <w:tab/>
      </w:r>
    </w:p>
    <w:p w:rsidR="00DC0A9F" w:rsidRPr="00B62552" w:rsidRDefault="00DC0A9F" w:rsidP="00235333">
      <w:pPr>
        <w:tabs>
          <w:tab w:val="center" w:pos="5812"/>
        </w:tabs>
        <w:rPr>
          <w:bCs/>
          <w:sz w:val="28"/>
          <w:szCs w:val="28"/>
        </w:rPr>
      </w:pPr>
      <w:r w:rsidRPr="00B62552">
        <w:rPr>
          <w:bCs/>
          <w:sz w:val="28"/>
          <w:szCs w:val="28"/>
        </w:rPr>
        <w:tab/>
      </w:r>
      <w:r w:rsidRPr="00B62552">
        <w:rPr>
          <w:bCs/>
          <w:sz w:val="20"/>
          <w:szCs w:val="28"/>
        </w:rPr>
        <w:t>(очная, очно-заочная, заочная)</w:t>
      </w:r>
    </w:p>
    <w:p w:rsidR="00DC0A9F" w:rsidRPr="00B62552" w:rsidRDefault="00DC0A9F" w:rsidP="00235333">
      <w:pPr>
        <w:widowControl w:val="0"/>
        <w:jc w:val="center"/>
        <w:rPr>
          <w:sz w:val="28"/>
          <w:szCs w:val="28"/>
        </w:rPr>
      </w:pPr>
    </w:p>
    <w:p w:rsidR="00DC0A9F" w:rsidRPr="00B62552" w:rsidRDefault="00DC0A9F" w:rsidP="00235333">
      <w:pPr>
        <w:widowControl w:val="0"/>
        <w:rPr>
          <w:sz w:val="28"/>
          <w:szCs w:val="28"/>
        </w:rPr>
      </w:pPr>
    </w:p>
    <w:p w:rsidR="00DC0A9F" w:rsidRPr="00B62552" w:rsidRDefault="00DC0A9F" w:rsidP="00235333">
      <w:pPr>
        <w:widowControl w:val="0"/>
        <w:jc w:val="center"/>
        <w:rPr>
          <w:sz w:val="28"/>
          <w:szCs w:val="28"/>
        </w:rPr>
      </w:pPr>
    </w:p>
    <w:p w:rsidR="00DC0A9F" w:rsidRPr="00B62552" w:rsidRDefault="00DC0A9F" w:rsidP="00235333">
      <w:pPr>
        <w:widowControl w:val="0"/>
        <w:jc w:val="center"/>
        <w:rPr>
          <w:sz w:val="28"/>
          <w:szCs w:val="28"/>
        </w:rPr>
      </w:pPr>
    </w:p>
    <w:p w:rsidR="00DC0A9F" w:rsidRPr="00B62552" w:rsidRDefault="00DC0A9F" w:rsidP="00235333">
      <w:pPr>
        <w:widowControl w:val="0"/>
        <w:jc w:val="center"/>
        <w:rPr>
          <w:sz w:val="28"/>
          <w:szCs w:val="28"/>
        </w:rPr>
      </w:pPr>
    </w:p>
    <w:p w:rsidR="00DC0A9F" w:rsidRPr="00B62552" w:rsidRDefault="00DC0A9F" w:rsidP="00235333">
      <w:pPr>
        <w:widowControl w:val="0"/>
        <w:jc w:val="center"/>
        <w:rPr>
          <w:sz w:val="28"/>
          <w:szCs w:val="28"/>
        </w:rPr>
      </w:pPr>
    </w:p>
    <w:p w:rsidR="00DC0A9F" w:rsidRPr="00B62552" w:rsidRDefault="00DC0A9F" w:rsidP="00235333">
      <w:pPr>
        <w:widowControl w:val="0"/>
        <w:jc w:val="center"/>
        <w:rPr>
          <w:sz w:val="28"/>
          <w:szCs w:val="28"/>
        </w:rPr>
      </w:pPr>
    </w:p>
    <w:p w:rsidR="00DC0A9F" w:rsidRPr="00B62552" w:rsidRDefault="00DC0A9F" w:rsidP="00235333">
      <w:pPr>
        <w:widowControl w:val="0"/>
        <w:jc w:val="center"/>
        <w:rPr>
          <w:sz w:val="28"/>
          <w:szCs w:val="28"/>
        </w:rPr>
      </w:pPr>
    </w:p>
    <w:p w:rsidR="00DC0A9F" w:rsidRPr="00B62552" w:rsidRDefault="00DC0A9F" w:rsidP="005152FC">
      <w:pPr>
        <w:widowControl w:val="0"/>
        <w:rPr>
          <w:sz w:val="28"/>
          <w:szCs w:val="28"/>
        </w:rPr>
      </w:pPr>
    </w:p>
    <w:p w:rsidR="00DC0A9F" w:rsidRPr="00B62552" w:rsidRDefault="00DC0A9F" w:rsidP="00235333">
      <w:pPr>
        <w:widowControl w:val="0"/>
        <w:spacing w:line="200" w:lineRule="atLeast"/>
        <w:jc w:val="center"/>
        <w:rPr>
          <w:sz w:val="28"/>
          <w:szCs w:val="28"/>
        </w:rPr>
      </w:pPr>
      <w:r w:rsidRPr="00B62552">
        <w:rPr>
          <w:sz w:val="28"/>
          <w:szCs w:val="28"/>
        </w:rPr>
        <w:t>Воронеж</w:t>
      </w:r>
    </w:p>
    <w:p w:rsidR="00DC0A9F" w:rsidRPr="00B62552" w:rsidRDefault="00DC0A9F" w:rsidP="00235333">
      <w:pPr>
        <w:autoSpaceDE w:val="0"/>
        <w:autoSpaceDN w:val="0"/>
        <w:adjustRightInd w:val="0"/>
        <w:jc w:val="center"/>
        <w:rPr>
          <w:b/>
          <w:sz w:val="28"/>
        </w:rPr>
      </w:pPr>
      <w:r w:rsidRPr="00B62552">
        <w:rPr>
          <w:sz w:val="28"/>
          <w:szCs w:val="28"/>
        </w:rPr>
        <w:t>2019</w:t>
      </w:r>
      <w:r w:rsidRPr="00B62552">
        <w:rPr>
          <w:rFonts w:cs="Times New Roman"/>
          <w:sz w:val="28"/>
          <w:szCs w:val="28"/>
          <w:u w:val="single"/>
        </w:rPr>
        <w:br w:type="page"/>
      </w:r>
    </w:p>
    <w:p w:rsidR="00DC0A9F" w:rsidRPr="00B62552" w:rsidRDefault="00DC0A9F" w:rsidP="00235333">
      <w:pPr>
        <w:widowControl w:val="0"/>
        <w:ind w:firstLine="709"/>
        <w:jc w:val="both"/>
        <w:rPr>
          <w:rFonts w:cs="Times New Roman"/>
          <w:sz w:val="28"/>
          <w:szCs w:val="28"/>
        </w:rPr>
      </w:pPr>
      <w:r w:rsidRPr="00B62552">
        <w:rPr>
          <w:rFonts w:cs="Times New Roman"/>
          <w:sz w:val="28"/>
          <w:szCs w:val="28"/>
        </w:rPr>
        <w:lastRenderedPageBreak/>
        <w:t xml:space="preserve">Фонд оценочных средств для текущего контроля успеваемости и промежуточной аттестации по дисциплине </w:t>
      </w:r>
      <w:r w:rsidR="00333029" w:rsidRPr="00B62552">
        <w:rPr>
          <w:rFonts w:cs="Times New Roman"/>
          <w:bCs/>
          <w:sz w:val="28"/>
          <w:szCs w:val="28"/>
        </w:rPr>
        <w:t>«</w:t>
      </w:r>
      <w:r w:rsidRPr="00B62552">
        <w:rPr>
          <w:rFonts w:cs="Times New Roman"/>
          <w:bCs/>
          <w:sz w:val="28"/>
          <w:szCs w:val="28"/>
        </w:rPr>
        <w:t>Делопроизводство в правоохранительной деятельности</w:t>
      </w:r>
      <w:r w:rsidRPr="00B62552">
        <w:rPr>
          <w:sz w:val="28"/>
          <w:szCs w:val="28"/>
        </w:rPr>
        <w:t>»</w:t>
      </w:r>
      <w:r w:rsidRPr="00B62552">
        <w:rPr>
          <w:rFonts w:cs="Times New Roman"/>
          <w:sz w:val="28"/>
          <w:szCs w:val="28"/>
        </w:rPr>
        <w:t xml:space="preserve">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8432C9" w:rsidRPr="00B62552">
        <w:rPr>
          <w:rFonts w:cs="Times New Roman"/>
          <w:sz w:val="28"/>
          <w:szCs w:val="28"/>
        </w:rPr>
        <w:t>ия (направленность (профиль) П</w:t>
      </w:r>
      <w:r w:rsidRPr="00B62552">
        <w:rPr>
          <w:rFonts w:cs="Times New Roman"/>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322BD5" w:rsidRPr="00B62552">
        <w:rPr>
          <w:rFonts w:cs="Times New Roman"/>
          <w:sz w:val="28"/>
          <w:szCs w:val="28"/>
        </w:rPr>
        <w:t>енция (квалификация (степень) «</w:t>
      </w:r>
      <w:r w:rsidRPr="00B62552">
        <w:rPr>
          <w:rFonts w:cs="Times New Roman"/>
          <w:sz w:val="28"/>
          <w:szCs w:val="28"/>
        </w:rPr>
        <w:t>магистр</w:t>
      </w:r>
      <w:r w:rsidR="00322BD5" w:rsidRPr="00B62552">
        <w:rPr>
          <w:rFonts w:cs="Times New Roman"/>
          <w:sz w:val="28"/>
          <w:szCs w:val="28"/>
        </w:rPr>
        <w:t>»</w:t>
      </w:r>
      <w:r w:rsidRPr="00B62552">
        <w:rPr>
          <w:rFonts w:cs="Times New Roman"/>
          <w:sz w:val="28"/>
          <w:szCs w:val="28"/>
        </w:rPr>
        <w:t xml:space="preserve">). </w:t>
      </w:r>
    </w:p>
    <w:p w:rsidR="00DC0A9F" w:rsidRPr="00B62552" w:rsidRDefault="00DC0A9F" w:rsidP="00235333">
      <w:pPr>
        <w:widowControl w:val="0"/>
        <w:tabs>
          <w:tab w:val="left" w:pos="3630"/>
        </w:tabs>
        <w:jc w:val="both"/>
        <w:rPr>
          <w:rFonts w:cs="Times New Roman"/>
          <w:b/>
          <w:sz w:val="28"/>
          <w:szCs w:val="28"/>
        </w:rPr>
      </w:pPr>
    </w:p>
    <w:p w:rsidR="00DC0A9F" w:rsidRPr="00B62552" w:rsidRDefault="00DC0A9F" w:rsidP="00B70396">
      <w:pPr>
        <w:widowControl w:val="0"/>
        <w:ind w:firstLine="709"/>
        <w:jc w:val="both"/>
        <w:rPr>
          <w:rFonts w:cs="Times New Roman"/>
          <w:i/>
          <w:sz w:val="28"/>
          <w:szCs w:val="24"/>
        </w:rPr>
      </w:pPr>
      <w:r w:rsidRPr="00B62552">
        <w:rPr>
          <w:rFonts w:cs="Times New Roman"/>
          <w:sz w:val="28"/>
          <w:szCs w:val="28"/>
        </w:rPr>
        <w:t xml:space="preserve">Фонд оценочных средств для текущего контроля успеваемости и промежуточной аттестации обсужден и одобрен на заседании кафедры </w:t>
      </w:r>
      <w:r w:rsidR="00FF32F0" w:rsidRPr="00B62552">
        <w:rPr>
          <w:rFonts w:cs="Times New Roman"/>
          <w:sz w:val="28"/>
          <w:szCs w:val="28"/>
        </w:rPr>
        <w:t>уголовного процесса и криминалистики</w:t>
      </w:r>
      <w:r w:rsidRPr="00B62552">
        <w:rPr>
          <w:rFonts w:cs="Times New Roman"/>
          <w:i/>
          <w:sz w:val="28"/>
          <w:szCs w:val="24"/>
        </w:rPr>
        <w:t>.</w:t>
      </w:r>
    </w:p>
    <w:p w:rsidR="008432C9" w:rsidRPr="00B62552" w:rsidRDefault="008432C9" w:rsidP="008432C9">
      <w:pPr>
        <w:tabs>
          <w:tab w:val="left" w:pos="9354"/>
        </w:tabs>
        <w:jc w:val="both"/>
        <w:rPr>
          <w:sz w:val="28"/>
          <w:szCs w:val="28"/>
        </w:rPr>
      </w:pPr>
    </w:p>
    <w:p w:rsidR="008432C9" w:rsidRPr="00B62552" w:rsidRDefault="008432C9" w:rsidP="008432C9">
      <w:pPr>
        <w:tabs>
          <w:tab w:val="left" w:pos="9354"/>
        </w:tabs>
        <w:jc w:val="both"/>
        <w:rPr>
          <w:sz w:val="28"/>
          <w:szCs w:val="28"/>
          <w:u w:val="single"/>
        </w:rPr>
      </w:pPr>
      <w:r w:rsidRPr="00B62552">
        <w:rPr>
          <w:sz w:val="28"/>
          <w:szCs w:val="28"/>
        </w:rPr>
        <w:t>Протокол от «</w:t>
      </w:r>
      <w:r w:rsidRPr="00B62552">
        <w:rPr>
          <w:sz w:val="28"/>
          <w:szCs w:val="28"/>
          <w:u w:val="single"/>
        </w:rPr>
        <w:t>13</w:t>
      </w:r>
      <w:r w:rsidRPr="00B62552">
        <w:rPr>
          <w:sz w:val="28"/>
          <w:szCs w:val="28"/>
        </w:rPr>
        <w:t>»</w:t>
      </w:r>
      <w:r w:rsidRPr="00B62552">
        <w:rPr>
          <w:sz w:val="28"/>
          <w:szCs w:val="28"/>
          <w:u w:val="single"/>
        </w:rPr>
        <w:t xml:space="preserve">   ноября   </w:t>
      </w:r>
      <w:r w:rsidRPr="00B62552">
        <w:rPr>
          <w:sz w:val="28"/>
          <w:szCs w:val="28"/>
        </w:rPr>
        <w:t>20</w:t>
      </w:r>
      <w:r w:rsidRPr="00B62552">
        <w:rPr>
          <w:sz w:val="28"/>
          <w:szCs w:val="28"/>
          <w:u w:val="single"/>
        </w:rPr>
        <w:t>19</w:t>
      </w:r>
      <w:r w:rsidRPr="00B62552">
        <w:rPr>
          <w:sz w:val="28"/>
          <w:szCs w:val="28"/>
        </w:rPr>
        <w:t xml:space="preserve"> г. № </w:t>
      </w:r>
      <w:r w:rsidRPr="00B62552">
        <w:rPr>
          <w:sz w:val="28"/>
          <w:szCs w:val="28"/>
          <w:u w:val="single"/>
        </w:rPr>
        <w:t>2</w:t>
      </w:r>
    </w:p>
    <w:p w:rsidR="008432C9" w:rsidRPr="00B62552" w:rsidRDefault="008432C9" w:rsidP="008432C9">
      <w:pPr>
        <w:widowControl w:val="0"/>
        <w:tabs>
          <w:tab w:val="left" w:pos="3630"/>
        </w:tabs>
        <w:jc w:val="both"/>
        <w:rPr>
          <w:sz w:val="28"/>
          <w:szCs w:val="28"/>
        </w:rPr>
      </w:pPr>
    </w:p>
    <w:p w:rsidR="004945BC" w:rsidRPr="00B62552" w:rsidRDefault="004945BC" w:rsidP="004945BC">
      <w:pPr>
        <w:widowControl w:val="0"/>
        <w:tabs>
          <w:tab w:val="left" w:pos="3630"/>
        </w:tabs>
        <w:jc w:val="both"/>
        <w:rPr>
          <w:sz w:val="28"/>
          <w:szCs w:val="28"/>
        </w:rPr>
      </w:pPr>
      <w:r w:rsidRPr="00B62552">
        <w:rPr>
          <w:b/>
          <w:sz w:val="28"/>
          <w:szCs w:val="28"/>
        </w:rPr>
        <w:t>Составитель:</w:t>
      </w:r>
      <w:r w:rsidRPr="00B62552">
        <w:rPr>
          <w:sz w:val="28"/>
          <w:szCs w:val="28"/>
        </w:rPr>
        <w:t xml:space="preserve"> доктор юридических наук,</w:t>
      </w:r>
    </w:p>
    <w:p w:rsidR="004945BC" w:rsidRPr="00B62552" w:rsidRDefault="004945BC" w:rsidP="004945BC">
      <w:pPr>
        <w:widowControl w:val="0"/>
        <w:tabs>
          <w:tab w:val="left" w:pos="3630"/>
        </w:tabs>
        <w:jc w:val="both"/>
        <w:rPr>
          <w:sz w:val="28"/>
          <w:szCs w:val="28"/>
        </w:rPr>
      </w:pPr>
      <w:r w:rsidRPr="00B62552">
        <w:rPr>
          <w:sz w:val="28"/>
          <w:szCs w:val="28"/>
        </w:rPr>
        <w:t xml:space="preserve">профессор, профессор кафедры </w:t>
      </w:r>
    </w:p>
    <w:p w:rsidR="004945BC" w:rsidRPr="00B62552" w:rsidRDefault="004945BC" w:rsidP="004945BC">
      <w:pPr>
        <w:widowControl w:val="0"/>
        <w:tabs>
          <w:tab w:val="left" w:pos="3630"/>
        </w:tabs>
        <w:jc w:val="both"/>
        <w:rPr>
          <w:sz w:val="28"/>
          <w:szCs w:val="28"/>
        </w:rPr>
      </w:pPr>
      <w:r w:rsidRPr="00B62552">
        <w:rPr>
          <w:noProof/>
        </w:rPr>
        <w:drawing>
          <wp:anchor distT="0" distB="0" distL="114300" distR="114300" simplePos="0" relativeHeight="251661312" behindDoc="1" locked="0" layoutInCell="1" allowOverlap="1" wp14:anchorId="095F633D" wp14:editId="2B6EC13A">
            <wp:simplePos x="0" y="0"/>
            <wp:positionH relativeFrom="column">
              <wp:posOffset>3754755</wp:posOffset>
            </wp:positionH>
            <wp:positionV relativeFrom="paragraph">
              <wp:posOffset>94615</wp:posOffset>
            </wp:positionV>
            <wp:extent cx="829310" cy="658495"/>
            <wp:effectExtent l="0" t="0" r="0" b="0"/>
            <wp:wrapTight wrapText="bothSides">
              <wp:wrapPolygon edited="0">
                <wp:start x="0" y="0"/>
                <wp:lineTo x="0" y="21246"/>
                <wp:lineTo x="21335" y="21246"/>
                <wp:lineTo x="2133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658495"/>
                    </a:xfrm>
                    <a:prstGeom prst="rect">
                      <a:avLst/>
                    </a:prstGeom>
                    <a:noFill/>
                  </pic:spPr>
                </pic:pic>
              </a:graphicData>
            </a:graphic>
            <wp14:sizeRelH relativeFrom="page">
              <wp14:pctWidth>0</wp14:pctWidth>
            </wp14:sizeRelH>
            <wp14:sizeRelV relativeFrom="page">
              <wp14:pctHeight>0</wp14:pctHeight>
            </wp14:sizeRelV>
          </wp:anchor>
        </w:drawing>
      </w:r>
      <w:r w:rsidRPr="00B62552">
        <w:rPr>
          <w:sz w:val="28"/>
          <w:szCs w:val="28"/>
        </w:rPr>
        <w:t>Административного права</w:t>
      </w:r>
    </w:p>
    <w:p w:rsidR="004945BC" w:rsidRPr="00B62552" w:rsidRDefault="004945BC" w:rsidP="004945BC">
      <w:pPr>
        <w:widowControl w:val="0"/>
        <w:tabs>
          <w:tab w:val="left" w:pos="3630"/>
        </w:tabs>
        <w:jc w:val="both"/>
        <w:rPr>
          <w:sz w:val="28"/>
          <w:szCs w:val="28"/>
        </w:rPr>
      </w:pPr>
      <w:r w:rsidRPr="00B62552">
        <w:rPr>
          <w:sz w:val="28"/>
          <w:szCs w:val="28"/>
        </w:rPr>
        <w:t xml:space="preserve">АНОО ВО «Воронежский </w:t>
      </w:r>
    </w:p>
    <w:p w:rsidR="004945BC" w:rsidRPr="00B62552" w:rsidRDefault="004945BC" w:rsidP="004945BC">
      <w:pPr>
        <w:widowControl w:val="0"/>
        <w:tabs>
          <w:tab w:val="left" w:pos="3630"/>
        </w:tabs>
        <w:rPr>
          <w:sz w:val="28"/>
          <w:szCs w:val="28"/>
        </w:rPr>
      </w:pPr>
      <w:r w:rsidRPr="00B62552">
        <w:rPr>
          <w:sz w:val="28"/>
          <w:szCs w:val="28"/>
        </w:rPr>
        <w:t>экономико-правовой институт»                                                     С.Н. Махина</w:t>
      </w:r>
    </w:p>
    <w:p w:rsidR="004945BC" w:rsidRPr="00B62552" w:rsidRDefault="004945BC" w:rsidP="004945BC">
      <w:pPr>
        <w:widowControl w:val="0"/>
        <w:tabs>
          <w:tab w:val="left" w:pos="3630"/>
        </w:tabs>
        <w:rPr>
          <w:sz w:val="28"/>
          <w:szCs w:val="28"/>
        </w:rPr>
      </w:pPr>
    </w:p>
    <w:p w:rsidR="004945BC" w:rsidRPr="00B62552" w:rsidRDefault="009E4FBE" w:rsidP="004945BC">
      <w:pPr>
        <w:widowControl w:val="0"/>
        <w:tabs>
          <w:tab w:val="left" w:pos="3630"/>
        </w:tabs>
        <w:jc w:val="both"/>
        <w:rPr>
          <w:sz w:val="28"/>
          <w:szCs w:val="28"/>
        </w:rPr>
      </w:pPr>
      <w:r>
        <w:rPr>
          <w:rFonts w:ascii="Calibri" w:eastAsia="Calibri" w:hAnsi="Calibri"/>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69.7pt;margin-top:15.5pt;width:63.75pt;height:58.5pt;z-index:-251654144;mso-position-horizontal-relative:text;mso-position-vertical-relative:text">
            <v:imagedata r:id="rId10" o:title=""/>
          </v:shape>
          <o:OLEObject Type="Embed" ProgID="PBrush" ShapeID="_x0000_s1032" DrawAspect="Content" ObjectID="_1663588087" r:id="rId11"/>
        </w:object>
      </w:r>
      <w:r w:rsidR="004945BC" w:rsidRPr="00B62552">
        <w:rPr>
          <w:sz w:val="28"/>
          <w:szCs w:val="28"/>
        </w:rPr>
        <w:t>старший преподаватель кафедры</w:t>
      </w:r>
    </w:p>
    <w:p w:rsidR="004945BC" w:rsidRPr="00B62552" w:rsidRDefault="004945BC" w:rsidP="004945BC">
      <w:pPr>
        <w:widowControl w:val="0"/>
        <w:tabs>
          <w:tab w:val="left" w:pos="3630"/>
        </w:tabs>
        <w:jc w:val="both"/>
        <w:rPr>
          <w:sz w:val="28"/>
          <w:szCs w:val="28"/>
        </w:rPr>
      </w:pPr>
      <w:r w:rsidRPr="00B62552">
        <w:rPr>
          <w:sz w:val="28"/>
          <w:szCs w:val="28"/>
        </w:rPr>
        <w:t>Гражданского права и процесса</w:t>
      </w:r>
    </w:p>
    <w:p w:rsidR="004945BC" w:rsidRPr="00B62552" w:rsidRDefault="004945BC" w:rsidP="004945BC">
      <w:pPr>
        <w:widowControl w:val="0"/>
        <w:tabs>
          <w:tab w:val="left" w:pos="3630"/>
        </w:tabs>
        <w:jc w:val="both"/>
        <w:rPr>
          <w:sz w:val="28"/>
          <w:szCs w:val="28"/>
        </w:rPr>
      </w:pPr>
      <w:r w:rsidRPr="00B62552">
        <w:rPr>
          <w:sz w:val="28"/>
          <w:szCs w:val="28"/>
        </w:rPr>
        <w:t xml:space="preserve">АНОО ВО «Воронежский </w:t>
      </w:r>
    </w:p>
    <w:p w:rsidR="004945BC" w:rsidRPr="00B62552" w:rsidRDefault="004945BC" w:rsidP="004945BC">
      <w:pPr>
        <w:widowControl w:val="0"/>
        <w:tabs>
          <w:tab w:val="left" w:pos="3630"/>
        </w:tabs>
        <w:rPr>
          <w:sz w:val="28"/>
          <w:szCs w:val="28"/>
        </w:rPr>
      </w:pPr>
      <w:r w:rsidRPr="00B62552">
        <w:rPr>
          <w:sz w:val="28"/>
          <w:szCs w:val="28"/>
        </w:rPr>
        <w:t>экономико-правовой институт»                                                  И.Ю. Фролова</w:t>
      </w:r>
    </w:p>
    <w:p w:rsidR="008432C9" w:rsidRPr="00B62552" w:rsidRDefault="008432C9" w:rsidP="006620DB">
      <w:pPr>
        <w:widowControl w:val="0"/>
        <w:tabs>
          <w:tab w:val="left" w:pos="3630"/>
        </w:tabs>
        <w:rPr>
          <w:i/>
          <w:sz w:val="28"/>
          <w:szCs w:val="28"/>
        </w:rPr>
      </w:pPr>
    </w:p>
    <w:p w:rsidR="008432C9" w:rsidRPr="00B62552" w:rsidRDefault="008432C9" w:rsidP="008432C9">
      <w:pPr>
        <w:widowControl w:val="0"/>
        <w:jc w:val="both"/>
        <w:rPr>
          <w:sz w:val="28"/>
          <w:szCs w:val="28"/>
        </w:rPr>
      </w:pPr>
    </w:p>
    <w:p w:rsidR="008432C9" w:rsidRPr="00B62552" w:rsidRDefault="008432C9" w:rsidP="008432C9">
      <w:pPr>
        <w:widowControl w:val="0"/>
        <w:tabs>
          <w:tab w:val="left" w:pos="3630"/>
        </w:tabs>
        <w:jc w:val="both"/>
        <w:rPr>
          <w:sz w:val="28"/>
          <w:szCs w:val="28"/>
        </w:rPr>
      </w:pPr>
      <w:r w:rsidRPr="00B62552">
        <w:rPr>
          <w:b/>
          <w:sz w:val="28"/>
          <w:szCs w:val="28"/>
        </w:rPr>
        <w:t>Рецензенты:</w:t>
      </w:r>
      <w:r w:rsidRPr="00B62552">
        <w:rPr>
          <w:sz w:val="28"/>
          <w:szCs w:val="28"/>
        </w:rPr>
        <w:t xml:space="preserve"> </w:t>
      </w:r>
    </w:p>
    <w:p w:rsidR="008432C9" w:rsidRPr="00B62552" w:rsidRDefault="008432C9" w:rsidP="008432C9">
      <w:pPr>
        <w:widowControl w:val="0"/>
        <w:tabs>
          <w:tab w:val="left" w:pos="3630"/>
        </w:tabs>
        <w:jc w:val="both"/>
        <w:rPr>
          <w:sz w:val="28"/>
          <w:szCs w:val="28"/>
        </w:rPr>
      </w:pPr>
      <w:r w:rsidRPr="00B62552">
        <w:rPr>
          <w:sz w:val="28"/>
          <w:szCs w:val="28"/>
        </w:rPr>
        <w:t>кандидат юридических наук,</w:t>
      </w:r>
    </w:p>
    <w:p w:rsidR="008432C9" w:rsidRPr="00B62552" w:rsidRDefault="00915FF2" w:rsidP="008432C9">
      <w:pPr>
        <w:widowControl w:val="0"/>
        <w:tabs>
          <w:tab w:val="left" w:pos="3630"/>
        </w:tabs>
        <w:jc w:val="both"/>
        <w:rPr>
          <w:sz w:val="28"/>
        </w:rPr>
      </w:pPr>
      <w:r w:rsidRPr="00B62552">
        <w:rPr>
          <w:noProof/>
        </w:rPr>
        <w:drawing>
          <wp:anchor distT="0" distB="0" distL="114300" distR="114300" simplePos="0" relativeHeight="251659264" behindDoc="1" locked="0" layoutInCell="1" allowOverlap="1" wp14:anchorId="00DF7657" wp14:editId="17CB90AB">
            <wp:simplePos x="0" y="0"/>
            <wp:positionH relativeFrom="column">
              <wp:posOffset>3469640</wp:posOffset>
            </wp:positionH>
            <wp:positionV relativeFrom="paragraph">
              <wp:posOffset>97155</wp:posOffset>
            </wp:positionV>
            <wp:extent cx="1019810" cy="842010"/>
            <wp:effectExtent l="0" t="0" r="0" b="0"/>
            <wp:wrapTight wrapText="bothSides">
              <wp:wrapPolygon edited="0">
                <wp:start x="0" y="0"/>
                <wp:lineTo x="0" y="21014"/>
                <wp:lineTo x="21385" y="21014"/>
                <wp:lineTo x="21385" y="0"/>
                <wp:lineTo x="0" y="0"/>
              </wp:wrapPolygon>
            </wp:wrapTight>
            <wp:docPr id="6" name="Рисунок 4" descr="fx2C2TbQC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x2C2TbQCM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810" cy="842010"/>
                    </a:xfrm>
                    <a:prstGeom prst="rect">
                      <a:avLst/>
                    </a:prstGeom>
                    <a:noFill/>
                  </pic:spPr>
                </pic:pic>
              </a:graphicData>
            </a:graphic>
            <wp14:sizeRelH relativeFrom="page">
              <wp14:pctWidth>0</wp14:pctWidth>
            </wp14:sizeRelH>
            <wp14:sizeRelV relativeFrom="page">
              <wp14:pctHeight>0</wp14:pctHeight>
            </wp14:sizeRelV>
          </wp:anchor>
        </w:drawing>
      </w:r>
      <w:r w:rsidR="008432C9" w:rsidRPr="00B62552">
        <w:rPr>
          <w:sz w:val="28"/>
          <w:szCs w:val="28"/>
        </w:rPr>
        <w:t xml:space="preserve">доцент кафедры </w:t>
      </w:r>
      <w:r w:rsidR="008432C9" w:rsidRPr="00B62552">
        <w:rPr>
          <w:sz w:val="28"/>
        </w:rPr>
        <w:t xml:space="preserve">Конституционного </w:t>
      </w:r>
    </w:p>
    <w:p w:rsidR="008432C9" w:rsidRPr="00B62552" w:rsidRDefault="008432C9" w:rsidP="008432C9">
      <w:pPr>
        <w:widowControl w:val="0"/>
        <w:tabs>
          <w:tab w:val="left" w:pos="3630"/>
        </w:tabs>
        <w:jc w:val="both"/>
        <w:rPr>
          <w:sz w:val="28"/>
          <w:szCs w:val="28"/>
        </w:rPr>
      </w:pPr>
      <w:r w:rsidRPr="00B62552">
        <w:rPr>
          <w:sz w:val="28"/>
        </w:rPr>
        <w:t>и международного права</w:t>
      </w:r>
    </w:p>
    <w:p w:rsidR="008432C9" w:rsidRPr="00B62552" w:rsidRDefault="008432C9" w:rsidP="008432C9">
      <w:pPr>
        <w:widowControl w:val="0"/>
        <w:tabs>
          <w:tab w:val="left" w:pos="3630"/>
        </w:tabs>
        <w:jc w:val="both"/>
        <w:rPr>
          <w:sz w:val="28"/>
          <w:szCs w:val="28"/>
        </w:rPr>
      </w:pPr>
      <w:r w:rsidRPr="00B62552">
        <w:rPr>
          <w:sz w:val="28"/>
          <w:szCs w:val="28"/>
        </w:rPr>
        <w:t xml:space="preserve">АНОО ВО «Воронежский </w:t>
      </w:r>
    </w:p>
    <w:p w:rsidR="008432C9" w:rsidRPr="00B62552" w:rsidRDefault="008432C9" w:rsidP="006620DB">
      <w:pPr>
        <w:widowControl w:val="0"/>
        <w:tabs>
          <w:tab w:val="left" w:pos="3630"/>
        </w:tabs>
        <w:rPr>
          <w:i/>
          <w:sz w:val="28"/>
          <w:szCs w:val="28"/>
        </w:rPr>
      </w:pPr>
      <w:r w:rsidRPr="00B62552">
        <w:rPr>
          <w:sz w:val="28"/>
          <w:szCs w:val="28"/>
        </w:rPr>
        <w:t>экономико-правовой институт»                                               В.В. Хрулева</w:t>
      </w:r>
    </w:p>
    <w:p w:rsidR="008432C9" w:rsidRPr="00B62552" w:rsidRDefault="008432C9" w:rsidP="008432C9">
      <w:pPr>
        <w:autoSpaceDE w:val="0"/>
        <w:autoSpaceDN w:val="0"/>
        <w:adjustRightInd w:val="0"/>
        <w:jc w:val="both"/>
        <w:rPr>
          <w:b/>
          <w:sz w:val="28"/>
          <w:szCs w:val="28"/>
        </w:rPr>
      </w:pPr>
    </w:p>
    <w:p w:rsidR="008432C9" w:rsidRPr="00B62552" w:rsidRDefault="008432C9" w:rsidP="008432C9">
      <w:pPr>
        <w:autoSpaceDE w:val="0"/>
        <w:autoSpaceDN w:val="0"/>
        <w:adjustRightInd w:val="0"/>
        <w:jc w:val="both"/>
        <w:rPr>
          <w:sz w:val="28"/>
          <w:szCs w:val="28"/>
        </w:rPr>
      </w:pPr>
      <w:r w:rsidRPr="00B62552">
        <w:rPr>
          <w:sz w:val="28"/>
          <w:szCs w:val="28"/>
        </w:rPr>
        <w:t>кандидат юридических наук,</w:t>
      </w:r>
    </w:p>
    <w:p w:rsidR="008432C9" w:rsidRPr="00B62552" w:rsidRDefault="008432C9" w:rsidP="008432C9">
      <w:pPr>
        <w:jc w:val="both"/>
        <w:rPr>
          <w:rFonts w:eastAsia="Calibri"/>
          <w:sz w:val="28"/>
        </w:rPr>
      </w:pPr>
      <w:r w:rsidRPr="00B62552">
        <w:rPr>
          <w:sz w:val="28"/>
          <w:szCs w:val="28"/>
        </w:rPr>
        <w:t>доцент кафедры</w:t>
      </w:r>
      <w:r w:rsidRPr="00B62552">
        <w:rPr>
          <w:sz w:val="28"/>
          <w:szCs w:val="28"/>
        </w:rPr>
        <w:tab/>
      </w:r>
      <w:r w:rsidRPr="00B62552">
        <w:rPr>
          <w:rFonts w:eastAsia="Calibri"/>
          <w:sz w:val="28"/>
        </w:rPr>
        <w:t xml:space="preserve">Гуманитарных </w:t>
      </w:r>
    </w:p>
    <w:p w:rsidR="008432C9" w:rsidRPr="00B62552" w:rsidRDefault="008432C9" w:rsidP="008432C9">
      <w:pPr>
        <w:jc w:val="both"/>
        <w:rPr>
          <w:rFonts w:eastAsia="Calibri"/>
          <w:sz w:val="28"/>
        </w:rPr>
      </w:pPr>
      <w:r w:rsidRPr="00B62552">
        <w:rPr>
          <w:rFonts w:eastAsia="Calibri"/>
          <w:sz w:val="28"/>
        </w:rPr>
        <w:t xml:space="preserve">дисциплин, гражданского и уголовного </w:t>
      </w:r>
    </w:p>
    <w:p w:rsidR="008432C9" w:rsidRPr="00B62552" w:rsidRDefault="009E4FBE" w:rsidP="008432C9">
      <w:pPr>
        <w:jc w:val="both"/>
        <w:rPr>
          <w:rFonts w:eastAsia="Calibri"/>
          <w:sz w:val="28"/>
        </w:rPr>
      </w:pPr>
      <w:r>
        <w:rPr>
          <w:rFonts w:ascii="Calibri" w:eastAsia="Calibri" w:hAnsi="Calibri" w:cs="Times New Roman"/>
          <w:noProof/>
        </w:rPr>
        <w:object w:dxaOrig="1440" w:dyaOrig="1440">
          <v:shape id="_x0000_s1031" type="#_x0000_t75" style="position:absolute;left:0;text-align:left;margin-left:273.2pt;margin-top:1.2pt;width:84pt;height:39pt;z-index:251657216;mso-position-horizontal-relative:text;mso-position-vertical-relative:text" wrapcoords="-193 0 -193 21185 21600 21185 21600 0 -193 0">
            <v:imagedata r:id="rId13" o:title=""/>
            <w10:wrap type="tight"/>
          </v:shape>
          <o:OLEObject Type="Embed" ProgID="PBrush" ShapeID="_x0000_s1031" DrawAspect="Content" ObjectID="_1663588088" r:id="rId14"/>
        </w:object>
      </w:r>
      <w:r w:rsidR="008432C9" w:rsidRPr="00B62552">
        <w:rPr>
          <w:rFonts w:eastAsia="Calibri"/>
          <w:sz w:val="28"/>
        </w:rPr>
        <w:t xml:space="preserve">права </w:t>
      </w:r>
      <w:r w:rsidR="008432C9" w:rsidRPr="00B62552">
        <w:rPr>
          <w:sz w:val="28"/>
          <w:szCs w:val="28"/>
        </w:rPr>
        <w:t xml:space="preserve">ФГБОУ ВО </w:t>
      </w:r>
    </w:p>
    <w:p w:rsidR="008432C9" w:rsidRPr="00B62552" w:rsidRDefault="008432C9" w:rsidP="006620DB">
      <w:pPr>
        <w:rPr>
          <w:rFonts w:eastAsia="Calibri"/>
          <w:sz w:val="28"/>
        </w:rPr>
      </w:pPr>
      <w:r w:rsidRPr="00B62552">
        <w:rPr>
          <w:sz w:val="28"/>
          <w:szCs w:val="28"/>
        </w:rPr>
        <w:t>Воронежский ГАУ                                                                        П.А. Луценко</w:t>
      </w:r>
    </w:p>
    <w:p w:rsidR="00DC0A9F" w:rsidRPr="00B62552" w:rsidRDefault="00DC0A9F" w:rsidP="00235333">
      <w:pPr>
        <w:widowControl w:val="0"/>
        <w:ind w:firstLine="708"/>
        <w:jc w:val="both"/>
        <w:rPr>
          <w:rFonts w:cs="Times New Roman"/>
          <w:i/>
          <w:sz w:val="28"/>
          <w:szCs w:val="28"/>
        </w:rPr>
      </w:pPr>
    </w:p>
    <w:p w:rsidR="00DC0A9F" w:rsidRPr="00B62552" w:rsidRDefault="00DC0A9F" w:rsidP="00235333">
      <w:pPr>
        <w:widowControl w:val="0"/>
        <w:jc w:val="both"/>
        <w:rPr>
          <w:rFonts w:cs="Times New Roman"/>
          <w:i/>
          <w:sz w:val="28"/>
          <w:szCs w:val="28"/>
        </w:rPr>
      </w:pPr>
    </w:p>
    <w:p w:rsidR="00DC0A9F" w:rsidRPr="00B62552" w:rsidRDefault="00DC0A9F" w:rsidP="00235333">
      <w:pPr>
        <w:widowControl w:val="0"/>
        <w:jc w:val="both"/>
        <w:rPr>
          <w:rFonts w:cs="Times New Roman"/>
          <w:i/>
          <w:sz w:val="28"/>
          <w:szCs w:val="28"/>
        </w:rPr>
      </w:pPr>
    </w:p>
    <w:p w:rsidR="004945BC" w:rsidRPr="00B62552" w:rsidRDefault="004945BC">
      <w:pPr>
        <w:rPr>
          <w:rFonts w:cs="Times New Roman"/>
          <w:i/>
          <w:sz w:val="28"/>
          <w:szCs w:val="28"/>
        </w:rPr>
      </w:pPr>
      <w:r w:rsidRPr="00B62552">
        <w:rPr>
          <w:rFonts w:cs="Times New Roman"/>
          <w:i/>
          <w:sz w:val="28"/>
          <w:szCs w:val="28"/>
        </w:rPr>
        <w:br w:type="page"/>
      </w:r>
    </w:p>
    <w:p w:rsidR="00DC0A9F" w:rsidRPr="00B62552" w:rsidRDefault="00DC0A9F" w:rsidP="008432C9">
      <w:pPr>
        <w:autoSpaceDE w:val="0"/>
        <w:autoSpaceDN w:val="0"/>
        <w:adjustRightInd w:val="0"/>
        <w:jc w:val="center"/>
        <w:rPr>
          <w:rFonts w:cs="Times New Roman"/>
          <w:b/>
          <w:caps/>
          <w:sz w:val="28"/>
          <w:szCs w:val="28"/>
        </w:rPr>
      </w:pPr>
      <w:r w:rsidRPr="00B62552">
        <w:rPr>
          <w:rFonts w:cs="Times New Roman"/>
          <w:b/>
          <w:caps/>
          <w:sz w:val="28"/>
          <w:szCs w:val="28"/>
        </w:rPr>
        <w:lastRenderedPageBreak/>
        <w:t>Содержание</w:t>
      </w:r>
    </w:p>
    <w:p w:rsidR="00DC0A9F" w:rsidRPr="00B62552" w:rsidRDefault="00DC0A9F" w:rsidP="00235333">
      <w:pPr>
        <w:autoSpaceDE w:val="0"/>
        <w:autoSpaceDN w:val="0"/>
        <w:adjustRightInd w:val="0"/>
        <w:jc w:val="both"/>
        <w:rPr>
          <w:rFonts w:cs="Times New Roman"/>
          <w:caps/>
          <w:sz w:val="28"/>
          <w:szCs w:val="28"/>
        </w:rPr>
      </w:pPr>
    </w:p>
    <w:p w:rsidR="00DC0A9F" w:rsidRPr="00B62552" w:rsidRDefault="00DC0A9F" w:rsidP="00D30316">
      <w:pPr>
        <w:tabs>
          <w:tab w:val="right" w:leader="dot" w:pos="9355"/>
        </w:tabs>
        <w:autoSpaceDE w:val="0"/>
        <w:autoSpaceDN w:val="0"/>
        <w:adjustRightInd w:val="0"/>
        <w:jc w:val="both"/>
        <w:rPr>
          <w:rFonts w:cs="Times New Roman"/>
          <w:sz w:val="28"/>
          <w:szCs w:val="28"/>
        </w:rPr>
      </w:pPr>
      <w:r w:rsidRPr="00B62552">
        <w:rPr>
          <w:rFonts w:cs="Times New Roman"/>
          <w:sz w:val="28"/>
          <w:szCs w:val="28"/>
        </w:rPr>
        <w:t xml:space="preserve">Раздел 1. Примерный перечень оценочных средств и формы их представления в фонде оценочных средств </w:t>
      </w:r>
      <w:r w:rsidRPr="00B62552">
        <w:rPr>
          <w:rFonts w:cs="Times New Roman"/>
          <w:sz w:val="28"/>
          <w:szCs w:val="28"/>
        </w:rPr>
        <w:tab/>
        <w:t>4</w:t>
      </w:r>
    </w:p>
    <w:p w:rsidR="00DC0A9F" w:rsidRPr="00B62552" w:rsidRDefault="00DC0A9F" w:rsidP="00D30316">
      <w:pPr>
        <w:tabs>
          <w:tab w:val="right" w:leader="dot" w:pos="9355"/>
        </w:tabs>
        <w:autoSpaceDE w:val="0"/>
        <w:autoSpaceDN w:val="0"/>
        <w:adjustRightInd w:val="0"/>
        <w:jc w:val="both"/>
        <w:rPr>
          <w:rFonts w:cs="Times New Roman"/>
          <w:sz w:val="28"/>
          <w:szCs w:val="28"/>
        </w:rPr>
      </w:pPr>
      <w:r w:rsidRPr="00B62552">
        <w:rPr>
          <w:rFonts w:cs="Times New Roman"/>
          <w:sz w:val="28"/>
          <w:szCs w:val="28"/>
        </w:rPr>
        <w:t>Раздел 2. Оценочные средства для текущего контроля успеваемости</w:t>
      </w:r>
      <w:r w:rsidRPr="00B62552">
        <w:rPr>
          <w:rFonts w:cs="Times New Roman"/>
          <w:sz w:val="28"/>
          <w:szCs w:val="28"/>
        </w:rPr>
        <w:tab/>
      </w:r>
      <w:r w:rsidR="00E577D7" w:rsidRPr="00B62552">
        <w:rPr>
          <w:rFonts w:cs="Times New Roman"/>
          <w:sz w:val="28"/>
          <w:szCs w:val="28"/>
        </w:rPr>
        <w:t>7</w:t>
      </w:r>
    </w:p>
    <w:p w:rsidR="00DC0A9F" w:rsidRPr="00B62552" w:rsidRDefault="00DC0A9F" w:rsidP="00D30316">
      <w:pPr>
        <w:tabs>
          <w:tab w:val="right" w:leader="dot" w:pos="9355"/>
        </w:tabs>
        <w:autoSpaceDE w:val="0"/>
        <w:autoSpaceDN w:val="0"/>
        <w:adjustRightInd w:val="0"/>
        <w:jc w:val="both"/>
        <w:rPr>
          <w:rFonts w:cs="Times New Roman"/>
          <w:sz w:val="28"/>
          <w:szCs w:val="28"/>
        </w:rPr>
      </w:pPr>
      <w:r w:rsidRPr="00B62552">
        <w:rPr>
          <w:rFonts w:cs="Times New Roman"/>
          <w:sz w:val="28"/>
          <w:szCs w:val="28"/>
        </w:rPr>
        <w:t xml:space="preserve">Раздел 3. Оценочные средства </w:t>
      </w:r>
      <w:r w:rsidR="008E245B" w:rsidRPr="00B62552">
        <w:rPr>
          <w:rFonts w:cs="Times New Roman"/>
          <w:sz w:val="28"/>
          <w:szCs w:val="28"/>
        </w:rPr>
        <w:t xml:space="preserve">для промежуточной аттестации </w:t>
      </w:r>
      <w:r w:rsidR="008E245B" w:rsidRPr="00B62552">
        <w:rPr>
          <w:rFonts w:cs="Times New Roman"/>
          <w:sz w:val="28"/>
          <w:szCs w:val="28"/>
        </w:rPr>
        <w:tab/>
      </w:r>
      <w:r w:rsidR="00CD68E7" w:rsidRPr="00B62552">
        <w:rPr>
          <w:rFonts w:cs="Times New Roman"/>
          <w:sz w:val="28"/>
          <w:szCs w:val="28"/>
        </w:rPr>
        <w:t>2</w:t>
      </w:r>
      <w:r w:rsidR="002D7CBA">
        <w:rPr>
          <w:rFonts w:cs="Times New Roman"/>
          <w:sz w:val="28"/>
          <w:szCs w:val="28"/>
        </w:rPr>
        <w:t>2</w:t>
      </w:r>
    </w:p>
    <w:p w:rsidR="00DC0A9F" w:rsidRPr="00B62552" w:rsidRDefault="00DC0A9F" w:rsidP="00235333">
      <w:pPr>
        <w:autoSpaceDE w:val="0"/>
        <w:autoSpaceDN w:val="0"/>
        <w:adjustRightInd w:val="0"/>
        <w:jc w:val="both"/>
        <w:rPr>
          <w:rFonts w:cs="Times New Roman"/>
          <w:sz w:val="28"/>
          <w:szCs w:val="28"/>
        </w:rPr>
      </w:pPr>
    </w:p>
    <w:p w:rsidR="00DC0A9F" w:rsidRPr="00B62552" w:rsidRDefault="00DC0A9F" w:rsidP="00235333">
      <w:pPr>
        <w:autoSpaceDE w:val="0"/>
        <w:autoSpaceDN w:val="0"/>
        <w:adjustRightInd w:val="0"/>
        <w:jc w:val="both"/>
        <w:rPr>
          <w:rFonts w:cs="Times New Roman"/>
          <w:sz w:val="28"/>
          <w:szCs w:val="28"/>
        </w:rPr>
      </w:pPr>
    </w:p>
    <w:p w:rsidR="00DC0A9F" w:rsidRPr="00B62552" w:rsidRDefault="00DC0A9F" w:rsidP="00235333">
      <w:pPr>
        <w:jc w:val="both"/>
        <w:rPr>
          <w:sz w:val="28"/>
        </w:rPr>
      </w:pPr>
    </w:p>
    <w:p w:rsidR="00DC0A9F" w:rsidRPr="00B62552" w:rsidRDefault="00DC0A9F" w:rsidP="00235333">
      <w:pPr>
        <w:tabs>
          <w:tab w:val="left" w:pos="851"/>
        </w:tabs>
        <w:autoSpaceDE w:val="0"/>
        <w:autoSpaceDN w:val="0"/>
        <w:adjustRightInd w:val="0"/>
        <w:jc w:val="both"/>
        <w:rPr>
          <w:rFonts w:cs="Times New Roman"/>
          <w:sz w:val="28"/>
          <w:szCs w:val="28"/>
        </w:rPr>
      </w:pPr>
    </w:p>
    <w:p w:rsidR="00DC0A9F" w:rsidRPr="00B62552" w:rsidRDefault="00DC0A9F" w:rsidP="00235333">
      <w:pPr>
        <w:tabs>
          <w:tab w:val="left" w:pos="851"/>
        </w:tabs>
        <w:autoSpaceDE w:val="0"/>
        <w:autoSpaceDN w:val="0"/>
        <w:adjustRightInd w:val="0"/>
        <w:jc w:val="both"/>
        <w:rPr>
          <w:rFonts w:cs="Times New Roman"/>
          <w:sz w:val="28"/>
          <w:szCs w:val="28"/>
        </w:rPr>
      </w:pPr>
    </w:p>
    <w:p w:rsidR="00DC0A9F" w:rsidRPr="00B62552" w:rsidRDefault="00DC0A9F" w:rsidP="00235333">
      <w:pPr>
        <w:tabs>
          <w:tab w:val="left" w:pos="851"/>
        </w:tabs>
        <w:autoSpaceDE w:val="0"/>
        <w:autoSpaceDN w:val="0"/>
        <w:adjustRightInd w:val="0"/>
        <w:jc w:val="both"/>
        <w:rPr>
          <w:rFonts w:cs="Times New Roman"/>
          <w:sz w:val="28"/>
          <w:szCs w:val="28"/>
        </w:rPr>
      </w:pPr>
    </w:p>
    <w:p w:rsidR="00DC0A9F" w:rsidRPr="00B62552" w:rsidRDefault="00DC0A9F" w:rsidP="00235333">
      <w:pPr>
        <w:tabs>
          <w:tab w:val="left" w:pos="851"/>
        </w:tabs>
        <w:autoSpaceDE w:val="0"/>
        <w:autoSpaceDN w:val="0"/>
        <w:adjustRightInd w:val="0"/>
        <w:jc w:val="both"/>
        <w:rPr>
          <w:rFonts w:cs="Times New Roman"/>
          <w:sz w:val="28"/>
          <w:szCs w:val="28"/>
        </w:rPr>
      </w:pPr>
    </w:p>
    <w:p w:rsidR="00DC0A9F" w:rsidRPr="00B62552" w:rsidRDefault="00DC0A9F" w:rsidP="00235333">
      <w:pPr>
        <w:tabs>
          <w:tab w:val="left" w:pos="851"/>
        </w:tabs>
        <w:autoSpaceDE w:val="0"/>
        <w:autoSpaceDN w:val="0"/>
        <w:adjustRightInd w:val="0"/>
        <w:jc w:val="both"/>
        <w:rPr>
          <w:rFonts w:cs="Times New Roman"/>
          <w:sz w:val="28"/>
          <w:szCs w:val="28"/>
        </w:rPr>
      </w:pPr>
    </w:p>
    <w:p w:rsidR="00DC0A9F" w:rsidRPr="00B62552" w:rsidRDefault="00DC0A9F" w:rsidP="00BD22B5">
      <w:pPr>
        <w:tabs>
          <w:tab w:val="left" w:pos="851"/>
        </w:tabs>
        <w:autoSpaceDE w:val="0"/>
        <w:autoSpaceDN w:val="0"/>
        <w:adjustRightInd w:val="0"/>
        <w:ind w:firstLine="567"/>
        <w:jc w:val="both"/>
        <w:rPr>
          <w:rFonts w:cs="Times New Roman"/>
          <w:sz w:val="28"/>
          <w:szCs w:val="28"/>
        </w:rPr>
        <w:sectPr w:rsidR="00DC0A9F" w:rsidRPr="00B62552" w:rsidSect="00235333">
          <w:headerReference w:type="default" r:id="rId15"/>
          <w:pgSz w:w="11906" w:h="16838"/>
          <w:pgMar w:top="1134" w:right="850" w:bottom="1134" w:left="1701" w:header="709" w:footer="709" w:gutter="0"/>
          <w:cols w:space="708"/>
          <w:titlePg/>
          <w:docGrid w:linePitch="360"/>
        </w:sectPr>
      </w:pPr>
    </w:p>
    <w:p w:rsidR="00DC0A9F" w:rsidRPr="00B62552" w:rsidRDefault="00DC0A9F" w:rsidP="000C64CE">
      <w:pPr>
        <w:tabs>
          <w:tab w:val="left" w:pos="851"/>
        </w:tabs>
        <w:autoSpaceDE w:val="0"/>
        <w:autoSpaceDN w:val="0"/>
        <w:adjustRightInd w:val="0"/>
        <w:jc w:val="center"/>
        <w:rPr>
          <w:rFonts w:cs="Times New Roman"/>
          <w:b/>
          <w:sz w:val="28"/>
          <w:szCs w:val="28"/>
        </w:rPr>
      </w:pPr>
      <w:r w:rsidRPr="00B62552">
        <w:rPr>
          <w:rFonts w:cs="Times New Roman"/>
          <w:b/>
          <w:sz w:val="28"/>
          <w:szCs w:val="28"/>
        </w:rPr>
        <w:lastRenderedPageBreak/>
        <w:t>Раздел 1. Примерный перечень оценочных средств и формы их представления в фонде оценочных средств</w:t>
      </w:r>
      <w:r w:rsidRPr="00B62552">
        <w:rPr>
          <w:rStyle w:val="af4"/>
          <w:b/>
          <w:sz w:val="28"/>
          <w:szCs w:val="28"/>
          <w:vertAlign w:val="baseline"/>
        </w:rPr>
        <w:t xml:space="preserve"> </w:t>
      </w:r>
    </w:p>
    <w:p w:rsidR="00DC0A9F" w:rsidRPr="00B62552" w:rsidRDefault="00DC0A9F" w:rsidP="00BD22B5">
      <w:pPr>
        <w:autoSpaceDE w:val="0"/>
        <w:autoSpaceDN w:val="0"/>
        <w:adjustRightInd w:val="0"/>
        <w:jc w:val="center"/>
        <w:rPr>
          <w:rFonts w:cs="Times New Roman"/>
          <w:sz w:val="28"/>
          <w:szCs w:val="28"/>
        </w:rPr>
      </w:pPr>
    </w:p>
    <w:tbl>
      <w:tblPr>
        <w:tblW w:w="15593" w:type="dxa"/>
        <w:tblInd w:w="108" w:type="dxa"/>
        <w:tblLayout w:type="fixed"/>
        <w:tblLook w:val="0000" w:firstRow="0" w:lastRow="0" w:firstColumn="0" w:lastColumn="0" w:noHBand="0" w:noVBand="0"/>
      </w:tblPr>
      <w:tblGrid>
        <w:gridCol w:w="1985"/>
        <w:gridCol w:w="2551"/>
        <w:gridCol w:w="7371"/>
        <w:gridCol w:w="3686"/>
      </w:tblGrid>
      <w:tr w:rsidR="00B62552" w:rsidRPr="00B62552"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C0A9F" w:rsidRPr="00B62552" w:rsidRDefault="00DC0A9F" w:rsidP="000C64CE">
            <w:pPr>
              <w:autoSpaceDE w:val="0"/>
              <w:autoSpaceDN w:val="0"/>
              <w:adjustRightInd w:val="0"/>
              <w:jc w:val="center"/>
              <w:rPr>
                <w:rFonts w:cs="Times New Roman"/>
                <w:b/>
                <w:bCs/>
                <w:szCs w:val="24"/>
              </w:rPr>
            </w:pPr>
            <w:r w:rsidRPr="00B62552">
              <w:rPr>
                <w:rFonts w:cs="Times New Roman"/>
                <w:b/>
                <w:bCs/>
                <w:szCs w:val="24"/>
              </w:rPr>
              <w:t>Вид (форма) контроля (аттестации)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C0A9F" w:rsidRPr="00B62552" w:rsidRDefault="00DC0A9F" w:rsidP="00BD22B5">
            <w:pPr>
              <w:autoSpaceDE w:val="0"/>
              <w:autoSpaceDN w:val="0"/>
              <w:adjustRightInd w:val="0"/>
              <w:jc w:val="center"/>
              <w:rPr>
                <w:rFonts w:ascii="Calibri" w:hAnsi="Calibri" w:cs="Calibri"/>
                <w:szCs w:val="22"/>
                <w:lang w:val="en-US"/>
              </w:rPr>
            </w:pPr>
            <w:r w:rsidRPr="00B62552">
              <w:rPr>
                <w:rFonts w:cs="Times New Roman"/>
                <w:b/>
                <w:bCs/>
                <w:szCs w:val="24"/>
              </w:rPr>
              <w:t>Форма оценочного средства</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C0A9F" w:rsidRPr="00B62552" w:rsidRDefault="00DC0A9F" w:rsidP="00BD22B5">
            <w:pPr>
              <w:autoSpaceDE w:val="0"/>
              <w:autoSpaceDN w:val="0"/>
              <w:adjustRightInd w:val="0"/>
              <w:jc w:val="center"/>
              <w:rPr>
                <w:rFonts w:ascii="Calibri" w:hAnsi="Calibri" w:cs="Calibri"/>
                <w:szCs w:val="22"/>
                <w:lang w:val="en-US"/>
              </w:rPr>
            </w:pPr>
            <w:r w:rsidRPr="00B62552">
              <w:rPr>
                <w:rFonts w:cs="Times New Roman"/>
                <w:b/>
                <w:bCs/>
                <w:szCs w:val="24"/>
              </w:rPr>
              <w:t>Краткая характеристика оценочного средства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C0A9F" w:rsidRPr="00B62552" w:rsidRDefault="00DC0A9F" w:rsidP="000C64CE">
            <w:pPr>
              <w:autoSpaceDE w:val="0"/>
              <w:autoSpaceDN w:val="0"/>
              <w:adjustRightInd w:val="0"/>
              <w:jc w:val="center"/>
              <w:rPr>
                <w:rFonts w:cs="Times New Roman"/>
                <w:b/>
                <w:bCs/>
                <w:szCs w:val="24"/>
              </w:rPr>
            </w:pPr>
            <w:r w:rsidRPr="00B62552">
              <w:rPr>
                <w:rFonts w:cs="Times New Roman"/>
                <w:b/>
                <w:bCs/>
                <w:szCs w:val="24"/>
              </w:rPr>
              <w:t>Основное содержание оценочного средства, представленного в фонде</w:t>
            </w:r>
          </w:p>
        </w:tc>
      </w:tr>
      <w:tr w:rsidR="00B62552" w:rsidRPr="00B62552" w:rsidTr="000C64CE">
        <w:trPr>
          <w:trHeight w:val="20"/>
        </w:trPr>
        <w:tc>
          <w:tcPr>
            <w:tcW w:w="19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BD22B5">
            <w:pPr>
              <w:autoSpaceDE w:val="0"/>
              <w:autoSpaceDN w:val="0"/>
              <w:adjustRightInd w:val="0"/>
              <w:rPr>
                <w:rFonts w:ascii="Calibri" w:hAnsi="Calibri" w:cs="Calibri"/>
                <w:szCs w:val="22"/>
                <w:lang w:val="en-US"/>
              </w:rPr>
            </w:pPr>
            <w:r w:rsidRPr="00B62552">
              <w:rPr>
                <w:rFonts w:cs="Times New Roman"/>
                <w:szCs w:val="24"/>
              </w:rPr>
              <w:t>Текущий контроль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991DC8">
            <w:pPr>
              <w:autoSpaceDE w:val="0"/>
              <w:autoSpaceDN w:val="0"/>
              <w:adjustRightInd w:val="0"/>
              <w:rPr>
                <w:rFonts w:ascii="Calibri" w:hAnsi="Calibri" w:cs="Calibri"/>
                <w:szCs w:val="22"/>
                <w:lang w:val="en-US"/>
              </w:rPr>
            </w:pPr>
            <w:r w:rsidRPr="00B62552">
              <w:rPr>
                <w:rFonts w:cs="Times New Roman"/>
                <w:szCs w:val="24"/>
              </w:rPr>
              <w:t>Доклад</w:t>
            </w:r>
          </w:p>
          <w:p w:rsidR="00DC0A9F" w:rsidRPr="00B62552" w:rsidRDefault="00DC0A9F" w:rsidP="00BD22B5">
            <w:pPr>
              <w:autoSpaceDE w:val="0"/>
              <w:autoSpaceDN w:val="0"/>
              <w:adjustRightInd w:val="0"/>
              <w:rPr>
                <w:rFonts w:ascii="Calibri" w:hAnsi="Calibri" w:cs="Calibri"/>
                <w:szCs w:val="22"/>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BE2904">
            <w:pPr>
              <w:autoSpaceDE w:val="0"/>
              <w:autoSpaceDN w:val="0"/>
              <w:adjustRightInd w:val="0"/>
              <w:jc w:val="both"/>
              <w:rPr>
                <w:rFonts w:ascii="Calibri" w:hAnsi="Calibri" w:cs="Calibri"/>
                <w:szCs w:val="22"/>
              </w:rPr>
            </w:pPr>
            <w:r w:rsidRPr="00B62552">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260114">
            <w:pPr>
              <w:autoSpaceDE w:val="0"/>
              <w:autoSpaceDN w:val="0"/>
              <w:adjustRightInd w:val="0"/>
              <w:jc w:val="center"/>
              <w:rPr>
                <w:rFonts w:cs="Times New Roman"/>
                <w:szCs w:val="24"/>
              </w:rPr>
            </w:pPr>
            <w:r w:rsidRPr="00B62552">
              <w:rPr>
                <w:rFonts w:cs="Times New Roman"/>
                <w:szCs w:val="24"/>
              </w:rPr>
              <w:t>Примерные темы докладов</w:t>
            </w:r>
          </w:p>
          <w:p w:rsidR="00DC0A9F" w:rsidRPr="00B62552" w:rsidRDefault="00DC0A9F" w:rsidP="00094C40">
            <w:pPr>
              <w:autoSpaceDE w:val="0"/>
              <w:autoSpaceDN w:val="0"/>
              <w:adjustRightInd w:val="0"/>
              <w:jc w:val="both"/>
              <w:rPr>
                <w:rFonts w:cs="Times New Roman"/>
                <w:szCs w:val="24"/>
              </w:rPr>
            </w:pPr>
          </w:p>
        </w:tc>
      </w:tr>
      <w:tr w:rsidR="00B62552" w:rsidRPr="00B62552" w:rsidTr="005A6C1A">
        <w:trPr>
          <w:trHeight w:val="327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DC0A9F" w:rsidRPr="00B62552" w:rsidRDefault="00DC0A9F" w:rsidP="00BD22B5">
            <w:pPr>
              <w:autoSpaceDE w:val="0"/>
              <w:autoSpaceDN w:val="0"/>
              <w:adjustRightInd w:val="0"/>
              <w:rPr>
                <w:rFonts w:ascii="Calibri" w:hAnsi="Calibri" w:cs="Calibri"/>
                <w:szCs w:val="22"/>
                <w:lang w:val="en-US"/>
              </w:rPr>
            </w:pPr>
            <w:r w:rsidRPr="00B62552">
              <w:rPr>
                <w:rFonts w:cs="Times New Roman"/>
                <w:szCs w:val="24"/>
              </w:rPr>
              <w:t>Реферат</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5A6C1A" w:rsidRPr="00B62552" w:rsidRDefault="00DC0A9F" w:rsidP="00BE2904">
            <w:pPr>
              <w:autoSpaceDE w:val="0"/>
              <w:autoSpaceDN w:val="0"/>
              <w:adjustRightInd w:val="0"/>
              <w:jc w:val="both"/>
              <w:rPr>
                <w:rFonts w:ascii="Calibri" w:hAnsi="Calibri" w:cs="Calibri"/>
                <w:szCs w:val="22"/>
              </w:rPr>
            </w:pPr>
            <w:r w:rsidRPr="00B62552">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DC0A9F" w:rsidRPr="00B62552" w:rsidRDefault="00DC0A9F" w:rsidP="000C64CE">
            <w:pPr>
              <w:autoSpaceDE w:val="0"/>
              <w:autoSpaceDN w:val="0"/>
              <w:adjustRightInd w:val="0"/>
              <w:jc w:val="center"/>
              <w:rPr>
                <w:rFonts w:cs="Times New Roman"/>
                <w:szCs w:val="24"/>
              </w:rPr>
            </w:pPr>
            <w:r w:rsidRPr="00B62552">
              <w:rPr>
                <w:rFonts w:cs="Times New Roman"/>
                <w:szCs w:val="24"/>
              </w:rPr>
              <w:t>Примерные темы рефератов</w:t>
            </w:r>
          </w:p>
          <w:p w:rsidR="00DC0A9F" w:rsidRPr="00B62552" w:rsidRDefault="00DC0A9F" w:rsidP="00B8631D">
            <w:pPr>
              <w:autoSpaceDE w:val="0"/>
              <w:autoSpaceDN w:val="0"/>
              <w:adjustRightInd w:val="0"/>
              <w:jc w:val="both"/>
              <w:rPr>
                <w:rFonts w:ascii="Calibri" w:hAnsi="Calibri" w:cs="Calibri"/>
                <w:szCs w:val="22"/>
              </w:rPr>
            </w:pPr>
          </w:p>
        </w:tc>
      </w:tr>
      <w:tr w:rsidR="00B62552" w:rsidRPr="00B62552" w:rsidTr="001C43C3">
        <w:trPr>
          <w:trHeight w:val="2258"/>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1C43C3" w:rsidRPr="00B62552" w:rsidRDefault="001C43C3"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1C43C3" w:rsidRPr="00B62552" w:rsidRDefault="001C43C3" w:rsidP="001C43C3">
            <w:pPr>
              <w:autoSpaceDE w:val="0"/>
              <w:autoSpaceDN w:val="0"/>
              <w:adjustRightInd w:val="0"/>
              <w:rPr>
                <w:rFonts w:cs="Times New Roman"/>
                <w:szCs w:val="24"/>
              </w:rPr>
            </w:pPr>
            <w:r w:rsidRPr="00B62552">
              <w:rPr>
                <w:rFonts w:cs="Times New Roman"/>
                <w:szCs w:val="24"/>
              </w:rPr>
              <w:t>Контрольная работа</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1C43C3" w:rsidRPr="00B62552" w:rsidRDefault="001C43C3" w:rsidP="001C43C3">
            <w:pPr>
              <w:pStyle w:val="Default"/>
              <w:jc w:val="both"/>
              <w:rPr>
                <w:rFonts w:ascii="Times New Roman" w:hAnsi="Times New Roman" w:cs="Times New Roman"/>
                <w:color w:val="auto"/>
                <w:szCs w:val="24"/>
              </w:rPr>
            </w:pPr>
            <w:r w:rsidRPr="00B62552">
              <w:rPr>
                <w:rFonts w:ascii="Times New Roman" w:hAnsi="Times New Roman" w:cs="Times New Roman"/>
                <w:color w:val="auto"/>
                <w:szCs w:val="24"/>
              </w:rPr>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1C43C3" w:rsidRPr="00B62552" w:rsidRDefault="001C43C3" w:rsidP="001C43C3">
            <w:pPr>
              <w:autoSpaceDE w:val="0"/>
              <w:autoSpaceDN w:val="0"/>
              <w:adjustRightInd w:val="0"/>
              <w:jc w:val="center"/>
              <w:rPr>
                <w:rFonts w:cs="Times New Roman"/>
                <w:szCs w:val="24"/>
              </w:rPr>
            </w:pPr>
            <w:r w:rsidRPr="00B62552">
              <w:rPr>
                <w:rFonts w:cs="Times New Roman"/>
                <w:szCs w:val="24"/>
              </w:rPr>
              <w:t xml:space="preserve">Комплект типовых заданий для выполнения контрольных работ  </w:t>
            </w:r>
          </w:p>
        </w:tc>
      </w:tr>
      <w:tr w:rsidR="00B62552" w:rsidRPr="00B62552" w:rsidTr="001C43C3">
        <w:trPr>
          <w:trHeight w:val="1698"/>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1C43C3" w:rsidRPr="00B62552" w:rsidRDefault="001C43C3"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1C43C3" w:rsidRPr="00B62552" w:rsidRDefault="001C43C3" w:rsidP="001C43C3">
            <w:pPr>
              <w:autoSpaceDE w:val="0"/>
              <w:autoSpaceDN w:val="0"/>
              <w:adjustRightInd w:val="0"/>
              <w:rPr>
                <w:rFonts w:cs="Times New Roman"/>
                <w:szCs w:val="24"/>
              </w:rPr>
            </w:pPr>
            <w:r w:rsidRPr="00B62552">
              <w:rPr>
                <w:rFonts w:cs="Times New Roman"/>
                <w:szCs w:val="24"/>
              </w:rPr>
              <w:t xml:space="preserve">Тестирование </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1C43C3" w:rsidRPr="00B62552" w:rsidRDefault="001C43C3" w:rsidP="005675B7">
            <w:pPr>
              <w:pStyle w:val="Default"/>
              <w:jc w:val="both"/>
              <w:rPr>
                <w:rFonts w:ascii="Times New Roman" w:hAnsi="Times New Roman" w:cs="Times New Roman"/>
                <w:color w:val="auto"/>
                <w:szCs w:val="24"/>
              </w:rPr>
            </w:pPr>
            <w:r w:rsidRPr="00B62552">
              <w:rPr>
                <w:rFonts w:ascii="Times New Roman" w:hAnsi="Times New Roman" w:cs="Times New Roman"/>
                <w:color w:val="auto"/>
              </w:rPr>
              <w:t xml:space="preserve">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w:t>
            </w:r>
            <w:r w:rsidR="005675B7" w:rsidRPr="00B62552">
              <w:rPr>
                <w:rFonts w:ascii="Times New Roman" w:hAnsi="Times New Roman" w:cs="Times New Roman"/>
                <w:color w:val="auto"/>
              </w:rPr>
              <w:t>обучающегося</w:t>
            </w:r>
            <w:r w:rsidRPr="00B62552">
              <w:rPr>
                <w:rFonts w:ascii="Times New Roman" w:hAnsi="Times New Roman" w:cs="Times New Roman"/>
                <w:color w:val="auto"/>
              </w:rPr>
              <w:t xml:space="preserve"> с системой тестовых заданий и завершающийся оцениванием результатов.</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1C43C3" w:rsidRPr="00B62552" w:rsidRDefault="001C43C3" w:rsidP="001C43C3">
            <w:pPr>
              <w:autoSpaceDE w:val="0"/>
              <w:autoSpaceDN w:val="0"/>
              <w:adjustRightInd w:val="0"/>
              <w:jc w:val="center"/>
              <w:rPr>
                <w:rFonts w:cs="Times New Roman"/>
                <w:szCs w:val="24"/>
              </w:rPr>
            </w:pPr>
            <w:r w:rsidRPr="00B62552">
              <w:rPr>
                <w:rFonts w:cs="Times New Roman"/>
                <w:szCs w:val="24"/>
              </w:rPr>
              <w:t>Комплект типовых  вопросов для тестирования</w:t>
            </w:r>
          </w:p>
        </w:tc>
      </w:tr>
      <w:tr w:rsidR="00B62552" w:rsidRPr="00B62552" w:rsidTr="00AD21B2">
        <w:trPr>
          <w:trHeight w:val="178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5A6C1A" w:rsidRPr="00B62552" w:rsidRDefault="005A6C1A" w:rsidP="005A6C1A">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5A6C1A" w:rsidRPr="00B62552" w:rsidRDefault="005A6C1A" w:rsidP="005A6C1A">
            <w:pPr>
              <w:autoSpaceDE w:val="0"/>
              <w:autoSpaceDN w:val="0"/>
              <w:adjustRightInd w:val="0"/>
              <w:rPr>
                <w:rFonts w:cs="Times New Roman"/>
                <w:szCs w:val="22"/>
              </w:rPr>
            </w:pPr>
            <w:r w:rsidRPr="00B62552">
              <w:rPr>
                <w:rFonts w:cs="Times New Roman"/>
                <w:szCs w:val="22"/>
              </w:rPr>
              <w:t>Круглый стол</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AD21B2" w:rsidRPr="00B62552" w:rsidRDefault="005A6C1A" w:rsidP="005A6C1A">
            <w:pPr>
              <w:autoSpaceDE w:val="0"/>
              <w:autoSpaceDN w:val="0"/>
              <w:adjustRightInd w:val="0"/>
              <w:jc w:val="both"/>
              <w:rPr>
                <w:rFonts w:cs="Times New Roman"/>
                <w:szCs w:val="22"/>
              </w:rPr>
            </w:pPr>
            <w:r w:rsidRPr="00B62552">
              <w:rPr>
                <w:rFonts w:eastAsia="Arial" w:cs="Times New Roman"/>
                <w:sz w:val="23"/>
                <w:szCs w:val="23"/>
              </w:rPr>
              <w:t>Круглый стол - это форма организации учебного занятия, в которой изначально заложены несколько точек зрения. Цель круглого стола — выявить противоречия, сравнить разные точки зрения и выбрать приемлемые для всех участников позиции и решения, позволяющие закрепить уже полученные знания, путем обсуждения определенной тематики в ходе выступлений обучающихся и последующей дискуссии по вопросам, затронутым в выступлении.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5A6C1A" w:rsidRPr="00B62552" w:rsidRDefault="005A6C1A" w:rsidP="005A6C1A">
            <w:pPr>
              <w:autoSpaceDE w:val="0"/>
              <w:autoSpaceDN w:val="0"/>
              <w:adjustRightInd w:val="0"/>
              <w:jc w:val="both"/>
              <w:rPr>
                <w:rFonts w:cs="Times New Roman"/>
                <w:szCs w:val="22"/>
              </w:rPr>
            </w:pPr>
            <w:r w:rsidRPr="00B62552">
              <w:rPr>
                <w:rFonts w:cs="Times New Roman"/>
                <w:szCs w:val="22"/>
              </w:rPr>
              <w:t>Примерные темы для круглого стола</w:t>
            </w:r>
          </w:p>
        </w:tc>
      </w:tr>
      <w:tr w:rsidR="00B62552" w:rsidRPr="00B62552" w:rsidTr="00AD21B2">
        <w:trPr>
          <w:trHeight w:val="327"/>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AD21B2" w:rsidRPr="00B62552" w:rsidRDefault="00AD21B2" w:rsidP="00AD21B2">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AD21B2" w:rsidRPr="00B62552" w:rsidRDefault="00AD21B2" w:rsidP="00AD21B2">
            <w:pPr>
              <w:autoSpaceDE w:val="0"/>
              <w:autoSpaceDN w:val="0"/>
              <w:adjustRightInd w:val="0"/>
              <w:rPr>
                <w:rFonts w:cs="Times New Roman"/>
                <w:szCs w:val="24"/>
              </w:rPr>
            </w:pPr>
            <w:r w:rsidRPr="00B62552">
              <w:rPr>
                <w:rFonts w:cs="Times New Roman"/>
                <w:szCs w:val="24"/>
              </w:rPr>
              <w:t>Дискуссия</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AD21B2" w:rsidRPr="00B62552" w:rsidRDefault="00AD21B2" w:rsidP="00AD21B2">
            <w:pPr>
              <w:autoSpaceDE w:val="0"/>
              <w:autoSpaceDN w:val="0"/>
              <w:adjustRightInd w:val="0"/>
              <w:jc w:val="both"/>
              <w:rPr>
                <w:rFonts w:cs="Times New Roman"/>
                <w:sz w:val="23"/>
                <w:szCs w:val="23"/>
              </w:rPr>
            </w:pPr>
            <w:r w:rsidRPr="00B62552">
              <w:rPr>
                <w:rFonts w:cs="Times New Roman"/>
                <w:sz w:val="23"/>
                <w:szCs w:val="23"/>
              </w:rPr>
              <w:t xml:space="preserve">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AD21B2" w:rsidRPr="00B62552" w:rsidRDefault="00AD21B2" w:rsidP="00AD21B2">
            <w:pPr>
              <w:autoSpaceDE w:val="0"/>
              <w:autoSpaceDN w:val="0"/>
              <w:adjustRightInd w:val="0"/>
              <w:jc w:val="both"/>
              <w:rPr>
                <w:rFonts w:cs="Times New Roman"/>
                <w:sz w:val="23"/>
                <w:szCs w:val="23"/>
              </w:rPr>
            </w:pPr>
            <w:r w:rsidRPr="00B62552">
              <w:rPr>
                <w:rFonts w:cs="Times New Roman"/>
                <w:sz w:val="23"/>
                <w:szCs w:val="23"/>
              </w:rPr>
              <w:t>Дискуссия предусматривает обсуждение какого - 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w:t>
            </w:r>
          </w:p>
          <w:p w:rsidR="00AD21B2" w:rsidRPr="00B62552" w:rsidRDefault="00AD21B2" w:rsidP="00AD21B2">
            <w:pPr>
              <w:autoSpaceDE w:val="0"/>
              <w:autoSpaceDN w:val="0"/>
              <w:adjustRightInd w:val="0"/>
              <w:jc w:val="both"/>
              <w:rPr>
                <w:rFonts w:cs="Times New Roman"/>
                <w:szCs w:val="24"/>
              </w:rPr>
            </w:pP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AD21B2" w:rsidRPr="00B62552" w:rsidRDefault="00AD21B2" w:rsidP="00AD21B2">
            <w:pPr>
              <w:autoSpaceDE w:val="0"/>
              <w:autoSpaceDN w:val="0"/>
              <w:adjustRightInd w:val="0"/>
              <w:jc w:val="both"/>
              <w:rPr>
                <w:rFonts w:cs="Times New Roman"/>
                <w:szCs w:val="24"/>
              </w:rPr>
            </w:pPr>
            <w:r w:rsidRPr="00B62552">
              <w:rPr>
                <w:rFonts w:cs="Times New Roman"/>
                <w:szCs w:val="24"/>
              </w:rPr>
              <w:t>Примерные вопросы для дискуссии</w:t>
            </w:r>
          </w:p>
        </w:tc>
      </w:tr>
      <w:tr w:rsidR="00B62552" w:rsidRPr="00B62552" w:rsidTr="005A3B82">
        <w:trPr>
          <w:trHeight w:val="2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473312">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473312">
            <w:pPr>
              <w:autoSpaceDE w:val="0"/>
              <w:autoSpaceDN w:val="0"/>
              <w:adjustRightInd w:val="0"/>
              <w:rPr>
                <w:rFonts w:cs="Times New Roman"/>
                <w:szCs w:val="24"/>
              </w:rPr>
            </w:pPr>
            <w:r w:rsidRPr="00B62552">
              <w:rPr>
                <w:rFonts w:cs="Times New Roman"/>
                <w:szCs w:val="24"/>
              </w:rPr>
              <w:t>Устный опрос</w:t>
            </w:r>
          </w:p>
        </w:tc>
        <w:tc>
          <w:tcPr>
            <w:tcW w:w="7371" w:type="dxa"/>
          </w:tcPr>
          <w:p w:rsidR="00DC0A9F" w:rsidRPr="00B62552" w:rsidRDefault="00DC0A9F" w:rsidP="009E6CC5">
            <w:pPr>
              <w:pStyle w:val="Default"/>
              <w:jc w:val="both"/>
              <w:rPr>
                <w:rFonts w:ascii="Times New Roman" w:hAnsi="Times New Roman" w:cs="Times New Roman"/>
                <w:color w:val="auto"/>
                <w:szCs w:val="24"/>
              </w:rPr>
            </w:pPr>
            <w:r w:rsidRPr="00B62552">
              <w:rPr>
                <w:rFonts w:ascii="Times New Roman" w:hAnsi="Times New Roman" w:cs="Times New Roman"/>
                <w:color w:val="auto"/>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DC0A9F" w:rsidRPr="00B62552" w:rsidRDefault="00DC0A9F" w:rsidP="009E6CC5">
            <w:pPr>
              <w:pStyle w:val="Default"/>
              <w:jc w:val="both"/>
              <w:rPr>
                <w:rFonts w:ascii="Times New Roman" w:hAnsi="Times New Roman" w:cs="Times New Roman"/>
                <w:color w:val="auto"/>
                <w:szCs w:val="24"/>
              </w:rPr>
            </w:pPr>
            <w:r w:rsidRPr="00B62552">
              <w:rPr>
                <w:rFonts w:ascii="Times New Roman" w:hAnsi="Times New Roman" w:cs="Times New Roman"/>
                <w:color w:val="auto"/>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DC0A9F" w:rsidRPr="00B62552" w:rsidRDefault="00DC0A9F" w:rsidP="009E6CC5">
            <w:pPr>
              <w:pStyle w:val="Default"/>
              <w:jc w:val="both"/>
              <w:rPr>
                <w:rFonts w:ascii="Times New Roman" w:hAnsi="Times New Roman" w:cs="Times New Roman"/>
                <w:color w:val="auto"/>
                <w:szCs w:val="24"/>
              </w:rPr>
            </w:pPr>
            <w:r w:rsidRPr="00B62552">
              <w:rPr>
                <w:rFonts w:ascii="Times New Roman" w:hAnsi="Times New Roman" w:cs="Times New Roman"/>
                <w:color w:val="auto"/>
                <w:szCs w:val="24"/>
              </w:rPr>
              <w:t xml:space="preserve">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w:t>
            </w:r>
            <w:r w:rsidRPr="00B62552">
              <w:rPr>
                <w:rFonts w:ascii="Times New Roman" w:hAnsi="Times New Roman" w:cs="Times New Roman"/>
                <w:color w:val="auto"/>
                <w:szCs w:val="24"/>
              </w:rPr>
              <w:lastRenderedPageBreak/>
              <w:t>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473312">
            <w:pPr>
              <w:autoSpaceDE w:val="0"/>
              <w:autoSpaceDN w:val="0"/>
              <w:adjustRightInd w:val="0"/>
              <w:jc w:val="center"/>
              <w:rPr>
                <w:rFonts w:cs="Times New Roman"/>
                <w:szCs w:val="24"/>
              </w:rPr>
            </w:pPr>
            <w:r w:rsidRPr="00B62552">
              <w:rPr>
                <w:rFonts w:cs="Times New Roman"/>
                <w:szCs w:val="24"/>
              </w:rPr>
              <w:lastRenderedPageBreak/>
              <w:t>Примерные вопросы для устного опроса</w:t>
            </w:r>
          </w:p>
          <w:p w:rsidR="00DC0A9F" w:rsidRPr="00B62552" w:rsidRDefault="00DC0A9F" w:rsidP="00473312">
            <w:pPr>
              <w:autoSpaceDE w:val="0"/>
              <w:autoSpaceDN w:val="0"/>
              <w:adjustRightInd w:val="0"/>
              <w:jc w:val="center"/>
              <w:rPr>
                <w:rFonts w:cs="Times New Roman"/>
                <w:szCs w:val="24"/>
              </w:rPr>
            </w:pPr>
          </w:p>
          <w:p w:rsidR="00DC0A9F" w:rsidRPr="00B62552" w:rsidRDefault="00DC0A9F" w:rsidP="00473312">
            <w:pPr>
              <w:autoSpaceDE w:val="0"/>
              <w:autoSpaceDN w:val="0"/>
              <w:adjustRightInd w:val="0"/>
              <w:jc w:val="center"/>
              <w:rPr>
                <w:rFonts w:ascii="Calibri" w:hAnsi="Calibri" w:cs="Calibri"/>
                <w:szCs w:val="24"/>
              </w:rPr>
            </w:pPr>
          </w:p>
        </w:tc>
      </w:tr>
      <w:tr w:rsidR="00B62552" w:rsidRPr="00B62552"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B44678">
            <w:pPr>
              <w:widowControl w:val="0"/>
              <w:autoSpaceDE w:val="0"/>
              <w:autoSpaceDN w:val="0"/>
              <w:adjustRightInd w:val="0"/>
              <w:rPr>
                <w:rFonts w:ascii="Calibri" w:hAnsi="Calibri" w:cs="Calibri"/>
                <w:szCs w:val="22"/>
                <w:lang w:val="en-US"/>
              </w:rPr>
            </w:pPr>
            <w:r w:rsidRPr="00B62552">
              <w:rPr>
                <w:rFonts w:cs="Times New Roman"/>
                <w:szCs w:val="24"/>
              </w:rPr>
              <w:lastRenderedPageBreak/>
              <w:t>Промежуточная аттестация (зачет)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F116E8" w:rsidP="00473312">
            <w:pPr>
              <w:autoSpaceDE w:val="0"/>
              <w:autoSpaceDN w:val="0"/>
              <w:adjustRightInd w:val="0"/>
              <w:rPr>
                <w:rFonts w:ascii="Calibri" w:hAnsi="Calibri" w:cs="Calibri"/>
                <w:szCs w:val="22"/>
              </w:rPr>
            </w:pPr>
            <w:r w:rsidRPr="00B62552">
              <w:rPr>
                <w:rFonts w:eastAsia="Arial" w:cs="Times New Roman"/>
                <w:szCs w:val="24"/>
              </w:rPr>
              <w:t>Вопросы для проведения зачета по дисциплине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B44678">
            <w:pPr>
              <w:autoSpaceDE w:val="0"/>
              <w:autoSpaceDN w:val="0"/>
              <w:adjustRightInd w:val="0"/>
              <w:jc w:val="both"/>
              <w:rPr>
                <w:rFonts w:cs="Times New Roman"/>
                <w:szCs w:val="24"/>
              </w:rPr>
            </w:pPr>
            <w:r w:rsidRPr="00B62552">
              <w:rPr>
                <w:rFonts w:cs="Times New Roman"/>
                <w:szCs w:val="24"/>
              </w:rPr>
              <w:t xml:space="preserve">В ходе зачета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
          <w:p w:rsidR="00DC0A9F" w:rsidRPr="00B62552" w:rsidRDefault="00DC0A9F" w:rsidP="00B44678">
            <w:pPr>
              <w:autoSpaceDE w:val="0"/>
              <w:autoSpaceDN w:val="0"/>
              <w:adjustRightInd w:val="0"/>
              <w:jc w:val="both"/>
              <w:rPr>
                <w:rFonts w:ascii="Calibri" w:hAnsi="Calibri" w:cs="Calibri"/>
                <w:i/>
                <w:szCs w:val="22"/>
              </w:rPr>
            </w:pPr>
            <w:r w:rsidRPr="00B62552">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DC0A9F" w:rsidRPr="00B62552" w:rsidRDefault="00DC0A9F" w:rsidP="00473312">
            <w:pPr>
              <w:autoSpaceDE w:val="0"/>
              <w:autoSpaceDN w:val="0"/>
              <w:adjustRightInd w:val="0"/>
              <w:jc w:val="center"/>
              <w:rPr>
                <w:rFonts w:cs="Times New Roman"/>
                <w:szCs w:val="24"/>
              </w:rPr>
            </w:pPr>
            <w:r w:rsidRPr="00B62552">
              <w:rPr>
                <w:rFonts w:cs="Times New Roman"/>
                <w:szCs w:val="24"/>
              </w:rPr>
              <w:t>Теоретические вопросы для подготовки к зачету</w:t>
            </w:r>
          </w:p>
          <w:p w:rsidR="00DC0A9F" w:rsidRPr="00B62552" w:rsidRDefault="00DC0A9F" w:rsidP="00473312">
            <w:pPr>
              <w:autoSpaceDE w:val="0"/>
              <w:autoSpaceDN w:val="0"/>
              <w:adjustRightInd w:val="0"/>
              <w:jc w:val="center"/>
              <w:rPr>
                <w:rFonts w:cs="Times New Roman"/>
                <w:szCs w:val="24"/>
              </w:rPr>
            </w:pPr>
          </w:p>
          <w:p w:rsidR="00DC0A9F" w:rsidRPr="00B62552" w:rsidRDefault="00DC0A9F" w:rsidP="009A3792">
            <w:pPr>
              <w:autoSpaceDE w:val="0"/>
              <w:autoSpaceDN w:val="0"/>
              <w:adjustRightInd w:val="0"/>
              <w:jc w:val="center"/>
              <w:rPr>
                <w:rFonts w:ascii="Calibri" w:hAnsi="Calibri" w:cs="Calibri"/>
                <w:szCs w:val="22"/>
              </w:rPr>
            </w:pPr>
            <w:r w:rsidRPr="00B62552">
              <w:rPr>
                <w:rFonts w:cs="Times New Roman"/>
                <w:szCs w:val="24"/>
              </w:rPr>
              <w:t>Тип</w:t>
            </w:r>
            <w:r w:rsidR="009A3792" w:rsidRPr="00B62552">
              <w:rPr>
                <w:rFonts w:cs="Times New Roman"/>
                <w:szCs w:val="24"/>
              </w:rPr>
              <w:t>овые</w:t>
            </w:r>
            <w:r w:rsidRPr="00B62552">
              <w:rPr>
                <w:rFonts w:cs="Times New Roman"/>
                <w:szCs w:val="24"/>
              </w:rPr>
              <w:t xml:space="preserve"> практические задания для проверки умений и навыков</w:t>
            </w:r>
          </w:p>
        </w:tc>
      </w:tr>
    </w:tbl>
    <w:p w:rsidR="00DC0A9F" w:rsidRPr="00B62552" w:rsidRDefault="00DC0A9F" w:rsidP="00BD22B5">
      <w:pPr>
        <w:autoSpaceDE w:val="0"/>
        <w:autoSpaceDN w:val="0"/>
        <w:adjustRightInd w:val="0"/>
        <w:rPr>
          <w:rFonts w:cs="Times New Roman"/>
          <w:szCs w:val="24"/>
        </w:rPr>
      </w:pPr>
    </w:p>
    <w:p w:rsidR="00DC0A9F" w:rsidRPr="00B62552" w:rsidRDefault="00DC0A9F" w:rsidP="00A649A6">
      <w:pPr>
        <w:tabs>
          <w:tab w:val="left" w:pos="567"/>
          <w:tab w:val="left" w:pos="1134"/>
        </w:tabs>
        <w:autoSpaceDE w:val="0"/>
        <w:autoSpaceDN w:val="0"/>
        <w:adjustRightInd w:val="0"/>
        <w:spacing w:line="360" w:lineRule="auto"/>
        <w:jc w:val="both"/>
        <w:rPr>
          <w:rFonts w:cs="Times New Roman"/>
          <w:b/>
          <w:bCs/>
          <w:sz w:val="28"/>
          <w:szCs w:val="28"/>
        </w:rPr>
        <w:sectPr w:rsidR="00DC0A9F" w:rsidRPr="00B62552" w:rsidSect="00D30316">
          <w:pgSz w:w="16838" w:h="11906" w:orient="landscape"/>
          <w:pgMar w:top="720" w:right="720" w:bottom="720" w:left="720" w:header="340" w:footer="340" w:gutter="0"/>
          <w:cols w:space="708"/>
          <w:docGrid w:linePitch="360"/>
        </w:sectPr>
      </w:pPr>
    </w:p>
    <w:p w:rsidR="00DC0A9F" w:rsidRPr="00B62552" w:rsidRDefault="00DC0A9F" w:rsidP="00D30316">
      <w:pPr>
        <w:autoSpaceDE w:val="0"/>
        <w:autoSpaceDN w:val="0"/>
        <w:adjustRightInd w:val="0"/>
        <w:jc w:val="center"/>
        <w:rPr>
          <w:rFonts w:cs="Times New Roman"/>
          <w:b/>
          <w:bCs/>
          <w:sz w:val="28"/>
          <w:szCs w:val="28"/>
        </w:rPr>
      </w:pPr>
      <w:r w:rsidRPr="00B62552">
        <w:rPr>
          <w:rFonts w:cs="Times New Roman"/>
          <w:b/>
          <w:bCs/>
          <w:sz w:val="28"/>
          <w:szCs w:val="28"/>
        </w:rPr>
        <w:lastRenderedPageBreak/>
        <w:t>Раздел 2. Оценочные средства для текущего контроля успеваемости</w:t>
      </w:r>
    </w:p>
    <w:p w:rsidR="00DC0A9F" w:rsidRPr="00B62552" w:rsidRDefault="00DC0A9F" w:rsidP="00D30316">
      <w:pPr>
        <w:autoSpaceDE w:val="0"/>
        <w:autoSpaceDN w:val="0"/>
        <w:adjustRightInd w:val="0"/>
        <w:ind w:firstLine="709"/>
        <w:jc w:val="both"/>
        <w:rPr>
          <w:rFonts w:cs="Times New Roman"/>
          <w:b/>
          <w:bCs/>
          <w:i/>
          <w:iCs/>
          <w:sz w:val="28"/>
          <w:szCs w:val="28"/>
        </w:rPr>
      </w:pPr>
    </w:p>
    <w:p w:rsidR="00DC0A9F" w:rsidRPr="00B62552" w:rsidRDefault="00DC0A9F" w:rsidP="00D30316">
      <w:pPr>
        <w:ind w:firstLine="709"/>
        <w:jc w:val="both"/>
        <w:rPr>
          <w:b/>
          <w:sz w:val="28"/>
        </w:rPr>
      </w:pPr>
      <w:r w:rsidRPr="00B62552">
        <w:rPr>
          <w:rFonts w:cs="Times New Roman"/>
          <w:b/>
          <w:sz w:val="28"/>
          <w:szCs w:val="28"/>
        </w:rPr>
        <w:t>Тема 1. Введение в предмет. Цели и задачи курса.</w:t>
      </w:r>
    </w:p>
    <w:p w:rsidR="00DC0A9F" w:rsidRPr="00B62552" w:rsidRDefault="00DC0A9F" w:rsidP="008755E4">
      <w:pPr>
        <w:widowControl w:val="0"/>
        <w:ind w:firstLine="709"/>
        <w:rPr>
          <w:rFonts w:cs="Times New Roman"/>
          <w:szCs w:val="24"/>
        </w:rPr>
      </w:pPr>
      <w:r w:rsidRPr="00B62552">
        <w:rPr>
          <w:rFonts w:cs="Times New Roman"/>
          <w:b/>
          <w:sz w:val="28"/>
          <w:szCs w:val="28"/>
        </w:rPr>
        <w:t>Устный опрос</w:t>
      </w:r>
      <w:r w:rsidR="005A6C1A" w:rsidRPr="00B62552">
        <w:rPr>
          <w:rFonts w:cs="Times New Roman"/>
          <w:b/>
          <w:sz w:val="28"/>
          <w:szCs w:val="28"/>
        </w:rPr>
        <w:t>,</w:t>
      </w:r>
      <w:r w:rsidRPr="00B62552">
        <w:rPr>
          <w:rFonts w:cs="Times New Roman"/>
          <w:b/>
          <w:sz w:val="28"/>
          <w:szCs w:val="28"/>
        </w:rPr>
        <w:t xml:space="preserve"> обсуждение доклада</w:t>
      </w:r>
      <w:r w:rsidR="005A6C1A" w:rsidRPr="00B62552">
        <w:rPr>
          <w:rFonts w:cs="Times New Roman"/>
          <w:b/>
          <w:sz w:val="28"/>
          <w:szCs w:val="28"/>
        </w:rPr>
        <w:t>, круглый стол</w:t>
      </w:r>
      <w:r w:rsidRPr="00B62552">
        <w:rPr>
          <w:rFonts w:cs="Times New Roman"/>
          <w:b/>
          <w:sz w:val="28"/>
          <w:szCs w:val="28"/>
        </w:rPr>
        <w:t>:</w:t>
      </w:r>
      <w:r w:rsidRPr="00B62552">
        <w:rPr>
          <w:rFonts w:cs="Times New Roman"/>
          <w:szCs w:val="24"/>
        </w:rPr>
        <w:t xml:space="preserve"> </w:t>
      </w:r>
    </w:p>
    <w:p w:rsidR="00DC0A9F" w:rsidRPr="00B62552" w:rsidRDefault="00DC0A9F" w:rsidP="00994A2A">
      <w:pPr>
        <w:widowControl w:val="0"/>
        <w:ind w:firstLine="709"/>
        <w:jc w:val="both"/>
        <w:rPr>
          <w:rFonts w:cs="Times New Roman"/>
          <w:bCs/>
          <w:sz w:val="28"/>
          <w:szCs w:val="28"/>
          <w:lang w:eastAsia="en-US"/>
        </w:rPr>
      </w:pPr>
      <w:r w:rsidRPr="00B62552">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w:t>
      </w:r>
      <w:r w:rsidR="00F538AC" w:rsidRPr="00B62552">
        <w:rPr>
          <w:rFonts w:cs="Times New Roman"/>
          <w:bCs/>
          <w:sz w:val="28"/>
          <w:szCs w:val="28"/>
          <w:lang w:eastAsia="en-US"/>
        </w:rPr>
        <w:t>, направленными на умение организовывать свою деятельность в соответствии с требованиями федерального законодательства, ведомственных правовых актов, функциональных обязанностей основ делопроизводства.</w:t>
      </w:r>
      <w:r w:rsidRPr="00B62552">
        <w:rPr>
          <w:rFonts w:cs="Times New Roman"/>
          <w:bCs/>
          <w:sz w:val="28"/>
          <w:szCs w:val="28"/>
          <w:lang w:eastAsia="en-US"/>
        </w:rPr>
        <w:t xml:space="preserve">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DC0A9F" w:rsidRPr="00B62552" w:rsidRDefault="00DC0A9F" w:rsidP="008755E4">
      <w:pPr>
        <w:widowControl w:val="0"/>
        <w:ind w:firstLine="709"/>
        <w:jc w:val="both"/>
        <w:rPr>
          <w:rFonts w:cs="Times New Roman"/>
          <w:sz w:val="28"/>
          <w:szCs w:val="28"/>
        </w:rPr>
      </w:pPr>
      <w:r w:rsidRPr="00B62552">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рекомендуемый объем доклада – 2-3 страницы;</w:t>
      </w:r>
    </w:p>
    <w:p w:rsidR="00DC0A9F" w:rsidRPr="00B62552" w:rsidRDefault="00DC0A9F" w:rsidP="008755E4">
      <w:pPr>
        <w:widowControl w:val="0"/>
        <w:ind w:firstLine="709"/>
        <w:jc w:val="both"/>
        <w:rPr>
          <w:rFonts w:cs="Times New Roman"/>
          <w:sz w:val="28"/>
          <w:szCs w:val="28"/>
        </w:rPr>
      </w:pPr>
      <w:r w:rsidRPr="00B62552">
        <w:rPr>
          <w:rFonts w:cs="Times New Roman"/>
          <w:sz w:val="28"/>
          <w:szCs w:val="28"/>
        </w:rPr>
        <w:t>- выступление с докладом продолжается в течение 5-7 минут по плану</w:t>
      </w:r>
      <w:r w:rsidR="005A6C1A" w:rsidRPr="00B62552">
        <w:rPr>
          <w:rFonts w:cs="Times New Roman"/>
          <w:sz w:val="28"/>
          <w:szCs w:val="28"/>
        </w:rPr>
        <w:t>;</w:t>
      </w:r>
    </w:p>
    <w:p w:rsidR="005A6C1A" w:rsidRPr="00B62552" w:rsidRDefault="00915FF2" w:rsidP="005A6C1A">
      <w:pPr>
        <w:widowControl w:val="0"/>
        <w:ind w:firstLine="709"/>
        <w:jc w:val="both"/>
        <w:rPr>
          <w:rFonts w:cs="Times New Roman"/>
          <w:sz w:val="28"/>
          <w:szCs w:val="28"/>
        </w:rPr>
      </w:pPr>
      <w:r w:rsidRPr="00B62552">
        <w:rPr>
          <w:rFonts w:cs="Times New Roman"/>
          <w:sz w:val="28"/>
          <w:szCs w:val="28"/>
        </w:rPr>
        <w:t>-</w:t>
      </w:r>
      <w:r w:rsidR="005A6C1A" w:rsidRPr="00B62552">
        <w:rPr>
          <w:rFonts w:cs="Times New Roman"/>
          <w:sz w:val="28"/>
          <w:szCs w:val="28"/>
        </w:rPr>
        <w:t xml:space="preserve">круглый стол как один из способов организации обсуждения некоторого вопроса характеризуется следующими признаками: цель обсуждения — обобщить идеи и мнения относительно обсуждаемой проблемы; 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 </w:t>
      </w:r>
    </w:p>
    <w:p w:rsidR="00DC0A9F" w:rsidRPr="00B62552" w:rsidRDefault="00DC0A9F" w:rsidP="008755E4">
      <w:pPr>
        <w:widowControl w:val="0"/>
        <w:ind w:firstLine="709"/>
        <w:jc w:val="both"/>
        <w:rPr>
          <w:rFonts w:cs="Times New Roman"/>
          <w:b/>
          <w:sz w:val="28"/>
          <w:szCs w:val="28"/>
        </w:rPr>
      </w:pPr>
    </w:p>
    <w:p w:rsidR="00DC0A9F" w:rsidRPr="00B62552" w:rsidRDefault="00DC0A9F" w:rsidP="00B8631D">
      <w:pPr>
        <w:widowControl w:val="0"/>
        <w:ind w:firstLine="709"/>
        <w:jc w:val="both"/>
        <w:rPr>
          <w:rFonts w:cs="Times New Roman"/>
          <w:b/>
          <w:sz w:val="28"/>
          <w:szCs w:val="28"/>
        </w:rPr>
      </w:pPr>
      <w:r w:rsidRPr="00B62552">
        <w:rPr>
          <w:b/>
          <w:iCs/>
          <w:sz w:val="28"/>
          <w:szCs w:val="28"/>
        </w:rPr>
        <w:t>Вопросы для устного опроса:</w:t>
      </w:r>
    </w:p>
    <w:p w:rsidR="00DC0A9F" w:rsidRPr="00B62552" w:rsidRDefault="00DC0A9F" w:rsidP="00915FF2">
      <w:pPr>
        <w:pStyle w:val="aff4"/>
        <w:numPr>
          <w:ilvl w:val="0"/>
          <w:numId w:val="13"/>
        </w:numPr>
        <w:tabs>
          <w:tab w:val="left" w:pos="1260"/>
        </w:tabs>
        <w:ind w:left="0" w:firstLine="1259"/>
        <w:jc w:val="both"/>
        <w:rPr>
          <w:rFonts w:cs="Times New Roman"/>
          <w:sz w:val="28"/>
          <w:szCs w:val="28"/>
        </w:rPr>
      </w:pPr>
      <w:r w:rsidRPr="00B62552">
        <w:rPr>
          <w:rFonts w:cs="Times New Roman"/>
          <w:sz w:val="28"/>
          <w:szCs w:val="28"/>
        </w:rPr>
        <w:t xml:space="preserve">Документационное обеспечение работы правоохранительных органов: понятие и значение. </w:t>
      </w:r>
    </w:p>
    <w:p w:rsidR="00DC0A9F" w:rsidRPr="00B62552" w:rsidRDefault="00DC0A9F" w:rsidP="00915FF2">
      <w:pPr>
        <w:pStyle w:val="aff4"/>
        <w:numPr>
          <w:ilvl w:val="0"/>
          <w:numId w:val="13"/>
        </w:numPr>
        <w:tabs>
          <w:tab w:val="left" w:pos="1260"/>
        </w:tabs>
        <w:ind w:left="0" w:firstLine="1259"/>
        <w:jc w:val="both"/>
        <w:rPr>
          <w:rFonts w:cs="Times New Roman"/>
          <w:sz w:val="28"/>
          <w:szCs w:val="28"/>
        </w:rPr>
      </w:pPr>
      <w:r w:rsidRPr="00B62552">
        <w:rPr>
          <w:rFonts w:cs="Times New Roman"/>
          <w:sz w:val="28"/>
          <w:szCs w:val="28"/>
        </w:rPr>
        <w:t xml:space="preserve">Общие сведения о документационном обеспечении. </w:t>
      </w:r>
    </w:p>
    <w:p w:rsidR="00DC0A9F" w:rsidRPr="00B62552" w:rsidRDefault="00DC0A9F" w:rsidP="00915FF2">
      <w:pPr>
        <w:pStyle w:val="aff4"/>
        <w:numPr>
          <w:ilvl w:val="0"/>
          <w:numId w:val="13"/>
        </w:numPr>
        <w:tabs>
          <w:tab w:val="left" w:pos="1260"/>
        </w:tabs>
        <w:ind w:left="0" w:firstLine="1259"/>
        <w:jc w:val="both"/>
        <w:rPr>
          <w:rFonts w:cs="Times New Roman"/>
          <w:sz w:val="28"/>
          <w:szCs w:val="28"/>
        </w:rPr>
      </w:pPr>
      <w:r w:rsidRPr="00B62552">
        <w:rPr>
          <w:rFonts w:cs="Times New Roman"/>
          <w:sz w:val="28"/>
          <w:szCs w:val="28"/>
        </w:rPr>
        <w:t xml:space="preserve">Понятие и свойства документа. Официальный документ. </w:t>
      </w:r>
    </w:p>
    <w:p w:rsidR="00DC0A9F" w:rsidRPr="00B62552" w:rsidRDefault="00DC0A9F" w:rsidP="00915FF2">
      <w:pPr>
        <w:pStyle w:val="aff4"/>
        <w:numPr>
          <w:ilvl w:val="0"/>
          <w:numId w:val="13"/>
        </w:numPr>
        <w:tabs>
          <w:tab w:val="left" w:pos="1260"/>
        </w:tabs>
        <w:ind w:left="0" w:firstLine="1259"/>
        <w:jc w:val="both"/>
        <w:rPr>
          <w:rFonts w:cs="Times New Roman"/>
          <w:sz w:val="28"/>
          <w:szCs w:val="28"/>
        </w:rPr>
      </w:pPr>
      <w:r w:rsidRPr="00B62552">
        <w:rPr>
          <w:rFonts w:cs="Times New Roman"/>
          <w:sz w:val="28"/>
          <w:szCs w:val="28"/>
        </w:rPr>
        <w:t xml:space="preserve">Основные понятия курса. </w:t>
      </w:r>
    </w:p>
    <w:p w:rsidR="00DC0A9F" w:rsidRPr="00B62552" w:rsidRDefault="00DC0A9F" w:rsidP="00915FF2">
      <w:pPr>
        <w:pStyle w:val="aff4"/>
        <w:numPr>
          <w:ilvl w:val="0"/>
          <w:numId w:val="13"/>
        </w:numPr>
        <w:tabs>
          <w:tab w:val="left" w:pos="1260"/>
        </w:tabs>
        <w:ind w:left="0" w:firstLine="1259"/>
        <w:jc w:val="both"/>
        <w:rPr>
          <w:rFonts w:cs="Times New Roman"/>
          <w:b/>
          <w:sz w:val="28"/>
          <w:szCs w:val="28"/>
        </w:rPr>
      </w:pPr>
      <w:r w:rsidRPr="00B62552">
        <w:rPr>
          <w:rFonts w:cs="Times New Roman"/>
          <w:sz w:val="28"/>
          <w:szCs w:val="28"/>
        </w:rPr>
        <w:t xml:space="preserve">Правоохранительная деятельность: понятие и признаки. </w:t>
      </w:r>
    </w:p>
    <w:p w:rsidR="00DC0A9F" w:rsidRPr="00B62552" w:rsidRDefault="00DC0A9F" w:rsidP="00915FF2">
      <w:pPr>
        <w:pStyle w:val="aff4"/>
        <w:numPr>
          <w:ilvl w:val="0"/>
          <w:numId w:val="13"/>
        </w:numPr>
        <w:tabs>
          <w:tab w:val="left" w:pos="1260"/>
        </w:tabs>
        <w:ind w:left="0" w:firstLine="1259"/>
        <w:jc w:val="both"/>
        <w:rPr>
          <w:rFonts w:cs="Times New Roman"/>
          <w:b/>
          <w:sz w:val="28"/>
          <w:szCs w:val="28"/>
        </w:rPr>
      </w:pPr>
      <w:r w:rsidRPr="00B62552">
        <w:rPr>
          <w:rFonts w:cs="Times New Roman"/>
          <w:sz w:val="28"/>
          <w:szCs w:val="28"/>
        </w:rPr>
        <w:t>Влияние принципа законности в деятельности правоохранительных органов на документационное обеспечение.</w:t>
      </w:r>
    </w:p>
    <w:p w:rsidR="00DC0A9F" w:rsidRPr="00B62552" w:rsidRDefault="00DC0A9F" w:rsidP="00915FF2">
      <w:pPr>
        <w:pStyle w:val="aff4"/>
        <w:widowControl w:val="0"/>
        <w:numPr>
          <w:ilvl w:val="0"/>
          <w:numId w:val="13"/>
        </w:numPr>
        <w:tabs>
          <w:tab w:val="left" w:pos="1260"/>
        </w:tabs>
        <w:ind w:left="0" w:firstLine="1259"/>
        <w:jc w:val="both"/>
        <w:rPr>
          <w:rFonts w:cs="Times New Roman"/>
          <w:sz w:val="28"/>
          <w:szCs w:val="28"/>
        </w:rPr>
      </w:pPr>
      <w:r w:rsidRPr="00B62552">
        <w:rPr>
          <w:rFonts w:cs="Times New Roman"/>
          <w:sz w:val="28"/>
          <w:szCs w:val="28"/>
        </w:rPr>
        <w:t xml:space="preserve">Бумажный и электронный документооборот в правоохранительных органах. </w:t>
      </w:r>
    </w:p>
    <w:p w:rsidR="00DC0A9F" w:rsidRPr="00B62552" w:rsidRDefault="00DC0A9F" w:rsidP="00915FF2">
      <w:pPr>
        <w:pStyle w:val="aff4"/>
        <w:widowControl w:val="0"/>
        <w:numPr>
          <w:ilvl w:val="0"/>
          <w:numId w:val="13"/>
        </w:numPr>
        <w:tabs>
          <w:tab w:val="left" w:pos="1260"/>
        </w:tabs>
        <w:ind w:left="0" w:firstLine="1259"/>
        <w:jc w:val="both"/>
        <w:rPr>
          <w:rFonts w:cs="Times New Roman"/>
          <w:sz w:val="28"/>
          <w:szCs w:val="28"/>
        </w:rPr>
      </w:pPr>
      <w:r w:rsidRPr="00B62552">
        <w:rPr>
          <w:rFonts w:cs="Times New Roman"/>
          <w:sz w:val="28"/>
          <w:szCs w:val="28"/>
        </w:rPr>
        <w:t>Создание специальных электронных систем по хранению и работе с документами («Электронное правосудие», «Портал государственных услуг»).</w:t>
      </w:r>
    </w:p>
    <w:p w:rsidR="00DC0A9F" w:rsidRPr="00B62552" w:rsidRDefault="00F538AC" w:rsidP="00915FF2">
      <w:pPr>
        <w:widowControl w:val="0"/>
        <w:numPr>
          <w:ilvl w:val="0"/>
          <w:numId w:val="13"/>
        </w:numPr>
        <w:ind w:left="0" w:firstLine="1259"/>
        <w:jc w:val="both"/>
        <w:rPr>
          <w:rFonts w:cs="Times New Roman"/>
          <w:sz w:val="28"/>
          <w:szCs w:val="28"/>
        </w:rPr>
      </w:pPr>
      <w:r w:rsidRPr="00B62552">
        <w:rPr>
          <w:rFonts w:cs="Times New Roman"/>
          <w:sz w:val="28"/>
          <w:szCs w:val="28"/>
        </w:rPr>
        <w:t xml:space="preserve"> Научные основы делопроизводства.</w:t>
      </w:r>
    </w:p>
    <w:p w:rsidR="00DC0A9F" w:rsidRPr="00B62552" w:rsidRDefault="00DC0A9F" w:rsidP="00B8631D">
      <w:pPr>
        <w:widowControl w:val="0"/>
        <w:ind w:firstLine="709"/>
        <w:jc w:val="both"/>
        <w:rPr>
          <w:rFonts w:cs="Times New Roman"/>
          <w:b/>
          <w:sz w:val="28"/>
          <w:szCs w:val="28"/>
        </w:rPr>
      </w:pPr>
      <w:r w:rsidRPr="00B62552">
        <w:rPr>
          <w:rFonts w:cs="Times New Roman"/>
          <w:b/>
          <w:sz w:val="28"/>
          <w:szCs w:val="28"/>
        </w:rPr>
        <w:t>Темы докладов:</w:t>
      </w:r>
    </w:p>
    <w:p w:rsidR="00DC0A9F" w:rsidRPr="00B62552" w:rsidRDefault="00DC0A9F" w:rsidP="00F0232A">
      <w:pPr>
        <w:numPr>
          <w:ilvl w:val="0"/>
          <w:numId w:val="14"/>
        </w:numPr>
        <w:tabs>
          <w:tab w:val="num" w:pos="4"/>
          <w:tab w:val="left" w:pos="292"/>
          <w:tab w:val="left" w:pos="502"/>
          <w:tab w:val="left" w:pos="1134"/>
        </w:tabs>
        <w:ind w:left="0" w:firstLine="851"/>
        <w:jc w:val="both"/>
        <w:rPr>
          <w:rFonts w:cs="Times New Roman"/>
          <w:sz w:val="28"/>
          <w:szCs w:val="28"/>
        </w:rPr>
      </w:pPr>
      <w:r w:rsidRPr="00B62552">
        <w:rPr>
          <w:rFonts w:cs="Times New Roman"/>
          <w:sz w:val="28"/>
          <w:szCs w:val="28"/>
        </w:rPr>
        <w:lastRenderedPageBreak/>
        <w:t>Документационное обеспечение работы правоохранительных органов: понятие и значение.</w:t>
      </w:r>
    </w:p>
    <w:p w:rsidR="00DC0A9F" w:rsidRPr="00B62552" w:rsidRDefault="00DC0A9F" w:rsidP="00F0232A">
      <w:pPr>
        <w:numPr>
          <w:ilvl w:val="0"/>
          <w:numId w:val="14"/>
        </w:numPr>
        <w:tabs>
          <w:tab w:val="num" w:pos="4"/>
          <w:tab w:val="left" w:pos="292"/>
          <w:tab w:val="left" w:pos="502"/>
          <w:tab w:val="left" w:pos="1134"/>
        </w:tabs>
        <w:ind w:left="0" w:firstLine="851"/>
        <w:jc w:val="both"/>
        <w:rPr>
          <w:rFonts w:cs="Times New Roman"/>
          <w:sz w:val="28"/>
          <w:szCs w:val="28"/>
        </w:rPr>
      </w:pPr>
      <w:r w:rsidRPr="00B62552">
        <w:rPr>
          <w:rFonts w:cs="Times New Roman"/>
          <w:sz w:val="28"/>
          <w:szCs w:val="28"/>
        </w:rPr>
        <w:t>Основные понятия курса. Цели и задачи.</w:t>
      </w:r>
    </w:p>
    <w:p w:rsidR="00DC0A9F" w:rsidRPr="00B62552" w:rsidRDefault="00DC0A9F" w:rsidP="00F0232A">
      <w:pPr>
        <w:numPr>
          <w:ilvl w:val="0"/>
          <w:numId w:val="14"/>
        </w:numPr>
        <w:tabs>
          <w:tab w:val="num" w:pos="4"/>
          <w:tab w:val="left" w:pos="292"/>
          <w:tab w:val="left" w:pos="502"/>
          <w:tab w:val="left" w:pos="1134"/>
        </w:tabs>
        <w:ind w:left="0" w:firstLine="851"/>
        <w:jc w:val="both"/>
        <w:rPr>
          <w:rFonts w:cs="Times New Roman"/>
          <w:sz w:val="28"/>
          <w:szCs w:val="28"/>
        </w:rPr>
      </w:pPr>
      <w:r w:rsidRPr="00B62552">
        <w:rPr>
          <w:rFonts w:cs="Times New Roman"/>
          <w:sz w:val="28"/>
          <w:szCs w:val="28"/>
        </w:rPr>
        <w:t>Документ. Официальный документ.</w:t>
      </w:r>
    </w:p>
    <w:p w:rsidR="00DC0A9F" w:rsidRPr="00B62552" w:rsidRDefault="00DC0A9F" w:rsidP="00F0232A">
      <w:pPr>
        <w:numPr>
          <w:ilvl w:val="0"/>
          <w:numId w:val="14"/>
        </w:numPr>
        <w:tabs>
          <w:tab w:val="num" w:pos="4"/>
          <w:tab w:val="left" w:pos="292"/>
          <w:tab w:val="left" w:pos="502"/>
          <w:tab w:val="left" w:pos="1134"/>
        </w:tabs>
        <w:ind w:left="0" w:firstLine="851"/>
        <w:jc w:val="both"/>
        <w:rPr>
          <w:rFonts w:cs="Times New Roman"/>
          <w:sz w:val="28"/>
          <w:szCs w:val="28"/>
        </w:rPr>
      </w:pPr>
      <w:r w:rsidRPr="00B62552">
        <w:rPr>
          <w:rFonts w:cs="Times New Roman"/>
          <w:sz w:val="28"/>
          <w:szCs w:val="28"/>
        </w:rPr>
        <w:t>Правоохранительная деятельность: общая характеристика.</w:t>
      </w:r>
    </w:p>
    <w:p w:rsidR="00DC0A9F" w:rsidRPr="00B62552" w:rsidRDefault="00DC0A9F" w:rsidP="008755E4">
      <w:pPr>
        <w:widowControl w:val="0"/>
        <w:ind w:firstLine="709"/>
        <w:jc w:val="both"/>
        <w:rPr>
          <w:rFonts w:cs="Times New Roman"/>
          <w:b/>
          <w:sz w:val="28"/>
          <w:szCs w:val="28"/>
        </w:rPr>
      </w:pPr>
    </w:p>
    <w:p w:rsidR="005A6C1A" w:rsidRPr="00B62552" w:rsidRDefault="007E79D6" w:rsidP="005A6C1A">
      <w:pPr>
        <w:ind w:firstLine="567"/>
        <w:jc w:val="both"/>
        <w:rPr>
          <w:b/>
          <w:sz w:val="28"/>
          <w:szCs w:val="28"/>
        </w:rPr>
      </w:pPr>
      <w:r w:rsidRPr="00B62552">
        <w:rPr>
          <w:b/>
          <w:sz w:val="28"/>
          <w:szCs w:val="28"/>
        </w:rPr>
        <w:t>Тема</w:t>
      </w:r>
      <w:r w:rsidR="005A6C1A" w:rsidRPr="00B62552">
        <w:rPr>
          <w:b/>
          <w:sz w:val="28"/>
          <w:szCs w:val="28"/>
        </w:rPr>
        <w:t xml:space="preserve"> круглого стола. </w:t>
      </w:r>
    </w:p>
    <w:p w:rsidR="005A6C1A" w:rsidRPr="00B62552" w:rsidRDefault="005A6C1A" w:rsidP="005A6C1A">
      <w:pPr>
        <w:widowControl w:val="0"/>
        <w:ind w:firstLine="567"/>
        <w:jc w:val="both"/>
        <w:rPr>
          <w:rFonts w:cs="Times New Roman"/>
          <w:sz w:val="28"/>
          <w:szCs w:val="28"/>
        </w:rPr>
      </w:pPr>
      <w:r w:rsidRPr="00B62552">
        <w:rPr>
          <w:rFonts w:cs="Times New Roman"/>
          <w:sz w:val="28"/>
          <w:szCs w:val="28"/>
        </w:rPr>
        <w:t>Преимущества и недостатки бумажного и электронного документооборота</w:t>
      </w:r>
    </w:p>
    <w:p w:rsidR="005A6C1A" w:rsidRPr="00B62552" w:rsidRDefault="005A6C1A" w:rsidP="008755E4">
      <w:pPr>
        <w:widowControl w:val="0"/>
        <w:ind w:firstLine="709"/>
        <w:jc w:val="both"/>
        <w:rPr>
          <w:rFonts w:cs="Times New Roman"/>
          <w:b/>
          <w:sz w:val="28"/>
          <w:szCs w:val="28"/>
        </w:rPr>
      </w:pPr>
    </w:p>
    <w:p w:rsidR="00DC0A9F" w:rsidRPr="00B62552" w:rsidRDefault="00DC0A9F" w:rsidP="00F67327">
      <w:pPr>
        <w:jc w:val="both"/>
        <w:rPr>
          <w:rFonts w:cs="Times New Roman"/>
          <w:b/>
          <w:sz w:val="28"/>
          <w:szCs w:val="28"/>
        </w:rPr>
      </w:pPr>
      <w:r w:rsidRPr="00B62552">
        <w:rPr>
          <w:rFonts w:cs="Times New Roman"/>
          <w:b/>
          <w:sz w:val="28"/>
          <w:szCs w:val="28"/>
        </w:rPr>
        <w:t>Тема 2. Структура, задачи, функции документационного обеспечения правоохранительных органов.</w:t>
      </w:r>
    </w:p>
    <w:p w:rsidR="00DC0A9F" w:rsidRPr="00B62552" w:rsidRDefault="00DC0A9F" w:rsidP="00F67327">
      <w:pPr>
        <w:widowControl w:val="0"/>
        <w:ind w:firstLine="709"/>
        <w:jc w:val="both"/>
        <w:rPr>
          <w:rFonts w:cs="Times New Roman"/>
          <w:b/>
          <w:bCs/>
          <w:sz w:val="28"/>
          <w:szCs w:val="28"/>
          <w:lang w:eastAsia="en-US"/>
        </w:rPr>
      </w:pPr>
      <w:r w:rsidRPr="00B62552">
        <w:rPr>
          <w:rFonts w:cs="Times New Roman"/>
          <w:b/>
          <w:bCs/>
          <w:sz w:val="28"/>
          <w:szCs w:val="28"/>
          <w:lang w:eastAsia="en-US"/>
        </w:rPr>
        <w:t>Устный опрос</w:t>
      </w:r>
      <w:r w:rsidR="00AD21B2" w:rsidRPr="00B62552">
        <w:rPr>
          <w:rFonts w:cs="Times New Roman"/>
          <w:b/>
          <w:bCs/>
          <w:sz w:val="28"/>
          <w:szCs w:val="28"/>
          <w:lang w:eastAsia="en-US"/>
        </w:rPr>
        <w:t>,</w:t>
      </w:r>
      <w:r w:rsidRPr="00B62552">
        <w:rPr>
          <w:rFonts w:cs="Times New Roman"/>
          <w:b/>
          <w:bCs/>
          <w:sz w:val="28"/>
          <w:szCs w:val="28"/>
          <w:lang w:eastAsia="en-US"/>
        </w:rPr>
        <w:t xml:space="preserve"> обсуждение доклада</w:t>
      </w:r>
      <w:r w:rsidR="00AD21B2" w:rsidRPr="00B62552">
        <w:rPr>
          <w:rFonts w:cs="Times New Roman"/>
          <w:b/>
          <w:bCs/>
          <w:sz w:val="28"/>
          <w:szCs w:val="28"/>
          <w:lang w:eastAsia="en-US"/>
        </w:rPr>
        <w:t>, дискуссия</w:t>
      </w:r>
      <w:r w:rsidRPr="00B62552">
        <w:rPr>
          <w:rFonts w:cs="Times New Roman"/>
          <w:b/>
          <w:bCs/>
          <w:sz w:val="28"/>
          <w:szCs w:val="28"/>
          <w:lang w:eastAsia="en-US"/>
        </w:rPr>
        <w:t xml:space="preserve">: </w:t>
      </w:r>
    </w:p>
    <w:p w:rsidR="00DC0A9F" w:rsidRPr="00B62552" w:rsidRDefault="00DC0A9F" w:rsidP="00994A2A">
      <w:pPr>
        <w:widowControl w:val="0"/>
        <w:ind w:firstLine="709"/>
        <w:jc w:val="both"/>
        <w:rPr>
          <w:rFonts w:cs="Times New Roman"/>
          <w:bCs/>
          <w:sz w:val="28"/>
          <w:szCs w:val="28"/>
          <w:lang w:eastAsia="en-US"/>
        </w:rPr>
      </w:pPr>
      <w:r w:rsidRPr="00B62552">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w:t>
      </w:r>
      <w:r w:rsidR="00F538AC" w:rsidRPr="00B62552">
        <w:rPr>
          <w:rFonts w:cs="Times New Roman"/>
          <w:bCs/>
          <w:sz w:val="28"/>
          <w:szCs w:val="28"/>
          <w:lang w:eastAsia="en-US"/>
        </w:rPr>
        <w:t>анных отступлений и рассуждений, направленными на умение организовывать свою деятельность в соответствии с требованиями федерального законодательства, ведомственных правовых актов, функциональных обязанностей основ делопроизводства.</w:t>
      </w:r>
      <w:r w:rsidRPr="00B62552">
        <w:rPr>
          <w:rFonts w:cs="Times New Roman"/>
          <w:bCs/>
          <w:sz w:val="28"/>
          <w:szCs w:val="28"/>
          <w:lang w:eastAsia="en-US"/>
        </w:rPr>
        <w:t xml:space="preserve">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рекомендуемый объем доклада – 2-3 страницы;</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выступление с докладом продолжается в течение 5-7 минут по плану</w:t>
      </w:r>
      <w:r w:rsidR="00AD21B2" w:rsidRPr="00B62552">
        <w:rPr>
          <w:rFonts w:cs="Times New Roman"/>
          <w:sz w:val="28"/>
          <w:szCs w:val="28"/>
        </w:rPr>
        <w:t>;</w:t>
      </w:r>
    </w:p>
    <w:p w:rsidR="00AD21B2" w:rsidRPr="00B62552" w:rsidRDefault="00AD21B2" w:rsidP="00AD21B2">
      <w:pPr>
        <w:widowControl w:val="0"/>
        <w:ind w:firstLine="709"/>
        <w:jc w:val="both"/>
        <w:rPr>
          <w:rFonts w:cs="Times New Roman"/>
          <w:sz w:val="28"/>
          <w:szCs w:val="28"/>
        </w:rPr>
      </w:pPr>
      <w:r w:rsidRPr="00B62552">
        <w:rPr>
          <w:rFonts w:cs="Times New Roman"/>
          <w:sz w:val="28"/>
          <w:szCs w:val="28"/>
        </w:rPr>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AD21B2" w:rsidRPr="00B62552" w:rsidRDefault="00AD21B2" w:rsidP="005A3B82">
      <w:pPr>
        <w:widowControl w:val="0"/>
        <w:ind w:firstLine="709"/>
        <w:jc w:val="both"/>
        <w:rPr>
          <w:rFonts w:cs="Times New Roman"/>
          <w:sz w:val="28"/>
          <w:szCs w:val="28"/>
        </w:rPr>
      </w:pPr>
    </w:p>
    <w:p w:rsidR="00DC0A9F" w:rsidRPr="00B62552" w:rsidRDefault="00DC0A9F" w:rsidP="008755E4">
      <w:pPr>
        <w:widowControl w:val="0"/>
        <w:ind w:firstLine="709"/>
        <w:rPr>
          <w:rFonts w:cs="Times New Roman"/>
          <w:b/>
          <w:bCs/>
          <w:sz w:val="28"/>
          <w:szCs w:val="28"/>
          <w:u w:val="single"/>
          <w:lang w:eastAsia="en-US"/>
        </w:rPr>
      </w:pPr>
    </w:p>
    <w:p w:rsidR="00DC0A9F" w:rsidRPr="00B62552" w:rsidRDefault="00DC0A9F" w:rsidP="00B8631D">
      <w:pPr>
        <w:widowControl w:val="0"/>
        <w:ind w:firstLine="709"/>
        <w:jc w:val="both"/>
        <w:rPr>
          <w:rFonts w:cs="Times New Roman"/>
          <w:b/>
          <w:sz w:val="28"/>
          <w:szCs w:val="28"/>
        </w:rPr>
      </w:pPr>
      <w:r w:rsidRPr="00B62552">
        <w:rPr>
          <w:b/>
          <w:iCs/>
          <w:sz w:val="28"/>
          <w:szCs w:val="28"/>
        </w:rPr>
        <w:t>Вопросы для устного опроса:</w:t>
      </w:r>
    </w:p>
    <w:p w:rsidR="00DC0A9F" w:rsidRPr="00B62552" w:rsidRDefault="00DC0A9F"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lastRenderedPageBreak/>
        <w:t>Организация работы с документами в правоохранительных органах.</w:t>
      </w:r>
    </w:p>
    <w:p w:rsidR="00DC0A9F" w:rsidRPr="00B62552" w:rsidRDefault="00DC0A9F"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t>Общие задачи документационного обеспечения. Особенности для правоохранительных органов.</w:t>
      </w:r>
    </w:p>
    <w:p w:rsidR="00DC0A9F" w:rsidRPr="00B62552" w:rsidRDefault="00DC0A9F"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t xml:space="preserve">Общие функции документационного обеспечения. </w:t>
      </w:r>
    </w:p>
    <w:p w:rsidR="00DC0A9F" w:rsidRPr="00B62552" w:rsidRDefault="00DC0A9F"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t>Секретариат: общие положения и особенности функционирования для правоохранительных органов</w:t>
      </w:r>
    </w:p>
    <w:p w:rsidR="00DC0A9F" w:rsidRPr="00B62552" w:rsidRDefault="00DC0A9F"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t>Канцелярия: общие положения и особенности функционирования для правоохранительных органов</w:t>
      </w:r>
    </w:p>
    <w:p w:rsidR="00DC0A9F" w:rsidRPr="00B62552" w:rsidRDefault="00DC0A9F"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t>Архив: организация работы в правоохранительных органах</w:t>
      </w:r>
    </w:p>
    <w:p w:rsidR="00DC0A9F" w:rsidRPr="00B62552" w:rsidRDefault="00DC0A9F"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t>Отдел по работе с гражданами: приём и регистрация жалоб, заявлений, их рассмотрение и разрешение</w:t>
      </w:r>
      <w:r w:rsidR="00F538AC" w:rsidRPr="00B62552">
        <w:rPr>
          <w:rFonts w:cs="Times New Roman"/>
          <w:sz w:val="28"/>
          <w:szCs w:val="28"/>
        </w:rPr>
        <w:t>.</w:t>
      </w:r>
    </w:p>
    <w:p w:rsidR="00F538AC" w:rsidRPr="00B62552" w:rsidRDefault="00F538AC" w:rsidP="008F6661">
      <w:pPr>
        <w:pStyle w:val="aff4"/>
        <w:numPr>
          <w:ilvl w:val="0"/>
          <w:numId w:val="16"/>
        </w:numPr>
        <w:tabs>
          <w:tab w:val="left" w:pos="1080"/>
          <w:tab w:val="left" w:pos="1260"/>
        </w:tabs>
        <w:ind w:left="0" w:firstLine="720"/>
        <w:jc w:val="both"/>
        <w:rPr>
          <w:rFonts w:cs="Times New Roman"/>
          <w:sz w:val="28"/>
          <w:szCs w:val="28"/>
        </w:rPr>
      </w:pPr>
      <w:r w:rsidRPr="00B62552">
        <w:rPr>
          <w:rFonts w:cs="Times New Roman"/>
          <w:sz w:val="28"/>
          <w:szCs w:val="28"/>
        </w:rPr>
        <w:t>Регистрация и учет документов.</w:t>
      </w:r>
    </w:p>
    <w:p w:rsidR="00DC0A9F" w:rsidRPr="00B62552" w:rsidRDefault="00DC0A9F" w:rsidP="00F67327">
      <w:pPr>
        <w:widowControl w:val="0"/>
        <w:ind w:left="1134" w:hanging="283"/>
        <w:jc w:val="both"/>
        <w:rPr>
          <w:rFonts w:cs="Times New Roman"/>
          <w:szCs w:val="24"/>
        </w:rPr>
      </w:pPr>
    </w:p>
    <w:p w:rsidR="00DC0A9F" w:rsidRPr="00B62552" w:rsidRDefault="00DC0A9F" w:rsidP="00B8631D">
      <w:pPr>
        <w:widowControl w:val="0"/>
        <w:ind w:firstLine="709"/>
        <w:jc w:val="both"/>
        <w:rPr>
          <w:rFonts w:cs="Times New Roman"/>
          <w:b/>
          <w:sz w:val="28"/>
          <w:szCs w:val="28"/>
        </w:rPr>
      </w:pPr>
      <w:r w:rsidRPr="00B62552">
        <w:rPr>
          <w:rFonts w:cs="Times New Roman"/>
          <w:b/>
          <w:sz w:val="28"/>
          <w:szCs w:val="28"/>
        </w:rPr>
        <w:t>Темы докладов:</w:t>
      </w:r>
    </w:p>
    <w:p w:rsidR="00DC0A9F" w:rsidRPr="00B62552" w:rsidRDefault="00DC0A9F" w:rsidP="00F67327">
      <w:pPr>
        <w:numPr>
          <w:ilvl w:val="0"/>
          <w:numId w:val="15"/>
        </w:numPr>
        <w:tabs>
          <w:tab w:val="num" w:pos="288"/>
          <w:tab w:val="left" w:pos="993"/>
        </w:tabs>
        <w:ind w:left="0" w:firstLine="709"/>
        <w:jc w:val="both"/>
        <w:rPr>
          <w:rFonts w:cs="Times New Roman"/>
          <w:sz w:val="28"/>
          <w:szCs w:val="28"/>
        </w:rPr>
      </w:pPr>
      <w:r w:rsidRPr="00B62552">
        <w:rPr>
          <w:rFonts w:cs="Times New Roman"/>
          <w:sz w:val="28"/>
          <w:szCs w:val="28"/>
        </w:rPr>
        <w:t>Организация работы с документами в правоохранительных органах</w:t>
      </w:r>
    </w:p>
    <w:p w:rsidR="00DC0A9F" w:rsidRPr="00B62552" w:rsidRDefault="00DC0A9F" w:rsidP="00F67327">
      <w:pPr>
        <w:numPr>
          <w:ilvl w:val="0"/>
          <w:numId w:val="15"/>
        </w:numPr>
        <w:tabs>
          <w:tab w:val="num" w:pos="288"/>
          <w:tab w:val="left" w:pos="993"/>
        </w:tabs>
        <w:ind w:left="0" w:firstLine="709"/>
        <w:jc w:val="both"/>
        <w:rPr>
          <w:rFonts w:cs="Times New Roman"/>
          <w:sz w:val="28"/>
          <w:szCs w:val="28"/>
        </w:rPr>
      </w:pPr>
      <w:r w:rsidRPr="00B62552">
        <w:rPr>
          <w:rFonts w:cs="Times New Roman"/>
          <w:sz w:val="28"/>
          <w:szCs w:val="28"/>
        </w:rPr>
        <w:t>Задачи и функции документационного обеспечения</w:t>
      </w:r>
    </w:p>
    <w:p w:rsidR="00DC0A9F" w:rsidRPr="00B62552" w:rsidRDefault="00DC0A9F" w:rsidP="00F67327">
      <w:pPr>
        <w:numPr>
          <w:ilvl w:val="0"/>
          <w:numId w:val="15"/>
        </w:numPr>
        <w:tabs>
          <w:tab w:val="num" w:pos="288"/>
          <w:tab w:val="left" w:pos="993"/>
        </w:tabs>
        <w:ind w:left="0" w:firstLine="709"/>
        <w:jc w:val="both"/>
        <w:rPr>
          <w:rFonts w:cs="Times New Roman"/>
          <w:sz w:val="28"/>
          <w:szCs w:val="28"/>
        </w:rPr>
      </w:pPr>
      <w:r w:rsidRPr="00B62552">
        <w:rPr>
          <w:rFonts w:cs="Times New Roman"/>
          <w:sz w:val="28"/>
          <w:szCs w:val="28"/>
        </w:rPr>
        <w:t>Органы, осуществляющие документационное обеспечение</w:t>
      </w:r>
    </w:p>
    <w:p w:rsidR="00DC0A9F" w:rsidRPr="00B62552" w:rsidRDefault="00DC0A9F" w:rsidP="00F67327">
      <w:pPr>
        <w:numPr>
          <w:ilvl w:val="0"/>
          <w:numId w:val="15"/>
        </w:numPr>
        <w:tabs>
          <w:tab w:val="num" w:pos="288"/>
          <w:tab w:val="left" w:pos="993"/>
        </w:tabs>
        <w:ind w:left="0" w:firstLine="709"/>
        <w:jc w:val="both"/>
        <w:rPr>
          <w:rFonts w:cs="Times New Roman"/>
          <w:sz w:val="28"/>
          <w:szCs w:val="28"/>
        </w:rPr>
      </w:pPr>
      <w:r w:rsidRPr="00B62552">
        <w:rPr>
          <w:rFonts w:cs="Times New Roman"/>
          <w:sz w:val="28"/>
          <w:szCs w:val="28"/>
        </w:rPr>
        <w:t>Секретариат в правоохранительном органе</w:t>
      </w:r>
    </w:p>
    <w:p w:rsidR="00DC0A9F" w:rsidRPr="00B62552" w:rsidRDefault="00DC0A9F" w:rsidP="00F67327">
      <w:pPr>
        <w:numPr>
          <w:ilvl w:val="0"/>
          <w:numId w:val="15"/>
        </w:numPr>
        <w:tabs>
          <w:tab w:val="num" w:pos="288"/>
          <w:tab w:val="left" w:pos="993"/>
        </w:tabs>
        <w:ind w:left="0" w:firstLine="709"/>
        <w:jc w:val="both"/>
        <w:rPr>
          <w:rFonts w:cs="Times New Roman"/>
          <w:sz w:val="28"/>
          <w:szCs w:val="28"/>
        </w:rPr>
      </w:pPr>
      <w:r w:rsidRPr="00B62552">
        <w:rPr>
          <w:rFonts w:cs="Times New Roman"/>
          <w:sz w:val="28"/>
          <w:szCs w:val="28"/>
        </w:rPr>
        <w:t>Канцелярия в правоохранительном органе</w:t>
      </w:r>
    </w:p>
    <w:p w:rsidR="00DC0A9F" w:rsidRPr="00B62552" w:rsidRDefault="00DC0A9F" w:rsidP="00F67327">
      <w:pPr>
        <w:numPr>
          <w:ilvl w:val="0"/>
          <w:numId w:val="15"/>
        </w:numPr>
        <w:tabs>
          <w:tab w:val="num" w:pos="288"/>
          <w:tab w:val="left" w:pos="993"/>
        </w:tabs>
        <w:ind w:left="0" w:firstLine="709"/>
        <w:jc w:val="both"/>
        <w:rPr>
          <w:rFonts w:cs="Times New Roman"/>
          <w:sz w:val="28"/>
          <w:szCs w:val="28"/>
        </w:rPr>
      </w:pPr>
      <w:r w:rsidRPr="00B62552">
        <w:rPr>
          <w:rFonts w:cs="Times New Roman"/>
          <w:sz w:val="28"/>
          <w:szCs w:val="28"/>
        </w:rPr>
        <w:t>Архив в правоохранительном органе.</w:t>
      </w:r>
    </w:p>
    <w:p w:rsidR="00DC0A9F" w:rsidRPr="00B62552" w:rsidRDefault="00DC0A9F" w:rsidP="00F67327">
      <w:pPr>
        <w:numPr>
          <w:ilvl w:val="0"/>
          <w:numId w:val="15"/>
        </w:numPr>
        <w:tabs>
          <w:tab w:val="num" w:pos="288"/>
          <w:tab w:val="left" w:pos="993"/>
        </w:tabs>
        <w:ind w:left="0" w:firstLine="709"/>
        <w:jc w:val="both"/>
        <w:rPr>
          <w:rFonts w:cs="Times New Roman"/>
          <w:sz w:val="28"/>
          <w:szCs w:val="28"/>
        </w:rPr>
      </w:pPr>
      <w:r w:rsidRPr="00B62552">
        <w:rPr>
          <w:rFonts w:cs="Times New Roman"/>
          <w:sz w:val="28"/>
          <w:szCs w:val="28"/>
        </w:rPr>
        <w:t>Отдел по работе с гражданами в правоохранительном органе</w:t>
      </w:r>
    </w:p>
    <w:p w:rsidR="00DC0A9F" w:rsidRPr="00B62552" w:rsidRDefault="00DC0A9F" w:rsidP="008755E4">
      <w:pPr>
        <w:widowControl w:val="0"/>
        <w:ind w:firstLine="709"/>
        <w:rPr>
          <w:rFonts w:cs="Times New Roman"/>
          <w:b/>
          <w:sz w:val="28"/>
          <w:szCs w:val="28"/>
        </w:rPr>
      </w:pPr>
    </w:p>
    <w:p w:rsidR="00AD21B2" w:rsidRPr="00B62552" w:rsidRDefault="00AD21B2" w:rsidP="00AD21B2">
      <w:pPr>
        <w:widowControl w:val="0"/>
        <w:ind w:firstLine="709"/>
        <w:jc w:val="both"/>
        <w:rPr>
          <w:rFonts w:cs="Times New Roman"/>
          <w:b/>
          <w:bCs/>
          <w:sz w:val="28"/>
          <w:szCs w:val="28"/>
          <w:lang w:eastAsia="en-US"/>
        </w:rPr>
      </w:pPr>
      <w:r w:rsidRPr="00B62552">
        <w:rPr>
          <w:rFonts w:cs="Times New Roman"/>
          <w:b/>
          <w:bCs/>
          <w:sz w:val="28"/>
          <w:szCs w:val="28"/>
          <w:lang w:eastAsia="en-US"/>
        </w:rPr>
        <w:t>Вопросы дискуссии:</w:t>
      </w:r>
    </w:p>
    <w:p w:rsidR="00AD21B2" w:rsidRPr="00B62552" w:rsidRDefault="00AD21B2" w:rsidP="00AD21B2">
      <w:pPr>
        <w:widowControl w:val="0"/>
        <w:ind w:firstLine="709"/>
        <w:rPr>
          <w:rFonts w:cs="Times New Roman"/>
          <w:sz w:val="28"/>
          <w:szCs w:val="28"/>
        </w:rPr>
      </w:pPr>
      <w:r w:rsidRPr="00B62552">
        <w:rPr>
          <w:rFonts w:cs="Times New Roman"/>
          <w:sz w:val="28"/>
          <w:szCs w:val="28"/>
        </w:rPr>
        <w:t>Как организована работа с документами в Верховном Суде РФ</w:t>
      </w:r>
    </w:p>
    <w:p w:rsidR="00AD21B2" w:rsidRPr="00B62552" w:rsidRDefault="00AD21B2" w:rsidP="008D40A0">
      <w:pPr>
        <w:widowControl w:val="0"/>
        <w:ind w:firstLine="709"/>
        <w:rPr>
          <w:rFonts w:cs="Times New Roman"/>
          <w:b/>
          <w:sz w:val="28"/>
          <w:szCs w:val="28"/>
        </w:rPr>
      </w:pPr>
    </w:p>
    <w:p w:rsidR="00DC0A9F" w:rsidRPr="00B62552" w:rsidRDefault="00DC0A9F" w:rsidP="008D40A0">
      <w:pPr>
        <w:widowControl w:val="0"/>
        <w:ind w:firstLine="709"/>
        <w:rPr>
          <w:rFonts w:cs="Times New Roman"/>
          <w:b/>
          <w:sz w:val="28"/>
          <w:szCs w:val="28"/>
        </w:rPr>
      </w:pPr>
      <w:r w:rsidRPr="00B62552">
        <w:rPr>
          <w:rFonts w:cs="Times New Roman"/>
          <w:b/>
          <w:sz w:val="28"/>
          <w:szCs w:val="28"/>
        </w:rPr>
        <w:t>Тема 3.</w:t>
      </w:r>
      <w:r w:rsidRPr="00B62552">
        <w:rPr>
          <w:b/>
        </w:rPr>
        <w:t xml:space="preserve"> </w:t>
      </w:r>
      <w:r w:rsidRPr="00B62552">
        <w:rPr>
          <w:rFonts w:cs="Times New Roman"/>
          <w:b/>
          <w:sz w:val="28"/>
          <w:szCs w:val="28"/>
        </w:rPr>
        <w:t xml:space="preserve">Нормативно-методическая база работы с документацией. </w:t>
      </w:r>
    </w:p>
    <w:p w:rsidR="00DC0A9F" w:rsidRPr="00B62552" w:rsidRDefault="00DC0A9F" w:rsidP="008D40A0">
      <w:pPr>
        <w:widowControl w:val="0"/>
        <w:ind w:firstLine="709"/>
        <w:rPr>
          <w:rFonts w:cs="Times New Roman"/>
          <w:b/>
          <w:bCs/>
          <w:sz w:val="28"/>
          <w:szCs w:val="28"/>
          <w:lang w:eastAsia="en-US"/>
        </w:rPr>
      </w:pPr>
      <w:r w:rsidRPr="00B62552">
        <w:rPr>
          <w:rFonts w:cs="Times New Roman"/>
          <w:b/>
          <w:bCs/>
          <w:sz w:val="28"/>
          <w:szCs w:val="28"/>
          <w:lang w:eastAsia="en-US"/>
        </w:rPr>
        <w:t xml:space="preserve">Устный опрос и обсуждение доклада: </w:t>
      </w:r>
    </w:p>
    <w:p w:rsidR="00DC0A9F" w:rsidRPr="00B62552" w:rsidRDefault="00DC0A9F" w:rsidP="00994A2A">
      <w:pPr>
        <w:widowControl w:val="0"/>
        <w:ind w:firstLine="709"/>
        <w:jc w:val="both"/>
        <w:rPr>
          <w:rFonts w:cs="Times New Roman"/>
          <w:bCs/>
          <w:sz w:val="28"/>
          <w:szCs w:val="28"/>
          <w:lang w:eastAsia="en-US"/>
        </w:rPr>
      </w:pPr>
      <w:r w:rsidRPr="00B62552">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w:t>
      </w:r>
      <w:r w:rsidR="00F538AC" w:rsidRPr="00B62552">
        <w:rPr>
          <w:rFonts w:cs="Times New Roman"/>
          <w:bCs/>
          <w:sz w:val="28"/>
          <w:szCs w:val="28"/>
          <w:lang w:eastAsia="en-US"/>
        </w:rPr>
        <w:t>ий, направленными на умение организовывать свою деятельность в соответствии с требованиями федерального законодательства, ведомственных правовых актов, функциональных обязанностей основ делопроизводства.</w:t>
      </w:r>
      <w:r w:rsidRPr="00B62552">
        <w:rPr>
          <w:rFonts w:cs="Times New Roman"/>
          <w:bCs/>
          <w:sz w:val="28"/>
          <w:szCs w:val="28"/>
          <w:lang w:eastAsia="en-US"/>
        </w:rPr>
        <w:t xml:space="preserve">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рекомендуемый объем доклада – 2-3 страницы;</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выступление с докладом продолжается в течение 5-7 минут по плану.</w:t>
      </w:r>
    </w:p>
    <w:p w:rsidR="00DC0A9F" w:rsidRPr="00B62552" w:rsidRDefault="00DC0A9F" w:rsidP="008755E4">
      <w:pPr>
        <w:widowControl w:val="0"/>
        <w:ind w:firstLine="709"/>
        <w:rPr>
          <w:rFonts w:cs="Times New Roman"/>
          <w:b/>
          <w:sz w:val="28"/>
          <w:szCs w:val="28"/>
        </w:rPr>
      </w:pPr>
    </w:p>
    <w:p w:rsidR="00DC0A9F" w:rsidRPr="00B62552" w:rsidRDefault="00DC0A9F" w:rsidP="00B8631D">
      <w:pPr>
        <w:widowControl w:val="0"/>
        <w:ind w:firstLine="709"/>
        <w:jc w:val="both"/>
        <w:rPr>
          <w:rFonts w:cs="Times New Roman"/>
          <w:b/>
          <w:sz w:val="28"/>
          <w:szCs w:val="28"/>
        </w:rPr>
      </w:pPr>
      <w:r w:rsidRPr="00B62552">
        <w:rPr>
          <w:b/>
          <w:iCs/>
          <w:sz w:val="28"/>
          <w:szCs w:val="28"/>
        </w:rPr>
        <w:lastRenderedPageBreak/>
        <w:t>Вопросы для устного опроса:</w:t>
      </w:r>
    </w:p>
    <w:p w:rsidR="00DC0A9F" w:rsidRPr="00B62552" w:rsidRDefault="00DC0A9F" w:rsidP="008F6661">
      <w:pPr>
        <w:pStyle w:val="aff4"/>
        <w:numPr>
          <w:ilvl w:val="0"/>
          <w:numId w:val="17"/>
        </w:numPr>
        <w:tabs>
          <w:tab w:val="left" w:pos="1080"/>
        </w:tabs>
        <w:ind w:left="0" w:firstLine="720"/>
        <w:jc w:val="both"/>
        <w:rPr>
          <w:rFonts w:cs="Times New Roman"/>
          <w:sz w:val="28"/>
          <w:szCs w:val="28"/>
        </w:rPr>
      </w:pPr>
      <w:r w:rsidRPr="00B62552">
        <w:rPr>
          <w:rFonts w:cs="Times New Roman"/>
          <w:sz w:val="28"/>
          <w:szCs w:val="28"/>
        </w:rPr>
        <w:t>Общая характеристика нормативно-правовой базы работы с документами. Состав нормативно-правовой базы.</w:t>
      </w:r>
    </w:p>
    <w:p w:rsidR="00DC0A9F" w:rsidRPr="00B62552" w:rsidRDefault="00DC0A9F" w:rsidP="008F6661">
      <w:pPr>
        <w:pStyle w:val="aff4"/>
        <w:numPr>
          <w:ilvl w:val="0"/>
          <w:numId w:val="17"/>
        </w:numPr>
        <w:tabs>
          <w:tab w:val="left" w:pos="1080"/>
        </w:tabs>
        <w:ind w:left="0" w:firstLine="720"/>
        <w:jc w:val="both"/>
        <w:rPr>
          <w:rFonts w:cs="Times New Roman"/>
          <w:sz w:val="28"/>
          <w:szCs w:val="28"/>
        </w:rPr>
      </w:pPr>
      <w:r w:rsidRPr="00B62552">
        <w:rPr>
          <w:rFonts w:cs="Times New Roman"/>
          <w:sz w:val="28"/>
          <w:szCs w:val="28"/>
        </w:rPr>
        <w:t>Правовой акт и нормативно-правовой акт. Свойства и требования.</w:t>
      </w:r>
    </w:p>
    <w:p w:rsidR="00DC0A9F" w:rsidRPr="00B62552" w:rsidRDefault="00DC0A9F" w:rsidP="008F6661">
      <w:pPr>
        <w:pStyle w:val="aff4"/>
        <w:numPr>
          <w:ilvl w:val="0"/>
          <w:numId w:val="17"/>
        </w:numPr>
        <w:tabs>
          <w:tab w:val="left" w:pos="1080"/>
        </w:tabs>
        <w:ind w:left="0" w:firstLine="720"/>
        <w:jc w:val="both"/>
        <w:rPr>
          <w:rFonts w:cs="Times New Roman"/>
          <w:sz w:val="28"/>
          <w:szCs w:val="28"/>
        </w:rPr>
      </w:pPr>
      <w:r w:rsidRPr="00B62552">
        <w:rPr>
          <w:rFonts w:cs="Times New Roman"/>
          <w:sz w:val="28"/>
          <w:szCs w:val="28"/>
        </w:rPr>
        <w:t>Конституция страны. Особенности Конституции РФ. Устав (конституция) субъекта РФ. Свойства и требования.</w:t>
      </w:r>
    </w:p>
    <w:p w:rsidR="00DC0A9F" w:rsidRPr="00B62552" w:rsidRDefault="00DC0A9F" w:rsidP="008F6661">
      <w:pPr>
        <w:pStyle w:val="aff4"/>
        <w:numPr>
          <w:ilvl w:val="0"/>
          <w:numId w:val="17"/>
        </w:numPr>
        <w:tabs>
          <w:tab w:val="left" w:pos="1080"/>
        </w:tabs>
        <w:ind w:left="0" w:firstLine="720"/>
        <w:jc w:val="both"/>
        <w:rPr>
          <w:rFonts w:cs="Times New Roman"/>
          <w:sz w:val="28"/>
          <w:szCs w:val="28"/>
        </w:rPr>
      </w:pPr>
      <w:r w:rsidRPr="00B62552">
        <w:rPr>
          <w:rFonts w:cs="Times New Roman"/>
          <w:sz w:val="28"/>
          <w:szCs w:val="28"/>
        </w:rPr>
        <w:t xml:space="preserve">Закон: понятие, признаки, свойства и виды. Федеральный конституционный закон. Общая характеристика. Федеральный закон. Общая характеристика. Кодекс. Особенности составления. </w:t>
      </w:r>
    </w:p>
    <w:p w:rsidR="00DC0A9F" w:rsidRPr="00B62552" w:rsidRDefault="00DC0A9F" w:rsidP="008F6661">
      <w:pPr>
        <w:pStyle w:val="aff4"/>
        <w:numPr>
          <w:ilvl w:val="0"/>
          <w:numId w:val="17"/>
        </w:numPr>
        <w:tabs>
          <w:tab w:val="left" w:pos="1080"/>
        </w:tabs>
        <w:ind w:left="0" w:firstLine="720"/>
        <w:jc w:val="both"/>
        <w:rPr>
          <w:rFonts w:cs="Times New Roman"/>
          <w:sz w:val="28"/>
          <w:szCs w:val="28"/>
        </w:rPr>
      </w:pPr>
      <w:r w:rsidRPr="00B62552">
        <w:rPr>
          <w:rFonts w:cs="Times New Roman"/>
          <w:sz w:val="28"/>
          <w:szCs w:val="28"/>
        </w:rPr>
        <w:t>Указ: понятие и свойства. Указы Президента РФ. Постановление: понятие и признаки, свойства. Постановления Правительства РФ.</w:t>
      </w:r>
    </w:p>
    <w:p w:rsidR="00DC0A9F" w:rsidRPr="00B62552" w:rsidRDefault="00DC0A9F" w:rsidP="008F6661">
      <w:pPr>
        <w:pStyle w:val="aff4"/>
        <w:numPr>
          <w:ilvl w:val="0"/>
          <w:numId w:val="17"/>
        </w:numPr>
        <w:tabs>
          <w:tab w:val="left" w:pos="1080"/>
        </w:tabs>
        <w:ind w:left="0" w:firstLine="720"/>
        <w:jc w:val="both"/>
        <w:rPr>
          <w:rFonts w:cs="Times New Roman"/>
          <w:sz w:val="28"/>
          <w:szCs w:val="28"/>
        </w:rPr>
      </w:pPr>
      <w:r w:rsidRPr="00B62552">
        <w:rPr>
          <w:rFonts w:cs="Times New Roman"/>
          <w:sz w:val="28"/>
          <w:szCs w:val="28"/>
        </w:rPr>
        <w:t>Иные нормативные документы: распоряжение, приказ, правила, инструкция, указание.</w:t>
      </w:r>
    </w:p>
    <w:p w:rsidR="00DC0A9F" w:rsidRPr="00B62552" w:rsidRDefault="00DC0A9F" w:rsidP="008F6661">
      <w:pPr>
        <w:pStyle w:val="aff4"/>
        <w:widowControl w:val="0"/>
        <w:numPr>
          <w:ilvl w:val="0"/>
          <w:numId w:val="17"/>
        </w:numPr>
        <w:tabs>
          <w:tab w:val="left" w:pos="1080"/>
        </w:tabs>
        <w:ind w:left="0" w:firstLine="720"/>
        <w:jc w:val="both"/>
        <w:rPr>
          <w:rFonts w:cs="Times New Roman"/>
          <w:sz w:val="28"/>
          <w:szCs w:val="28"/>
        </w:rPr>
      </w:pPr>
      <w:r w:rsidRPr="00B62552">
        <w:rPr>
          <w:rFonts w:cs="Times New Roman"/>
          <w:sz w:val="28"/>
          <w:szCs w:val="28"/>
        </w:rPr>
        <w:t>Правовая база работы с документами. Понятие и структура.</w:t>
      </w:r>
    </w:p>
    <w:p w:rsidR="00F538AC" w:rsidRPr="00B62552" w:rsidRDefault="00F538AC" w:rsidP="008F6661">
      <w:pPr>
        <w:pStyle w:val="aff4"/>
        <w:widowControl w:val="0"/>
        <w:numPr>
          <w:ilvl w:val="0"/>
          <w:numId w:val="17"/>
        </w:numPr>
        <w:tabs>
          <w:tab w:val="left" w:pos="1080"/>
        </w:tabs>
        <w:ind w:left="0" w:firstLine="720"/>
        <w:jc w:val="both"/>
        <w:rPr>
          <w:rFonts w:cs="Times New Roman"/>
          <w:sz w:val="28"/>
          <w:szCs w:val="28"/>
        </w:rPr>
      </w:pPr>
      <w:r w:rsidRPr="00B62552">
        <w:rPr>
          <w:rFonts w:cs="Times New Roman"/>
          <w:sz w:val="28"/>
          <w:szCs w:val="28"/>
        </w:rPr>
        <w:t>Технология составления юридических документов.</w:t>
      </w:r>
    </w:p>
    <w:p w:rsidR="00DC0A9F" w:rsidRPr="00B62552" w:rsidRDefault="00DC0A9F" w:rsidP="00B8631D">
      <w:pPr>
        <w:widowControl w:val="0"/>
        <w:ind w:firstLine="709"/>
        <w:jc w:val="both"/>
        <w:rPr>
          <w:rFonts w:cs="Times New Roman"/>
          <w:sz w:val="28"/>
          <w:szCs w:val="28"/>
        </w:rPr>
      </w:pPr>
    </w:p>
    <w:p w:rsidR="00DC0A9F" w:rsidRPr="00B62552" w:rsidRDefault="00DC0A9F" w:rsidP="00B8631D">
      <w:pPr>
        <w:widowControl w:val="0"/>
        <w:ind w:firstLine="709"/>
        <w:jc w:val="both"/>
        <w:rPr>
          <w:rFonts w:cs="Times New Roman"/>
          <w:b/>
          <w:sz w:val="28"/>
          <w:szCs w:val="28"/>
        </w:rPr>
      </w:pPr>
      <w:r w:rsidRPr="00B62552">
        <w:rPr>
          <w:rFonts w:cs="Times New Roman"/>
          <w:b/>
          <w:sz w:val="28"/>
          <w:szCs w:val="28"/>
        </w:rPr>
        <w:t>Темы докладов:</w:t>
      </w:r>
    </w:p>
    <w:p w:rsidR="00DC0A9F" w:rsidRPr="00B62552" w:rsidRDefault="00DC0A9F" w:rsidP="00D64776">
      <w:pPr>
        <w:numPr>
          <w:ilvl w:val="0"/>
          <w:numId w:val="18"/>
        </w:numPr>
        <w:tabs>
          <w:tab w:val="num" w:pos="288"/>
          <w:tab w:val="left" w:pos="993"/>
        </w:tabs>
        <w:ind w:left="0" w:firstLine="709"/>
        <w:jc w:val="both"/>
        <w:rPr>
          <w:rFonts w:cs="Times New Roman"/>
          <w:sz w:val="28"/>
          <w:szCs w:val="28"/>
        </w:rPr>
      </w:pPr>
      <w:r w:rsidRPr="00B62552">
        <w:rPr>
          <w:rFonts w:cs="Times New Roman"/>
          <w:sz w:val="28"/>
          <w:szCs w:val="28"/>
        </w:rPr>
        <w:t>Нормативно-правовая база работы с документами: понятие, состав</w:t>
      </w:r>
    </w:p>
    <w:p w:rsidR="00DC0A9F" w:rsidRPr="00B62552" w:rsidRDefault="00DC0A9F" w:rsidP="00D64776">
      <w:pPr>
        <w:numPr>
          <w:ilvl w:val="0"/>
          <w:numId w:val="18"/>
        </w:numPr>
        <w:tabs>
          <w:tab w:val="num" w:pos="288"/>
          <w:tab w:val="left" w:pos="993"/>
        </w:tabs>
        <w:ind w:left="0" w:firstLine="709"/>
        <w:jc w:val="both"/>
        <w:rPr>
          <w:rFonts w:cs="Times New Roman"/>
          <w:sz w:val="28"/>
          <w:szCs w:val="28"/>
        </w:rPr>
      </w:pPr>
      <w:r w:rsidRPr="00B62552">
        <w:rPr>
          <w:rFonts w:cs="Times New Roman"/>
          <w:sz w:val="28"/>
          <w:szCs w:val="28"/>
        </w:rPr>
        <w:t>Правовой и нормативно-правовой акт</w:t>
      </w:r>
    </w:p>
    <w:p w:rsidR="00DC0A9F" w:rsidRPr="00B62552" w:rsidRDefault="00DC0A9F" w:rsidP="00D64776">
      <w:pPr>
        <w:numPr>
          <w:ilvl w:val="0"/>
          <w:numId w:val="18"/>
        </w:numPr>
        <w:tabs>
          <w:tab w:val="num" w:pos="288"/>
          <w:tab w:val="left" w:pos="993"/>
        </w:tabs>
        <w:ind w:left="0" w:firstLine="709"/>
        <w:jc w:val="both"/>
        <w:rPr>
          <w:rFonts w:cs="Times New Roman"/>
          <w:sz w:val="28"/>
          <w:szCs w:val="28"/>
        </w:rPr>
      </w:pPr>
      <w:r w:rsidRPr="00B62552">
        <w:rPr>
          <w:rFonts w:cs="Times New Roman"/>
          <w:sz w:val="28"/>
          <w:szCs w:val="28"/>
        </w:rPr>
        <w:t>Конституция страны</w:t>
      </w:r>
    </w:p>
    <w:p w:rsidR="00DC0A9F" w:rsidRPr="00B62552" w:rsidRDefault="00DC0A9F" w:rsidP="00D64776">
      <w:pPr>
        <w:numPr>
          <w:ilvl w:val="0"/>
          <w:numId w:val="18"/>
        </w:numPr>
        <w:tabs>
          <w:tab w:val="num" w:pos="288"/>
          <w:tab w:val="left" w:pos="993"/>
        </w:tabs>
        <w:ind w:left="0" w:firstLine="709"/>
        <w:jc w:val="both"/>
        <w:rPr>
          <w:rFonts w:cs="Times New Roman"/>
          <w:sz w:val="28"/>
          <w:szCs w:val="28"/>
        </w:rPr>
      </w:pPr>
      <w:r w:rsidRPr="00B62552">
        <w:rPr>
          <w:rFonts w:cs="Times New Roman"/>
          <w:sz w:val="28"/>
          <w:szCs w:val="28"/>
        </w:rPr>
        <w:t>Закон: понятие, признаки и виды</w:t>
      </w:r>
    </w:p>
    <w:p w:rsidR="00DC0A9F" w:rsidRPr="00B62552" w:rsidRDefault="00DC0A9F" w:rsidP="00D64776">
      <w:pPr>
        <w:numPr>
          <w:ilvl w:val="0"/>
          <w:numId w:val="18"/>
        </w:numPr>
        <w:tabs>
          <w:tab w:val="num" w:pos="288"/>
          <w:tab w:val="left" w:pos="993"/>
        </w:tabs>
        <w:ind w:left="0" w:firstLine="709"/>
        <w:jc w:val="both"/>
        <w:rPr>
          <w:rFonts w:cs="Times New Roman"/>
          <w:sz w:val="28"/>
          <w:szCs w:val="28"/>
        </w:rPr>
      </w:pPr>
      <w:r w:rsidRPr="00B62552">
        <w:rPr>
          <w:rFonts w:cs="Times New Roman"/>
          <w:sz w:val="28"/>
          <w:szCs w:val="28"/>
        </w:rPr>
        <w:t>Указ и постановление: общая характеристика</w:t>
      </w:r>
    </w:p>
    <w:p w:rsidR="00DC0A9F" w:rsidRPr="00B62552" w:rsidRDefault="00DC0A9F" w:rsidP="00D64776">
      <w:pPr>
        <w:numPr>
          <w:ilvl w:val="0"/>
          <w:numId w:val="18"/>
        </w:numPr>
        <w:tabs>
          <w:tab w:val="num" w:pos="288"/>
          <w:tab w:val="left" w:pos="993"/>
        </w:tabs>
        <w:ind w:left="0" w:firstLine="709"/>
        <w:jc w:val="both"/>
        <w:rPr>
          <w:rFonts w:cs="Times New Roman"/>
          <w:sz w:val="28"/>
          <w:szCs w:val="28"/>
        </w:rPr>
      </w:pPr>
      <w:r w:rsidRPr="00B62552">
        <w:rPr>
          <w:rFonts w:cs="Times New Roman"/>
          <w:sz w:val="28"/>
          <w:szCs w:val="28"/>
        </w:rPr>
        <w:t>Иные нормативные документы</w:t>
      </w:r>
    </w:p>
    <w:p w:rsidR="00DC0A9F" w:rsidRPr="00B62552" w:rsidRDefault="00DC0A9F" w:rsidP="00D64776">
      <w:pPr>
        <w:numPr>
          <w:ilvl w:val="0"/>
          <w:numId w:val="18"/>
        </w:numPr>
        <w:tabs>
          <w:tab w:val="num" w:pos="288"/>
          <w:tab w:val="left" w:pos="993"/>
        </w:tabs>
        <w:ind w:left="0" w:firstLine="709"/>
        <w:jc w:val="both"/>
        <w:rPr>
          <w:rFonts w:cs="Times New Roman"/>
          <w:sz w:val="28"/>
          <w:szCs w:val="28"/>
        </w:rPr>
      </w:pPr>
      <w:r w:rsidRPr="00B62552">
        <w:rPr>
          <w:rFonts w:cs="Times New Roman"/>
          <w:sz w:val="28"/>
          <w:szCs w:val="28"/>
        </w:rPr>
        <w:t>Правовая база работы с документами: понятие и структура</w:t>
      </w:r>
    </w:p>
    <w:p w:rsidR="00DC0A9F" w:rsidRPr="00B62552" w:rsidRDefault="00DC0A9F" w:rsidP="008755E4">
      <w:pPr>
        <w:widowControl w:val="0"/>
        <w:ind w:firstLine="709"/>
        <w:jc w:val="both"/>
        <w:rPr>
          <w:rFonts w:cs="Times New Roman"/>
          <w:b/>
          <w:sz w:val="28"/>
          <w:szCs w:val="28"/>
        </w:rPr>
      </w:pPr>
    </w:p>
    <w:p w:rsidR="00DC0A9F" w:rsidRPr="00B62552" w:rsidRDefault="00DC0A9F" w:rsidP="00D64776">
      <w:pPr>
        <w:jc w:val="both"/>
        <w:rPr>
          <w:rFonts w:cs="Times New Roman"/>
          <w:b/>
          <w:sz w:val="28"/>
          <w:szCs w:val="28"/>
        </w:rPr>
      </w:pPr>
      <w:r w:rsidRPr="00B62552">
        <w:rPr>
          <w:rFonts w:cs="Times New Roman"/>
          <w:b/>
          <w:sz w:val="28"/>
          <w:szCs w:val="28"/>
        </w:rPr>
        <w:t>Тема 4.  Организация работы структурных подразделений, отвечающих за документооборот.</w:t>
      </w:r>
    </w:p>
    <w:p w:rsidR="00DC0A9F" w:rsidRPr="00B62552" w:rsidRDefault="00DC0A9F" w:rsidP="00D64776">
      <w:pPr>
        <w:widowControl w:val="0"/>
        <w:ind w:firstLine="709"/>
        <w:jc w:val="both"/>
        <w:rPr>
          <w:rFonts w:cs="Times New Roman"/>
          <w:b/>
          <w:bCs/>
          <w:sz w:val="28"/>
          <w:szCs w:val="28"/>
        </w:rPr>
      </w:pPr>
      <w:r w:rsidRPr="00B62552">
        <w:rPr>
          <w:rFonts w:cs="Times New Roman"/>
          <w:b/>
          <w:bCs/>
          <w:sz w:val="28"/>
          <w:szCs w:val="28"/>
        </w:rPr>
        <w:t>Устный опрос</w:t>
      </w:r>
      <w:r w:rsidR="00AD21B2" w:rsidRPr="00B62552">
        <w:rPr>
          <w:rFonts w:cs="Times New Roman"/>
          <w:b/>
          <w:bCs/>
          <w:sz w:val="28"/>
          <w:szCs w:val="28"/>
        </w:rPr>
        <w:t xml:space="preserve">, </w:t>
      </w:r>
      <w:r w:rsidRPr="00B62552">
        <w:rPr>
          <w:rFonts w:cs="Times New Roman"/>
          <w:b/>
          <w:bCs/>
          <w:sz w:val="28"/>
          <w:szCs w:val="28"/>
        </w:rPr>
        <w:t>подготовка реферата</w:t>
      </w:r>
      <w:r w:rsidR="00AD21B2" w:rsidRPr="00B62552">
        <w:rPr>
          <w:rFonts w:cs="Times New Roman"/>
          <w:b/>
          <w:bCs/>
          <w:sz w:val="28"/>
          <w:szCs w:val="28"/>
        </w:rPr>
        <w:t>, дискуссия</w:t>
      </w:r>
      <w:r w:rsidRPr="00B62552">
        <w:rPr>
          <w:rFonts w:cs="Times New Roman"/>
          <w:b/>
          <w:bCs/>
          <w:sz w:val="28"/>
          <w:szCs w:val="28"/>
        </w:rPr>
        <w:t>:</w:t>
      </w:r>
    </w:p>
    <w:p w:rsidR="00DC0A9F" w:rsidRPr="00B62552" w:rsidRDefault="00DC0A9F" w:rsidP="00994A2A">
      <w:pPr>
        <w:widowControl w:val="0"/>
        <w:ind w:firstLine="709"/>
        <w:jc w:val="both"/>
        <w:rPr>
          <w:rFonts w:cs="Times New Roman"/>
          <w:bCs/>
          <w:sz w:val="28"/>
          <w:szCs w:val="28"/>
          <w:lang w:eastAsia="en-US"/>
        </w:rPr>
      </w:pPr>
      <w:r w:rsidRPr="00B62552">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w:t>
      </w:r>
      <w:r w:rsidR="00F538AC" w:rsidRPr="00B62552">
        <w:rPr>
          <w:rFonts w:cs="Times New Roman"/>
          <w:bCs/>
          <w:sz w:val="28"/>
          <w:szCs w:val="28"/>
          <w:lang w:eastAsia="en-US"/>
        </w:rPr>
        <w:t xml:space="preserve">анных отступлений и рассуждений, направленными на умение организовывать свою деятельность в соответствии с требованиями федерального законодательства, ведомственных правовых актов, функциональных обязанностей основ делопроизводства. </w:t>
      </w:r>
      <w:r w:rsidRPr="00B62552">
        <w:rPr>
          <w:rFonts w:cs="Times New Roman"/>
          <w:bCs/>
          <w:sz w:val="28"/>
          <w:szCs w:val="28"/>
          <w:lang w:eastAsia="en-US"/>
        </w:rPr>
        <w:t xml:space="preserve">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DC0A9F" w:rsidRPr="00B62552" w:rsidRDefault="00DC0A9F" w:rsidP="00994A2A">
      <w:pPr>
        <w:widowControl w:val="0"/>
        <w:ind w:firstLine="709"/>
        <w:jc w:val="both"/>
        <w:rPr>
          <w:rFonts w:cs="Times New Roman"/>
          <w:bCs/>
          <w:sz w:val="28"/>
          <w:szCs w:val="28"/>
        </w:rPr>
      </w:pPr>
      <w:r w:rsidRPr="00B62552">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DC0A9F" w:rsidRPr="00B62552" w:rsidRDefault="00DC0A9F" w:rsidP="00994A2A">
      <w:pPr>
        <w:widowControl w:val="0"/>
        <w:ind w:firstLine="709"/>
        <w:rPr>
          <w:rFonts w:cs="Times New Roman"/>
          <w:bCs/>
          <w:sz w:val="28"/>
          <w:szCs w:val="28"/>
        </w:rPr>
      </w:pPr>
      <w:r w:rsidRPr="00B62552">
        <w:rPr>
          <w:rFonts w:cs="Times New Roman"/>
          <w:bCs/>
          <w:sz w:val="28"/>
          <w:szCs w:val="28"/>
        </w:rPr>
        <w:t>- рекомендуемый объем реферата – 10-15 страниц;</w:t>
      </w:r>
    </w:p>
    <w:p w:rsidR="00DC0A9F" w:rsidRPr="00B62552" w:rsidRDefault="00DC0A9F" w:rsidP="00994A2A">
      <w:pPr>
        <w:widowControl w:val="0"/>
        <w:ind w:firstLine="709"/>
        <w:rPr>
          <w:rFonts w:cs="Times New Roman"/>
          <w:bCs/>
          <w:sz w:val="28"/>
          <w:szCs w:val="28"/>
        </w:rPr>
      </w:pPr>
      <w:r w:rsidRPr="00B62552">
        <w:rPr>
          <w:rFonts w:cs="Times New Roman"/>
          <w:bCs/>
          <w:sz w:val="28"/>
          <w:szCs w:val="28"/>
        </w:rPr>
        <w:t>- защита реферата продолжается в течение 5-7 минут по плану</w:t>
      </w:r>
      <w:r w:rsidR="00AD21B2" w:rsidRPr="00B62552">
        <w:rPr>
          <w:rFonts w:cs="Times New Roman"/>
          <w:bCs/>
          <w:sz w:val="28"/>
          <w:szCs w:val="28"/>
        </w:rPr>
        <w:t>;</w:t>
      </w:r>
    </w:p>
    <w:p w:rsidR="00AD21B2" w:rsidRPr="00B62552" w:rsidRDefault="00AD21B2" w:rsidP="00AD21B2">
      <w:pPr>
        <w:widowControl w:val="0"/>
        <w:ind w:firstLine="709"/>
        <w:jc w:val="both"/>
        <w:rPr>
          <w:rFonts w:cs="Times New Roman"/>
          <w:sz w:val="28"/>
          <w:szCs w:val="28"/>
        </w:rPr>
      </w:pPr>
      <w:r w:rsidRPr="00B62552">
        <w:rPr>
          <w:rFonts w:cs="Times New Roman"/>
          <w:sz w:val="28"/>
          <w:szCs w:val="28"/>
        </w:rPr>
        <w:lastRenderedPageBreak/>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AD21B2" w:rsidRPr="00B62552" w:rsidRDefault="00AD21B2" w:rsidP="00994A2A">
      <w:pPr>
        <w:widowControl w:val="0"/>
        <w:ind w:firstLine="709"/>
        <w:rPr>
          <w:rFonts w:cs="Times New Roman"/>
          <w:bCs/>
          <w:sz w:val="28"/>
          <w:szCs w:val="28"/>
        </w:rPr>
      </w:pPr>
    </w:p>
    <w:p w:rsidR="00DC0A9F" w:rsidRPr="00B62552" w:rsidRDefault="00DC0A9F" w:rsidP="008755E4">
      <w:pPr>
        <w:widowControl w:val="0"/>
        <w:ind w:firstLine="709"/>
        <w:rPr>
          <w:rFonts w:cs="Times New Roman"/>
          <w:sz w:val="28"/>
          <w:szCs w:val="28"/>
        </w:rPr>
      </w:pPr>
    </w:p>
    <w:p w:rsidR="00DC0A9F" w:rsidRPr="00B62552" w:rsidRDefault="00DC0A9F" w:rsidP="00AA6FC1">
      <w:pPr>
        <w:widowControl w:val="0"/>
        <w:ind w:firstLine="709"/>
        <w:jc w:val="both"/>
        <w:rPr>
          <w:rFonts w:cs="Times New Roman"/>
          <w:b/>
          <w:sz w:val="28"/>
          <w:szCs w:val="28"/>
        </w:rPr>
      </w:pPr>
      <w:r w:rsidRPr="00B62552">
        <w:rPr>
          <w:b/>
          <w:iCs/>
          <w:sz w:val="28"/>
          <w:szCs w:val="28"/>
        </w:rPr>
        <w:t>Вопросы для устного опроса:</w:t>
      </w:r>
    </w:p>
    <w:p w:rsidR="00DC0A9F" w:rsidRPr="00B62552" w:rsidRDefault="00DC0A9F" w:rsidP="00915FF2">
      <w:pPr>
        <w:pStyle w:val="aff4"/>
        <w:numPr>
          <w:ilvl w:val="0"/>
          <w:numId w:val="20"/>
        </w:numPr>
        <w:tabs>
          <w:tab w:val="left" w:pos="1080"/>
        </w:tabs>
        <w:ind w:left="0" w:firstLine="1077"/>
        <w:jc w:val="both"/>
        <w:rPr>
          <w:rFonts w:cs="Times New Roman"/>
          <w:sz w:val="28"/>
          <w:szCs w:val="28"/>
        </w:rPr>
      </w:pPr>
      <w:r w:rsidRPr="00B62552">
        <w:rPr>
          <w:rFonts w:cs="Times New Roman"/>
          <w:sz w:val="28"/>
          <w:szCs w:val="28"/>
        </w:rPr>
        <w:t>Общая характеристика организации работы по документообороту в правоохранительных органах</w:t>
      </w:r>
    </w:p>
    <w:p w:rsidR="00DC0A9F" w:rsidRPr="00B62552" w:rsidRDefault="00DC0A9F" w:rsidP="00915FF2">
      <w:pPr>
        <w:pStyle w:val="aff4"/>
        <w:numPr>
          <w:ilvl w:val="0"/>
          <w:numId w:val="20"/>
        </w:numPr>
        <w:tabs>
          <w:tab w:val="left" w:pos="1080"/>
        </w:tabs>
        <w:ind w:left="0" w:firstLine="1077"/>
        <w:jc w:val="both"/>
        <w:rPr>
          <w:rFonts w:cs="Times New Roman"/>
          <w:sz w:val="28"/>
          <w:szCs w:val="28"/>
        </w:rPr>
      </w:pPr>
      <w:r w:rsidRPr="00B62552">
        <w:rPr>
          <w:rFonts w:cs="Times New Roman"/>
          <w:sz w:val="28"/>
          <w:szCs w:val="28"/>
        </w:rPr>
        <w:t>Документооборот в судебных органах. Аппараты судов общей юрисдикции: структура и полномочия. Особенности бумажного и электронного документооборота. Судебный департамент при Верховном Суде РФ: помощь в организации документооборота в судах.</w:t>
      </w:r>
    </w:p>
    <w:p w:rsidR="00DC0A9F" w:rsidRPr="00B62552" w:rsidRDefault="00DC0A9F" w:rsidP="00915FF2">
      <w:pPr>
        <w:pStyle w:val="aff4"/>
        <w:numPr>
          <w:ilvl w:val="0"/>
          <w:numId w:val="20"/>
        </w:numPr>
        <w:tabs>
          <w:tab w:val="left" w:pos="1080"/>
        </w:tabs>
        <w:ind w:left="0" w:firstLine="1077"/>
        <w:jc w:val="both"/>
        <w:rPr>
          <w:rFonts w:cs="Times New Roman"/>
          <w:sz w:val="28"/>
          <w:szCs w:val="28"/>
        </w:rPr>
      </w:pPr>
      <w:r w:rsidRPr="00B62552">
        <w:rPr>
          <w:rFonts w:cs="Times New Roman"/>
          <w:sz w:val="28"/>
          <w:szCs w:val="28"/>
        </w:rPr>
        <w:t>Документооборот в прокуратуре. Особенности работы с открытыми документами и с секретными документами. Инструкции по делопроизводству. АИК «Надзор» - общая характеристика</w:t>
      </w:r>
    </w:p>
    <w:p w:rsidR="00DC0A9F" w:rsidRPr="00B62552" w:rsidRDefault="00DC0A9F" w:rsidP="00915FF2">
      <w:pPr>
        <w:pStyle w:val="aff4"/>
        <w:numPr>
          <w:ilvl w:val="0"/>
          <w:numId w:val="20"/>
        </w:numPr>
        <w:tabs>
          <w:tab w:val="left" w:pos="1080"/>
        </w:tabs>
        <w:ind w:left="0" w:firstLine="1077"/>
        <w:jc w:val="both"/>
        <w:rPr>
          <w:rFonts w:cs="Times New Roman"/>
          <w:sz w:val="28"/>
          <w:szCs w:val="28"/>
        </w:rPr>
      </w:pPr>
      <w:r w:rsidRPr="00B62552">
        <w:rPr>
          <w:rFonts w:cs="Times New Roman"/>
          <w:sz w:val="28"/>
          <w:szCs w:val="28"/>
        </w:rPr>
        <w:t>Документооборот в Следственном комитете. Общая характеристика. Инструкция по делопроизводству в СК РФ</w:t>
      </w:r>
    </w:p>
    <w:p w:rsidR="00DC0A9F" w:rsidRPr="00B62552" w:rsidRDefault="00DC0A9F" w:rsidP="00915FF2">
      <w:pPr>
        <w:pStyle w:val="aff4"/>
        <w:numPr>
          <w:ilvl w:val="0"/>
          <w:numId w:val="20"/>
        </w:numPr>
        <w:tabs>
          <w:tab w:val="left" w:pos="1080"/>
        </w:tabs>
        <w:ind w:left="0" w:firstLine="1077"/>
        <w:jc w:val="both"/>
        <w:rPr>
          <w:rFonts w:cs="Times New Roman"/>
          <w:sz w:val="28"/>
          <w:szCs w:val="28"/>
        </w:rPr>
      </w:pPr>
      <w:r w:rsidRPr="00B62552">
        <w:rPr>
          <w:rFonts w:cs="Times New Roman"/>
          <w:sz w:val="28"/>
          <w:szCs w:val="28"/>
        </w:rPr>
        <w:t>Документооборот в полиции (органах внутренних дел). Правила и инструкции по документоведению.</w:t>
      </w:r>
    </w:p>
    <w:p w:rsidR="00DC0A9F" w:rsidRPr="00B62552" w:rsidRDefault="00DC0A9F" w:rsidP="00915FF2">
      <w:pPr>
        <w:pStyle w:val="aff4"/>
        <w:widowControl w:val="0"/>
        <w:numPr>
          <w:ilvl w:val="0"/>
          <w:numId w:val="20"/>
        </w:numPr>
        <w:tabs>
          <w:tab w:val="left" w:pos="1080"/>
        </w:tabs>
        <w:ind w:left="0" w:firstLine="1077"/>
        <w:jc w:val="both"/>
        <w:rPr>
          <w:rFonts w:cs="Times New Roman"/>
          <w:sz w:val="28"/>
          <w:szCs w:val="28"/>
        </w:rPr>
      </w:pPr>
      <w:r w:rsidRPr="00B62552">
        <w:rPr>
          <w:rFonts w:cs="Times New Roman"/>
          <w:sz w:val="28"/>
          <w:szCs w:val="28"/>
        </w:rPr>
        <w:t>Особенности ведения электронного документооборота в правоохранительных органах.</w:t>
      </w:r>
    </w:p>
    <w:p w:rsidR="00F538AC" w:rsidRPr="00B62552" w:rsidRDefault="00F538AC" w:rsidP="00915FF2">
      <w:pPr>
        <w:pStyle w:val="aff4"/>
        <w:widowControl w:val="0"/>
        <w:numPr>
          <w:ilvl w:val="0"/>
          <w:numId w:val="20"/>
        </w:numPr>
        <w:tabs>
          <w:tab w:val="left" w:pos="1080"/>
        </w:tabs>
        <w:ind w:left="0" w:firstLine="1077"/>
        <w:jc w:val="both"/>
        <w:rPr>
          <w:rFonts w:cs="Times New Roman"/>
          <w:sz w:val="28"/>
          <w:szCs w:val="28"/>
        </w:rPr>
      </w:pPr>
      <w:r w:rsidRPr="00B62552">
        <w:rPr>
          <w:rFonts w:cs="Times New Roman"/>
          <w:sz w:val="28"/>
          <w:szCs w:val="28"/>
        </w:rPr>
        <w:t>Организация деятельности в правоохранительных органах в соответствии с требованиями федерального законодательства, ведомственных правовых актов.</w:t>
      </w:r>
    </w:p>
    <w:p w:rsidR="00DC0A9F" w:rsidRPr="00B62552" w:rsidRDefault="00DC0A9F" w:rsidP="00AA6FC1">
      <w:pPr>
        <w:widowControl w:val="0"/>
        <w:ind w:firstLine="709"/>
        <w:jc w:val="both"/>
        <w:rPr>
          <w:rFonts w:cs="Times New Roman"/>
          <w:sz w:val="28"/>
          <w:szCs w:val="28"/>
        </w:rPr>
      </w:pPr>
    </w:p>
    <w:p w:rsidR="00DC0A9F" w:rsidRPr="00B62552" w:rsidRDefault="00DC0A9F" w:rsidP="00AA6FC1">
      <w:pPr>
        <w:widowControl w:val="0"/>
        <w:ind w:firstLine="709"/>
        <w:jc w:val="both"/>
        <w:rPr>
          <w:rFonts w:cs="Times New Roman"/>
          <w:b/>
          <w:sz w:val="28"/>
          <w:szCs w:val="28"/>
        </w:rPr>
      </w:pPr>
      <w:r w:rsidRPr="00B62552">
        <w:rPr>
          <w:rFonts w:cs="Times New Roman"/>
          <w:b/>
          <w:sz w:val="28"/>
          <w:szCs w:val="28"/>
        </w:rPr>
        <w:t>Темы рефератов:</w:t>
      </w:r>
    </w:p>
    <w:p w:rsidR="00DC0A9F" w:rsidRPr="00B62552" w:rsidRDefault="00DC0A9F" w:rsidP="00AA6FC1">
      <w:pPr>
        <w:numPr>
          <w:ilvl w:val="0"/>
          <w:numId w:val="19"/>
        </w:numPr>
        <w:tabs>
          <w:tab w:val="clear" w:pos="780"/>
          <w:tab w:val="num" w:pos="288"/>
          <w:tab w:val="left" w:pos="851"/>
          <w:tab w:val="left" w:pos="1134"/>
        </w:tabs>
        <w:ind w:left="0" w:firstLine="709"/>
        <w:jc w:val="both"/>
        <w:rPr>
          <w:rFonts w:cs="Times New Roman"/>
          <w:sz w:val="28"/>
          <w:szCs w:val="28"/>
        </w:rPr>
      </w:pPr>
      <w:r w:rsidRPr="00B62552">
        <w:rPr>
          <w:rFonts w:cs="Times New Roman"/>
          <w:sz w:val="28"/>
          <w:szCs w:val="28"/>
        </w:rPr>
        <w:t>Общая характеристика организации работы по документообороту в правоохранительных органах</w:t>
      </w:r>
    </w:p>
    <w:p w:rsidR="00DC0A9F" w:rsidRPr="00B62552" w:rsidRDefault="00DC0A9F" w:rsidP="00AA6FC1">
      <w:pPr>
        <w:numPr>
          <w:ilvl w:val="0"/>
          <w:numId w:val="19"/>
        </w:numPr>
        <w:tabs>
          <w:tab w:val="num" w:pos="288"/>
          <w:tab w:val="left" w:pos="851"/>
          <w:tab w:val="left" w:pos="1134"/>
        </w:tabs>
        <w:ind w:left="0" w:firstLine="709"/>
        <w:jc w:val="both"/>
        <w:rPr>
          <w:rFonts w:cs="Times New Roman"/>
          <w:sz w:val="28"/>
          <w:szCs w:val="28"/>
        </w:rPr>
      </w:pPr>
      <w:r w:rsidRPr="00B62552">
        <w:rPr>
          <w:rFonts w:cs="Times New Roman"/>
          <w:sz w:val="28"/>
          <w:szCs w:val="28"/>
        </w:rPr>
        <w:t>Документооборот в суде. Аппараты судов общей юрисдикции. Судебный департамент при Верховном Суде РФ</w:t>
      </w:r>
    </w:p>
    <w:p w:rsidR="00DC0A9F" w:rsidRPr="00B62552" w:rsidRDefault="00DC0A9F" w:rsidP="00AA6FC1">
      <w:pPr>
        <w:numPr>
          <w:ilvl w:val="0"/>
          <w:numId w:val="19"/>
        </w:numPr>
        <w:tabs>
          <w:tab w:val="num" w:pos="288"/>
          <w:tab w:val="left" w:pos="851"/>
          <w:tab w:val="left" w:pos="1134"/>
        </w:tabs>
        <w:ind w:left="0" w:firstLine="709"/>
        <w:jc w:val="both"/>
        <w:rPr>
          <w:rFonts w:cs="Times New Roman"/>
          <w:sz w:val="28"/>
          <w:szCs w:val="28"/>
        </w:rPr>
      </w:pPr>
      <w:r w:rsidRPr="00B62552">
        <w:rPr>
          <w:rFonts w:cs="Times New Roman"/>
          <w:sz w:val="28"/>
          <w:szCs w:val="28"/>
        </w:rPr>
        <w:t>Документооборот в прокуратуре. Работа с секретными документами</w:t>
      </w:r>
    </w:p>
    <w:p w:rsidR="00DC0A9F" w:rsidRPr="00B62552" w:rsidRDefault="00DC0A9F" w:rsidP="00AA6FC1">
      <w:pPr>
        <w:numPr>
          <w:ilvl w:val="0"/>
          <w:numId w:val="19"/>
        </w:numPr>
        <w:tabs>
          <w:tab w:val="num" w:pos="288"/>
          <w:tab w:val="left" w:pos="851"/>
          <w:tab w:val="left" w:pos="1134"/>
        </w:tabs>
        <w:ind w:left="0" w:firstLine="709"/>
        <w:jc w:val="both"/>
        <w:rPr>
          <w:rFonts w:cs="Times New Roman"/>
          <w:sz w:val="28"/>
          <w:szCs w:val="28"/>
        </w:rPr>
      </w:pPr>
      <w:r w:rsidRPr="00B62552">
        <w:rPr>
          <w:rFonts w:cs="Times New Roman"/>
          <w:sz w:val="28"/>
          <w:szCs w:val="28"/>
        </w:rPr>
        <w:t>Документооборот в Следственном комитете РФ</w:t>
      </w:r>
    </w:p>
    <w:p w:rsidR="00DC0A9F" w:rsidRPr="00B62552" w:rsidRDefault="00DC0A9F" w:rsidP="00AA6FC1">
      <w:pPr>
        <w:numPr>
          <w:ilvl w:val="0"/>
          <w:numId w:val="19"/>
        </w:numPr>
        <w:tabs>
          <w:tab w:val="num" w:pos="288"/>
          <w:tab w:val="left" w:pos="851"/>
          <w:tab w:val="left" w:pos="1134"/>
        </w:tabs>
        <w:ind w:left="0" w:firstLine="709"/>
        <w:jc w:val="both"/>
        <w:rPr>
          <w:rFonts w:cs="Times New Roman"/>
          <w:sz w:val="28"/>
          <w:szCs w:val="28"/>
        </w:rPr>
      </w:pPr>
      <w:r w:rsidRPr="00B62552">
        <w:rPr>
          <w:rFonts w:cs="Times New Roman"/>
          <w:sz w:val="28"/>
          <w:szCs w:val="28"/>
        </w:rPr>
        <w:t>Документооборот в органах внутренних дел</w:t>
      </w:r>
    </w:p>
    <w:p w:rsidR="00DC0A9F" w:rsidRPr="00B62552" w:rsidRDefault="00DC0A9F" w:rsidP="00AA6FC1">
      <w:pPr>
        <w:numPr>
          <w:ilvl w:val="0"/>
          <w:numId w:val="19"/>
        </w:numPr>
        <w:tabs>
          <w:tab w:val="num" w:pos="288"/>
          <w:tab w:val="left" w:pos="851"/>
          <w:tab w:val="left" w:pos="1134"/>
        </w:tabs>
        <w:ind w:left="0" w:firstLine="709"/>
        <w:jc w:val="both"/>
        <w:rPr>
          <w:rFonts w:cs="Times New Roman"/>
          <w:sz w:val="28"/>
          <w:szCs w:val="28"/>
        </w:rPr>
      </w:pPr>
      <w:r w:rsidRPr="00B62552">
        <w:rPr>
          <w:rFonts w:cs="Times New Roman"/>
          <w:sz w:val="28"/>
          <w:szCs w:val="28"/>
        </w:rPr>
        <w:t>Особенности ведения электронного документооборота в правоохранительных органах.</w:t>
      </w:r>
    </w:p>
    <w:p w:rsidR="00DC0A9F" w:rsidRPr="00B62552" w:rsidRDefault="00DC0A9F" w:rsidP="008755E4">
      <w:pPr>
        <w:widowControl w:val="0"/>
        <w:ind w:firstLine="709"/>
        <w:jc w:val="both"/>
        <w:rPr>
          <w:rFonts w:cs="Times New Roman"/>
          <w:b/>
          <w:sz w:val="28"/>
          <w:szCs w:val="28"/>
        </w:rPr>
      </w:pPr>
    </w:p>
    <w:p w:rsidR="00AD21B2" w:rsidRPr="00B62552" w:rsidRDefault="00AD21B2" w:rsidP="00AD21B2">
      <w:pPr>
        <w:widowControl w:val="0"/>
        <w:ind w:firstLine="709"/>
        <w:jc w:val="both"/>
        <w:rPr>
          <w:rFonts w:cs="Times New Roman"/>
          <w:b/>
          <w:bCs/>
          <w:sz w:val="28"/>
          <w:szCs w:val="28"/>
        </w:rPr>
      </w:pPr>
      <w:r w:rsidRPr="00B62552">
        <w:rPr>
          <w:rFonts w:cs="Times New Roman"/>
          <w:b/>
          <w:bCs/>
          <w:sz w:val="28"/>
          <w:szCs w:val="28"/>
        </w:rPr>
        <w:lastRenderedPageBreak/>
        <w:t>Вопросы дискуссии:</w:t>
      </w:r>
    </w:p>
    <w:p w:rsidR="00AD21B2" w:rsidRPr="00B62552" w:rsidRDefault="00AD21B2" w:rsidP="00AD21B2">
      <w:pPr>
        <w:widowControl w:val="0"/>
        <w:ind w:firstLine="709"/>
        <w:jc w:val="both"/>
        <w:rPr>
          <w:rFonts w:cs="Times New Roman"/>
          <w:sz w:val="28"/>
          <w:szCs w:val="28"/>
        </w:rPr>
      </w:pPr>
      <w:r w:rsidRPr="00B62552">
        <w:rPr>
          <w:rFonts w:cs="Times New Roman"/>
          <w:sz w:val="28"/>
          <w:szCs w:val="28"/>
        </w:rPr>
        <w:t>Можно ли как-то упростить документооборот в правоохранительных органах?</w:t>
      </w:r>
    </w:p>
    <w:p w:rsidR="00AD21B2" w:rsidRPr="00B62552" w:rsidRDefault="00AD21B2" w:rsidP="008755E4">
      <w:pPr>
        <w:widowControl w:val="0"/>
        <w:ind w:firstLine="709"/>
        <w:jc w:val="both"/>
        <w:rPr>
          <w:rFonts w:cs="Times New Roman"/>
          <w:b/>
          <w:sz w:val="28"/>
          <w:szCs w:val="28"/>
        </w:rPr>
      </w:pPr>
    </w:p>
    <w:p w:rsidR="00DC0A9F" w:rsidRPr="00B62552" w:rsidRDefault="00DC0A9F" w:rsidP="00D64776">
      <w:pPr>
        <w:widowControl w:val="0"/>
        <w:ind w:firstLine="709"/>
        <w:jc w:val="both"/>
        <w:rPr>
          <w:rFonts w:cs="Times New Roman"/>
          <w:b/>
          <w:bCs/>
          <w:sz w:val="28"/>
          <w:szCs w:val="28"/>
        </w:rPr>
      </w:pPr>
      <w:r w:rsidRPr="00B62552">
        <w:rPr>
          <w:rFonts w:cs="Times New Roman"/>
          <w:b/>
          <w:sz w:val="28"/>
          <w:szCs w:val="28"/>
        </w:rPr>
        <w:t>Тема 5.  Распорядительная документация.</w:t>
      </w:r>
      <w:r w:rsidRPr="00B62552">
        <w:rPr>
          <w:rFonts w:cs="Times New Roman"/>
          <w:b/>
          <w:bCs/>
          <w:sz w:val="28"/>
          <w:szCs w:val="28"/>
        </w:rPr>
        <w:t xml:space="preserve"> </w:t>
      </w:r>
    </w:p>
    <w:p w:rsidR="00DC0A9F" w:rsidRPr="00B62552" w:rsidRDefault="00DC0A9F" w:rsidP="00D64776">
      <w:pPr>
        <w:widowControl w:val="0"/>
        <w:ind w:firstLine="709"/>
        <w:jc w:val="both"/>
        <w:rPr>
          <w:rFonts w:cs="Times New Roman"/>
          <w:b/>
          <w:bCs/>
          <w:sz w:val="28"/>
          <w:szCs w:val="28"/>
        </w:rPr>
      </w:pPr>
      <w:r w:rsidRPr="00B62552">
        <w:rPr>
          <w:rFonts w:cs="Times New Roman"/>
          <w:b/>
          <w:bCs/>
          <w:sz w:val="28"/>
          <w:szCs w:val="28"/>
        </w:rPr>
        <w:t>Устный опрос и подготовка реферата:</w:t>
      </w:r>
    </w:p>
    <w:p w:rsidR="00DC0A9F" w:rsidRPr="00B62552" w:rsidRDefault="00DC0A9F" w:rsidP="001C0009">
      <w:pPr>
        <w:widowControl w:val="0"/>
        <w:ind w:firstLine="709"/>
        <w:jc w:val="both"/>
        <w:rPr>
          <w:rFonts w:cs="Times New Roman"/>
          <w:bCs/>
          <w:sz w:val="28"/>
          <w:szCs w:val="28"/>
        </w:rPr>
      </w:pPr>
      <w:r w:rsidRPr="00B62552">
        <w:rPr>
          <w:rFonts w:cs="Times New Roman"/>
          <w:bCs/>
          <w:sz w:val="28"/>
          <w:szCs w:val="28"/>
        </w:rPr>
        <w:t>- устные выступления обучающихся по контрольным вопросам практического занятия должны быть компактными и вразумительными, без неоправд</w:t>
      </w:r>
      <w:r w:rsidR="00F538AC" w:rsidRPr="00B62552">
        <w:rPr>
          <w:rFonts w:cs="Times New Roman"/>
          <w:bCs/>
          <w:sz w:val="28"/>
          <w:szCs w:val="28"/>
        </w:rPr>
        <w:t>анных отступлений и рассуждений, направленными на умение организовывать свою деятельность в соответствии с требованиями федерального законодательства, ведомственных правовых актов, функциональных обязанностей основ делопроизводства.</w:t>
      </w:r>
      <w:r w:rsidRPr="00B62552">
        <w:rPr>
          <w:rFonts w:cs="Times New Roman"/>
          <w:bCs/>
          <w:sz w:val="28"/>
          <w:szCs w:val="28"/>
        </w:rPr>
        <w:t xml:space="preserve">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DC0A9F" w:rsidRPr="00B62552" w:rsidRDefault="00DC0A9F" w:rsidP="00994A2A">
      <w:pPr>
        <w:widowControl w:val="0"/>
        <w:ind w:firstLine="709"/>
        <w:jc w:val="both"/>
        <w:rPr>
          <w:rFonts w:cs="Times New Roman"/>
          <w:bCs/>
          <w:sz w:val="28"/>
          <w:szCs w:val="28"/>
        </w:rPr>
      </w:pPr>
      <w:r w:rsidRPr="00B62552">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DC0A9F" w:rsidRPr="00B62552" w:rsidRDefault="00DC0A9F" w:rsidP="00994A2A">
      <w:pPr>
        <w:widowControl w:val="0"/>
        <w:ind w:firstLine="709"/>
        <w:jc w:val="both"/>
        <w:rPr>
          <w:rFonts w:cs="Times New Roman"/>
          <w:bCs/>
          <w:sz w:val="28"/>
          <w:szCs w:val="28"/>
        </w:rPr>
      </w:pPr>
      <w:r w:rsidRPr="00B62552">
        <w:rPr>
          <w:rFonts w:cs="Times New Roman"/>
          <w:bCs/>
          <w:sz w:val="28"/>
          <w:szCs w:val="28"/>
        </w:rPr>
        <w:t>- рекомендуемый объем реферата – 10-15 страниц;</w:t>
      </w:r>
    </w:p>
    <w:p w:rsidR="00DC0A9F" w:rsidRPr="00B62552" w:rsidRDefault="00DC0A9F" w:rsidP="00994A2A">
      <w:pPr>
        <w:widowControl w:val="0"/>
        <w:ind w:firstLine="709"/>
        <w:jc w:val="both"/>
        <w:rPr>
          <w:rFonts w:cs="Times New Roman"/>
          <w:bCs/>
          <w:sz w:val="28"/>
          <w:szCs w:val="28"/>
        </w:rPr>
      </w:pPr>
      <w:r w:rsidRPr="00B62552">
        <w:rPr>
          <w:rFonts w:cs="Times New Roman"/>
          <w:bCs/>
          <w:sz w:val="28"/>
          <w:szCs w:val="28"/>
        </w:rPr>
        <w:t>- защита реферата продолжается в течение 5-7 минут по плану.</w:t>
      </w:r>
    </w:p>
    <w:p w:rsidR="00DC0A9F" w:rsidRPr="00B62552" w:rsidRDefault="00DC0A9F" w:rsidP="00994A2A">
      <w:pPr>
        <w:widowControl w:val="0"/>
        <w:ind w:firstLine="709"/>
        <w:jc w:val="both"/>
        <w:rPr>
          <w:rFonts w:cs="Times New Roman"/>
          <w:bCs/>
          <w:sz w:val="28"/>
          <w:szCs w:val="28"/>
        </w:rPr>
      </w:pPr>
    </w:p>
    <w:p w:rsidR="00DC0A9F" w:rsidRPr="00B62552" w:rsidRDefault="00DC0A9F" w:rsidP="00B8631D">
      <w:pPr>
        <w:widowControl w:val="0"/>
        <w:ind w:firstLine="709"/>
        <w:jc w:val="both"/>
        <w:rPr>
          <w:rFonts w:cs="Times New Roman"/>
          <w:b/>
          <w:sz w:val="28"/>
          <w:szCs w:val="28"/>
        </w:rPr>
      </w:pPr>
      <w:r w:rsidRPr="00B62552">
        <w:rPr>
          <w:b/>
          <w:iCs/>
          <w:sz w:val="28"/>
          <w:szCs w:val="28"/>
        </w:rPr>
        <w:t>Вопросы для устного опроса:</w:t>
      </w:r>
    </w:p>
    <w:p w:rsidR="00DC0A9F" w:rsidRPr="00B62552" w:rsidRDefault="00DC0A9F" w:rsidP="00915FF2">
      <w:pPr>
        <w:pStyle w:val="aff4"/>
        <w:numPr>
          <w:ilvl w:val="0"/>
          <w:numId w:val="23"/>
        </w:numPr>
        <w:tabs>
          <w:tab w:val="left" w:pos="1134"/>
        </w:tabs>
        <w:ind w:left="0" w:firstLine="1134"/>
        <w:jc w:val="both"/>
        <w:rPr>
          <w:rFonts w:cs="Times New Roman"/>
          <w:sz w:val="28"/>
          <w:szCs w:val="28"/>
        </w:rPr>
      </w:pPr>
      <w:r w:rsidRPr="00B62552">
        <w:rPr>
          <w:rFonts w:cs="Times New Roman"/>
          <w:sz w:val="28"/>
          <w:szCs w:val="28"/>
        </w:rPr>
        <w:t>Понятие, свойства и виды распорядительных документов</w:t>
      </w:r>
    </w:p>
    <w:p w:rsidR="00DC0A9F" w:rsidRPr="00B62552" w:rsidRDefault="00F538AC" w:rsidP="00915FF2">
      <w:pPr>
        <w:pStyle w:val="aff4"/>
        <w:numPr>
          <w:ilvl w:val="0"/>
          <w:numId w:val="23"/>
        </w:numPr>
        <w:tabs>
          <w:tab w:val="left" w:pos="1134"/>
        </w:tabs>
        <w:ind w:left="0" w:firstLine="1134"/>
        <w:jc w:val="both"/>
        <w:rPr>
          <w:rFonts w:cs="Times New Roman"/>
          <w:sz w:val="28"/>
          <w:szCs w:val="28"/>
        </w:rPr>
      </w:pPr>
      <w:r w:rsidRPr="00B62552">
        <w:rPr>
          <w:rFonts w:cs="Times New Roman"/>
          <w:sz w:val="28"/>
          <w:szCs w:val="28"/>
        </w:rPr>
        <w:t>Особенности составления распорядительных документов в правоохранительных органах в соответствии с требованиями федерального законодательства, ведомственных правовых актов, функциональных обязанностей основ делопроизводства</w:t>
      </w:r>
    </w:p>
    <w:p w:rsidR="00DC0A9F" w:rsidRPr="00B62552" w:rsidRDefault="00DC0A9F" w:rsidP="00915FF2">
      <w:pPr>
        <w:pStyle w:val="aff4"/>
        <w:numPr>
          <w:ilvl w:val="0"/>
          <w:numId w:val="23"/>
        </w:numPr>
        <w:tabs>
          <w:tab w:val="left" w:pos="1134"/>
        </w:tabs>
        <w:ind w:left="0" w:firstLine="1134"/>
        <w:jc w:val="both"/>
        <w:rPr>
          <w:rFonts w:cs="Times New Roman"/>
          <w:sz w:val="28"/>
          <w:szCs w:val="28"/>
        </w:rPr>
      </w:pPr>
      <w:r w:rsidRPr="00B62552">
        <w:rPr>
          <w:rFonts w:cs="Times New Roman"/>
          <w:sz w:val="28"/>
          <w:szCs w:val="28"/>
        </w:rPr>
        <w:t xml:space="preserve">Постановление: понятие, свойства. Составление постановлений. </w:t>
      </w:r>
    </w:p>
    <w:p w:rsidR="00DC0A9F" w:rsidRPr="00B62552" w:rsidRDefault="00DC0A9F" w:rsidP="00915FF2">
      <w:pPr>
        <w:pStyle w:val="aff4"/>
        <w:numPr>
          <w:ilvl w:val="0"/>
          <w:numId w:val="23"/>
        </w:numPr>
        <w:tabs>
          <w:tab w:val="left" w:pos="1134"/>
        </w:tabs>
        <w:ind w:left="0" w:firstLine="1134"/>
        <w:jc w:val="both"/>
        <w:rPr>
          <w:rFonts w:cs="Times New Roman"/>
          <w:sz w:val="28"/>
          <w:szCs w:val="28"/>
        </w:rPr>
      </w:pPr>
      <w:r w:rsidRPr="00B62552">
        <w:rPr>
          <w:rFonts w:cs="Times New Roman"/>
          <w:sz w:val="28"/>
          <w:szCs w:val="28"/>
        </w:rPr>
        <w:t xml:space="preserve">Решение: общая характеристика и порядок составления. </w:t>
      </w:r>
    </w:p>
    <w:p w:rsidR="00DC0A9F" w:rsidRPr="00B62552" w:rsidRDefault="00DC0A9F" w:rsidP="00915FF2">
      <w:pPr>
        <w:pStyle w:val="aff4"/>
        <w:numPr>
          <w:ilvl w:val="0"/>
          <w:numId w:val="23"/>
        </w:numPr>
        <w:tabs>
          <w:tab w:val="left" w:pos="1134"/>
        </w:tabs>
        <w:ind w:left="0" w:firstLine="1134"/>
        <w:jc w:val="both"/>
        <w:rPr>
          <w:rFonts w:cs="Times New Roman"/>
          <w:sz w:val="28"/>
          <w:szCs w:val="28"/>
        </w:rPr>
      </w:pPr>
      <w:r w:rsidRPr="00B62552">
        <w:rPr>
          <w:rFonts w:cs="Times New Roman"/>
          <w:sz w:val="28"/>
          <w:szCs w:val="28"/>
        </w:rPr>
        <w:t xml:space="preserve">Приказ: особенности составления и юридическая сила. </w:t>
      </w:r>
    </w:p>
    <w:p w:rsidR="00DC0A9F" w:rsidRPr="00B62552" w:rsidRDefault="00DC0A9F" w:rsidP="00915FF2">
      <w:pPr>
        <w:pStyle w:val="aff4"/>
        <w:numPr>
          <w:ilvl w:val="0"/>
          <w:numId w:val="23"/>
        </w:numPr>
        <w:tabs>
          <w:tab w:val="left" w:pos="1134"/>
        </w:tabs>
        <w:ind w:left="0" w:firstLine="1134"/>
        <w:jc w:val="both"/>
        <w:rPr>
          <w:rFonts w:cs="Times New Roman"/>
          <w:sz w:val="28"/>
          <w:szCs w:val="28"/>
        </w:rPr>
      </w:pPr>
      <w:r w:rsidRPr="00B62552">
        <w:rPr>
          <w:rFonts w:cs="Times New Roman"/>
          <w:sz w:val="28"/>
          <w:szCs w:val="28"/>
        </w:rPr>
        <w:t>Распоряжение: понятие и свойства. Особенности составления указаний.</w:t>
      </w:r>
    </w:p>
    <w:p w:rsidR="00DC0A9F" w:rsidRPr="00B62552" w:rsidRDefault="00DC0A9F" w:rsidP="00915FF2">
      <w:pPr>
        <w:pStyle w:val="aff4"/>
        <w:numPr>
          <w:ilvl w:val="0"/>
          <w:numId w:val="23"/>
        </w:numPr>
        <w:tabs>
          <w:tab w:val="left" w:pos="1134"/>
        </w:tabs>
        <w:ind w:left="0" w:firstLine="1134"/>
        <w:jc w:val="both"/>
        <w:rPr>
          <w:rFonts w:cs="Times New Roman"/>
          <w:sz w:val="28"/>
          <w:szCs w:val="28"/>
        </w:rPr>
      </w:pPr>
      <w:r w:rsidRPr="00B62552">
        <w:rPr>
          <w:rFonts w:cs="Times New Roman"/>
          <w:sz w:val="28"/>
          <w:szCs w:val="28"/>
        </w:rPr>
        <w:t xml:space="preserve">Особые документы в правоохранительных органах. Приговор суда. Протоколы следственных и процессуальных действий. </w:t>
      </w:r>
    </w:p>
    <w:p w:rsidR="00DC0A9F" w:rsidRPr="00B62552" w:rsidRDefault="00DC0A9F" w:rsidP="00915FF2">
      <w:pPr>
        <w:pStyle w:val="aff4"/>
        <w:widowControl w:val="0"/>
        <w:numPr>
          <w:ilvl w:val="0"/>
          <w:numId w:val="23"/>
        </w:numPr>
        <w:tabs>
          <w:tab w:val="left" w:pos="1134"/>
        </w:tabs>
        <w:ind w:left="0" w:firstLine="1134"/>
        <w:jc w:val="both"/>
        <w:rPr>
          <w:rFonts w:cs="Times New Roman"/>
          <w:sz w:val="28"/>
          <w:szCs w:val="28"/>
        </w:rPr>
      </w:pPr>
      <w:r w:rsidRPr="00B62552">
        <w:rPr>
          <w:rFonts w:cs="Times New Roman"/>
          <w:sz w:val="28"/>
          <w:szCs w:val="28"/>
        </w:rPr>
        <w:t>Регистрация и учёт распорядительных документов.</w:t>
      </w:r>
    </w:p>
    <w:p w:rsidR="00DC0A9F" w:rsidRPr="00B62552" w:rsidRDefault="00DC0A9F" w:rsidP="003C4567">
      <w:pPr>
        <w:widowControl w:val="0"/>
        <w:tabs>
          <w:tab w:val="left" w:pos="1134"/>
        </w:tabs>
        <w:ind w:left="426" w:firstLine="283"/>
        <w:jc w:val="both"/>
        <w:rPr>
          <w:rFonts w:cs="Times New Roman"/>
          <w:sz w:val="28"/>
          <w:szCs w:val="28"/>
        </w:rPr>
      </w:pPr>
    </w:p>
    <w:p w:rsidR="00DC0A9F" w:rsidRPr="00B62552" w:rsidRDefault="00DC0A9F" w:rsidP="00B8631D">
      <w:pPr>
        <w:widowControl w:val="0"/>
        <w:ind w:firstLine="709"/>
        <w:jc w:val="both"/>
        <w:rPr>
          <w:rFonts w:cs="Times New Roman"/>
          <w:b/>
          <w:sz w:val="28"/>
          <w:szCs w:val="28"/>
        </w:rPr>
      </w:pPr>
      <w:r w:rsidRPr="00B62552">
        <w:rPr>
          <w:rFonts w:cs="Times New Roman"/>
          <w:b/>
          <w:sz w:val="28"/>
          <w:szCs w:val="28"/>
        </w:rPr>
        <w:t>Темы рефератов:</w:t>
      </w:r>
    </w:p>
    <w:p w:rsidR="00DC0A9F" w:rsidRPr="00B62552" w:rsidRDefault="00DC0A9F" w:rsidP="003C4567">
      <w:pPr>
        <w:numPr>
          <w:ilvl w:val="0"/>
          <w:numId w:val="21"/>
        </w:numPr>
        <w:tabs>
          <w:tab w:val="left" w:pos="4"/>
          <w:tab w:val="left" w:pos="292"/>
          <w:tab w:val="left" w:pos="993"/>
        </w:tabs>
        <w:ind w:left="4" w:firstLine="705"/>
        <w:jc w:val="both"/>
        <w:rPr>
          <w:rFonts w:cs="Times New Roman"/>
          <w:sz w:val="28"/>
          <w:szCs w:val="28"/>
        </w:rPr>
      </w:pPr>
      <w:r w:rsidRPr="00B62552">
        <w:rPr>
          <w:rFonts w:cs="Times New Roman"/>
          <w:sz w:val="28"/>
          <w:szCs w:val="28"/>
        </w:rPr>
        <w:t>Распорядительные документы: понятие, свойства, виды</w:t>
      </w:r>
    </w:p>
    <w:p w:rsidR="00DC0A9F" w:rsidRPr="00B62552" w:rsidRDefault="00DC0A9F" w:rsidP="003C4567">
      <w:pPr>
        <w:numPr>
          <w:ilvl w:val="0"/>
          <w:numId w:val="21"/>
        </w:numPr>
        <w:tabs>
          <w:tab w:val="left" w:pos="4"/>
          <w:tab w:val="left" w:pos="292"/>
          <w:tab w:val="left" w:pos="993"/>
        </w:tabs>
        <w:ind w:left="4" w:firstLine="705"/>
        <w:jc w:val="both"/>
        <w:rPr>
          <w:rFonts w:cs="Times New Roman"/>
          <w:sz w:val="28"/>
          <w:szCs w:val="28"/>
        </w:rPr>
      </w:pPr>
      <w:r w:rsidRPr="00B62552">
        <w:rPr>
          <w:rFonts w:cs="Times New Roman"/>
          <w:sz w:val="28"/>
          <w:szCs w:val="28"/>
        </w:rPr>
        <w:t>Особенности составления распорядительных документов в правоохранительных органах</w:t>
      </w:r>
    </w:p>
    <w:p w:rsidR="00DC0A9F" w:rsidRPr="00B62552" w:rsidRDefault="00DC0A9F" w:rsidP="003C4567">
      <w:pPr>
        <w:numPr>
          <w:ilvl w:val="0"/>
          <w:numId w:val="21"/>
        </w:numPr>
        <w:tabs>
          <w:tab w:val="left" w:pos="4"/>
          <w:tab w:val="left" w:pos="292"/>
          <w:tab w:val="left" w:pos="993"/>
        </w:tabs>
        <w:ind w:left="4" w:firstLine="705"/>
        <w:jc w:val="both"/>
        <w:rPr>
          <w:rFonts w:cs="Times New Roman"/>
          <w:sz w:val="28"/>
          <w:szCs w:val="28"/>
        </w:rPr>
      </w:pPr>
      <w:r w:rsidRPr="00B62552">
        <w:rPr>
          <w:rFonts w:cs="Times New Roman"/>
          <w:sz w:val="28"/>
          <w:szCs w:val="28"/>
        </w:rPr>
        <w:t>Постановление: общая характеристика</w:t>
      </w:r>
    </w:p>
    <w:p w:rsidR="00DC0A9F" w:rsidRPr="00B62552" w:rsidRDefault="00DC0A9F" w:rsidP="003C4567">
      <w:pPr>
        <w:numPr>
          <w:ilvl w:val="0"/>
          <w:numId w:val="21"/>
        </w:numPr>
        <w:tabs>
          <w:tab w:val="left" w:pos="4"/>
          <w:tab w:val="left" w:pos="292"/>
          <w:tab w:val="left" w:pos="993"/>
        </w:tabs>
        <w:ind w:left="4" w:firstLine="705"/>
        <w:jc w:val="both"/>
        <w:rPr>
          <w:rFonts w:cs="Times New Roman"/>
          <w:sz w:val="28"/>
          <w:szCs w:val="28"/>
        </w:rPr>
      </w:pPr>
      <w:r w:rsidRPr="00B62552">
        <w:rPr>
          <w:rFonts w:cs="Times New Roman"/>
          <w:sz w:val="28"/>
          <w:szCs w:val="28"/>
        </w:rPr>
        <w:t>Решение: общая характеристика</w:t>
      </w:r>
    </w:p>
    <w:p w:rsidR="00DC0A9F" w:rsidRPr="00B62552" w:rsidRDefault="00DC0A9F" w:rsidP="003C4567">
      <w:pPr>
        <w:numPr>
          <w:ilvl w:val="0"/>
          <w:numId w:val="21"/>
        </w:numPr>
        <w:tabs>
          <w:tab w:val="left" w:pos="4"/>
          <w:tab w:val="left" w:pos="292"/>
          <w:tab w:val="left" w:pos="993"/>
        </w:tabs>
        <w:ind w:left="4" w:firstLine="705"/>
        <w:jc w:val="both"/>
        <w:rPr>
          <w:rFonts w:cs="Times New Roman"/>
          <w:sz w:val="28"/>
          <w:szCs w:val="28"/>
        </w:rPr>
      </w:pPr>
      <w:r w:rsidRPr="00B62552">
        <w:rPr>
          <w:rFonts w:cs="Times New Roman"/>
          <w:sz w:val="28"/>
          <w:szCs w:val="28"/>
        </w:rPr>
        <w:lastRenderedPageBreak/>
        <w:t>Распоряжение: общая характеристика</w:t>
      </w:r>
    </w:p>
    <w:p w:rsidR="00DC0A9F" w:rsidRPr="00B62552" w:rsidRDefault="00DC0A9F" w:rsidP="003C4567">
      <w:pPr>
        <w:numPr>
          <w:ilvl w:val="0"/>
          <w:numId w:val="21"/>
        </w:numPr>
        <w:tabs>
          <w:tab w:val="left" w:pos="4"/>
          <w:tab w:val="left" w:pos="292"/>
          <w:tab w:val="left" w:pos="993"/>
        </w:tabs>
        <w:ind w:left="4" w:firstLine="705"/>
        <w:jc w:val="both"/>
        <w:rPr>
          <w:rFonts w:cs="Times New Roman"/>
          <w:sz w:val="28"/>
          <w:szCs w:val="28"/>
        </w:rPr>
      </w:pPr>
      <w:r w:rsidRPr="00B62552">
        <w:rPr>
          <w:rFonts w:cs="Times New Roman"/>
          <w:sz w:val="28"/>
          <w:szCs w:val="28"/>
        </w:rPr>
        <w:t>Приговор суда. Протоколы следственных и процессуальных действий</w:t>
      </w:r>
    </w:p>
    <w:p w:rsidR="00DC0A9F" w:rsidRPr="00B62552" w:rsidRDefault="00DC0A9F" w:rsidP="003C4567">
      <w:pPr>
        <w:numPr>
          <w:ilvl w:val="0"/>
          <w:numId w:val="21"/>
        </w:numPr>
        <w:tabs>
          <w:tab w:val="left" w:pos="4"/>
          <w:tab w:val="left" w:pos="292"/>
          <w:tab w:val="left" w:pos="993"/>
        </w:tabs>
        <w:ind w:left="4" w:firstLine="705"/>
        <w:jc w:val="both"/>
        <w:rPr>
          <w:rFonts w:cs="Times New Roman"/>
          <w:sz w:val="28"/>
          <w:szCs w:val="28"/>
        </w:rPr>
      </w:pPr>
      <w:r w:rsidRPr="00B62552">
        <w:rPr>
          <w:rFonts w:cs="Times New Roman"/>
          <w:sz w:val="28"/>
          <w:szCs w:val="28"/>
        </w:rPr>
        <w:t>Регистрация и учёт распорядительных документов.</w:t>
      </w:r>
    </w:p>
    <w:p w:rsidR="00DC0A9F" w:rsidRPr="00B62552" w:rsidRDefault="00DC0A9F" w:rsidP="00D64776">
      <w:pPr>
        <w:widowControl w:val="0"/>
        <w:ind w:firstLine="709"/>
        <w:jc w:val="both"/>
        <w:rPr>
          <w:rFonts w:cs="Times New Roman"/>
          <w:szCs w:val="24"/>
        </w:rPr>
      </w:pPr>
    </w:p>
    <w:p w:rsidR="00DC0A9F" w:rsidRPr="00B62552" w:rsidRDefault="00DC0A9F" w:rsidP="008F6661">
      <w:pPr>
        <w:tabs>
          <w:tab w:val="left" w:pos="900"/>
        </w:tabs>
        <w:ind w:firstLine="4"/>
        <w:jc w:val="both"/>
        <w:rPr>
          <w:rFonts w:cs="Times New Roman"/>
          <w:b/>
          <w:sz w:val="28"/>
          <w:szCs w:val="28"/>
        </w:rPr>
      </w:pPr>
      <w:r w:rsidRPr="00B62552">
        <w:rPr>
          <w:rFonts w:cs="Times New Roman"/>
          <w:b/>
          <w:sz w:val="28"/>
          <w:szCs w:val="28"/>
        </w:rPr>
        <w:t xml:space="preserve">          Тема 6. Информационная безопасность </w:t>
      </w:r>
    </w:p>
    <w:p w:rsidR="00DC0A9F" w:rsidRPr="00B62552" w:rsidRDefault="00DC0A9F" w:rsidP="00D64776">
      <w:pPr>
        <w:widowControl w:val="0"/>
        <w:ind w:firstLine="709"/>
        <w:jc w:val="both"/>
        <w:rPr>
          <w:rFonts w:cs="Times New Roman"/>
          <w:b/>
          <w:bCs/>
          <w:sz w:val="28"/>
          <w:szCs w:val="28"/>
        </w:rPr>
      </w:pPr>
      <w:r w:rsidRPr="00B62552">
        <w:rPr>
          <w:rFonts w:cs="Times New Roman"/>
          <w:b/>
          <w:bCs/>
          <w:sz w:val="28"/>
          <w:szCs w:val="28"/>
        </w:rPr>
        <w:t>Устный опрос, обсуждение доклада</w:t>
      </w:r>
      <w:r w:rsidR="008E05A1" w:rsidRPr="00B62552">
        <w:rPr>
          <w:rFonts w:cs="Times New Roman"/>
          <w:b/>
          <w:bCs/>
          <w:sz w:val="28"/>
          <w:szCs w:val="28"/>
        </w:rPr>
        <w:t>, тестирование, контрольная работа</w:t>
      </w:r>
      <w:r w:rsidRPr="00B62552">
        <w:rPr>
          <w:rFonts w:cs="Times New Roman"/>
          <w:b/>
          <w:bCs/>
          <w:sz w:val="28"/>
          <w:szCs w:val="28"/>
        </w:rPr>
        <w:t>:</w:t>
      </w:r>
    </w:p>
    <w:p w:rsidR="00DC0A9F" w:rsidRPr="00B62552" w:rsidRDefault="00DC0A9F" w:rsidP="001C0009">
      <w:pPr>
        <w:widowControl w:val="0"/>
        <w:ind w:firstLine="709"/>
        <w:jc w:val="both"/>
        <w:rPr>
          <w:rFonts w:cs="Times New Roman"/>
          <w:bCs/>
          <w:sz w:val="28"/>
          <w:szCs w:val="28"/>
          <w:lang w:eastAsia="en-US"/>
        </w:rPr>
      </w:pPr>
      <w:r w:rsidRPr="00B62552">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w:t>
      </w:r>
      <w:r w:rsidR="00F538AC" w:rsidRPr="00B62552">
        <w:rPr>
          <w:rFonts w:cs="Times New Roman"/>
          <w:bCs/>
          <w:sz w:val="28"/>
          <w:szCs w:val="28"/>
          <w:lang w:eastAsia="en-US"/>
        </w:rPr>
        <w:t>анных отступлений и рассуждений, направленными на умение организовывать свою деятельность в соответствии с требованиями федерального законодательства, ведомственных правовых актов, функциональных обязанностей основ делопроизводства.</w:t>
      </w:r>
      <w:r w:rsidRPr="00B62552">
        <w:rPr>
          <w:rFonts w:cs="Times New Roman"/>
          <w:bCs/>
          <w:sz w:val="28"/>
          <w:szCs w:val="28"/>
          <w:lang w:eastAsia="en-US"/>
        </w:rPr>
        <w:t xml:space="preserve">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рекомендуемый объем доклада – 2-3 страницы;</w:t>
      </w:r>
    </w:p>
    <w:p w:rsidR="00DC0A9F" w:rsidRPr="00B62552" w:rsidRDefault="00DC0A9F" w:rsidP="005A3B82">
      <w:pPr>
        <w:widowControl w:val="0"/>
        <w:ind w:firstLine="709"/>
        <w:jc w:val="both"/>
        <w:rPr>
          <w:rFonts w:cs="Times New Roman"/>
          <w:sz w:val="28"/>
          <w:szCs w:val="28"/>
        </w:rPr>
      </w:pPr>
      <w:r w:rsidRPr="00B62552">
        <w:rPr>
          <w:rFonts w:cs="Times New Roman"/>
          <w:sz w:val="28"/>
          <w:szCs w:val="28"/>
        </w:rPr>
        <w:t>- выступление с докладом продолжается в течение 5-7 минут по плану.</w:t>
      </w:r>
    </w:p>
    <w:p w:rsidR="00DC0A9F" w:rsidRPr="00B62552" w:rsidRDefault="00DC0A9F" w:rsidP="008F6661">
      <w:pPr>
        <w:widowControl w:val="0"/>
        <w:tabs>
          <w:tab w:val="left" w:pos="1080"/>
        </w:tabs>
        <w:ind w:firstLine="709"/>
        <w:jc w:val="both"/>
        <w:rPr>
          <w:rFonts w:cs="Times New Roman"/>
          <w:sz w:val="28"/>
          <w:szCs w:val="28"/>
        </w:rPr>
      </w:pPr>
    </w:p>
    <w:p w:rsidR="00DC0A9F" w:rsidRPr="00B62552" w:rsidRDefault="00DC0A9F" w:rsidP="008F6661">
      <w:pPr>
        <w:widowControl w:val="0"/>
        <w:tabs>
          <w:tab w:val="left" w:pos="1080"/>
        </w:tabs>
        <w:ind w:firstLine="709"/>
        <w:jc w:val="both"/>
        <w:rPr>
          <w:rFonts w:cs="Times New Roman"/>
          <w:b/>
          <w:sz w:val="28"/>
          <w:szCs w:val="28"/>
        </w:rPr>
      </w:pPr>
      <w:r w:rsidRPr="00B62552">
        <w:rPr>
          <w:b/>
          <w:iCs/>
          <w:sz w:val="28"/>
          <w:szCs w:val="28"/>
        </w:rPr>
        <w:t>Вопросы для устного опроса:</w:t>
      </w:r>
    </w:p>
    <w:p w:rsidR="00DC0A9F" w:rsidRPr="00B62552" w:rsidRDefault="00DC0A9F" w:rsidP="00F538AC">
      <w:pPr>
        <w:pStyle w:val="aff4"/>
        <w:numPr>
          <w:ilvl w:val="0"/>
          <w:numId w:val="24"/>
        </w:numPr>
        <w:tabs>
          <w:tab w:val="left" w:pos="1080"/>
          <w:tab w:val="left" w:pos="1134"/>
        </w:tabs>
        <w:ind w:left="0" w:firstLine="1077"/>
        <w:jc w:val="both"/>
        <w:rPr>
          <w:rFonts w:cs="Times New Roman"/>
          <w:sz w:val="28"/>
          <w:szCs w:val="28"/>
        </w:rPr>
      </w:pPr>
      <w:r w:rsidRPr="00B62552">
        <w:rPr>
          <w:rFonts w:cs="Times New Roman"/>
          <w:sz w:val="28"/>
          <w:szCs w:val="28"/>
        </w:rPr>
        <w:t>Понятие информационной безопасности РФ. Существенные признаки понятия. Конфиденциальность, целостность, доступность. Особенности киберзащиты документации от хакеров.</w:t>
      </w:r>
    </w:p>
    <w:p w:rsidR="00DC0A9F" w:rsidRPr="00B62552" w:rsidRDefault="00DC0A9F" w:rsidP="00F538AC">
      <w:pPr>
        <w:pStyle w:val="aff4"/>
        <w:numPr>
          <w:ilvl w:val="0"/>
          <w:numId w:val="24"/>
        </w:numPr>
        <w:tabs>
          <w:tab w:val="left" w:pos="1080"/>
          <w:tab w:val="left" w:pos="1134"/>
        </w:tabs>
        <w:ind w:left="0" w:firstLine="1077"/>
        <w:jc w:val="both"/>
        <w:rPr>
          <w:rFonts w:cs="Times New Roman"/>
          <w:sz w:val="28"/>
          <w:szCs w:val="28"/>
        </w:rPr>
      </w:pPr>
      <w:r w:rsidRPr="00B62552">
        <w:rPr>
          <w:rFonts w:cs="Times New Roman"/>
          <w:sz w:val="28"/>
          <w:szCs w:val="28"/>
        </w:rPr>
        <w:t xml:space="preserve">Система обеспечения информационной безопасности правоохранительных органов. Особенности построения. </w:t>
      </w:r>
    </w:p>
    <w:p w:rsidR="00DC0A9F" w:rsidRPr="00B62552" w:rsidRDefault="00DC0A9F" w:rsidP="00F538AC">
      <w:pPr>
        <w:pStyle w:val="aff4"/>
        <w:numPr>
          <w:ilvl w:val="0"/>
          <w:numId w:val="24"/>
        </w:numPr>
        <w:tabs>
          <w:tab w:val="left" w:pos="1080"/>
          <w:tab w:val="left" w:pos="1134"/>
        </w:tabs>
        <w:ind w:left="0" w:firstLine="1077"/>
        <w:jc w:val="both"/>
        <w:rPr>
          <w:rFonts w:cs="Times New Roman"/>
          <w:sz w:val="28"/>
          <w:szCs w:val="28"/>
        </w:rPr>
      </w:pPr>
      <w:r w:rsidRPr="00B62552">
        <w:rPr>
          <w:rFonts w:cs="Times New Roman"/>
          <w:sz w:val="28"/>
          <w:szCs w:val="28"/>
        </w:rPr>
        <w:t>Средства защиты электронной информации в правоохранительных органах. Средства от несанкционированного доступа. Системы мониторинга сетей. Антивирусы. Системы бесперебойного питания.</w:t>
      </w:r>
    </w:p>
    <w:p w:rsidR="00DC0A9F" w:rsidRPr="00B62552" w:rsidRDefault="00DC0A9F" w:rsidP="00F538AC">
      <w:pPr>
        <w:pStyle w:val="aff4"/>
        <w:numPr>
          <w:ilvl w:val="0"/>
          <w:numId w:val="24"/>
        </w:numPr>
        <w:tabs>
          <w:tab w:val="left" w:pos="1080"/>
          <w:tab w:val="left" w:pos="1134"/>
        </w:tabs>
        <w:ind w:left="0" w:firstLine="1077"/>
        <w:jc w:val="both"/>
        <w:rPr>
          <w:rFonts w:cs="Times New Roman"/>
          <w:sz w:val="28"/>
          <w:szCs w:val="28"/>
        </w:rPr>
      </w:pPr>
      <w:r w:rsidRPr="00B62552">
        <w:rPr>
          <w:rFonts w:cs="Times New Roman"/>
          <w:sz w:val="28"/>
          <w:szCs w:val="28"/>
        </w:rPr>
        <w:t>Организационные мероприятия по защите информации.</w:t>
      </w:r>
    </w:p>
    <w:p w:rsidR="00DC0A9F" w:rsidRPr="00B62552" w:rsidRDefault="00DC0A9F" w:rsidP="00F538AC">
      <w:pPr>
        <w:pStyle w:val="aff4"/>
        <w:widowControl w:val="0"/>
        <w:numPr>
          <w:ilvl w:val="0"/>
          <w:numId w:val="24"/>
        </w:numPr>
        <w:tabs>
          <w:tab w:val="left" w:pos="1080"/>
          <w:tab w:val="left" w:pos="1134"/>
        </w:tabs>
        <w:ind w:left="0" w:firstLine="1077"/>
        <w:jc w:val="both"/>
        <w:rPr>
          <w:rFonts w:cs="Times New Roman"/>
          <w:sz w:val="28"/>
          <w:szCs w:val="28"/>
        </w:rPr>
      </w:pPr>
      <w:r w:rsidRPr="00B62552">
        <w:rPr>
          <w:rFonts w:cs="Times New Roman"/>
          <w:sz w:val="28"/>
          <w:szCs w:val="28"/>
        </w:rPr>
        <w:t>Угрозы информационной безопасности. Понятие, виды. Способы борьбы</w:t>
      </w:r>
      <w:r w:rsidR="00F538AC" w:rsidRPr="00B62552">
        <w:rPr>
          <w:rFonts w:cs="Times New Roman"/>
          <w:sz w:val="28"/>
          <w:szCs w:val="28"/>
        </w:rPr>
        <w:t>.</w:t>
      </w:r>
    </w:p>
    <w:p w:rsidR="00F538AC" w:rsidRPr="00B62552" w:rsidRDefault="00F538AC" w:rsidP="00F538AC">
      <w:pPr>
        <w:pStyle w:val="aff4"/>
        <w:widowControl w:val="0"/>
        <w:numPr>
          <w:ilvl w:val="0"/>
          <w:numId w:val="24"/>
        </w:numPr>
        <w:tabs>
          <w:tab w:val="left" w:pos="1080"/>
          <w:tab w:val="left" w:pos="1134"/>
        </w:tabs>
        <w:ind w:left="0" w:firstLine="1077"/>
        <w:jc w:val="both"/>
        <w:rPr>
          <w:rFonts w:cs="Times New Roman"/>
          <w:sz w:val="28"/>
          <w:szCs w:val="28"/>
        </w:rPr>
      </w:pPr>
      <w:r w:rsidRPr="00B62552">
        <w:rPr>
          <w:rFonts w:cs="Times New Roman"/>
          <w:sz w:val="28"/>
          <w:szCs w:val="28"/>
        </w:rPr>
        <w:t>Современные технические средства и информационные технологии для решения профессиональных задач.</w:t>
      </w:r>
    </w:p>
    <w:p w:rsidR="00DC0A9F" w:rsidRPr="00B62552" w:rsidRDefault="00DC0A9F" w:rsidP="003842F7">
      <w:pPr>
        <w:widowControl w:val="0"/>
        <w:ind w:firstLine="709"/>
        <w:jc w:val="both"/>
        <w:rPr>
          <w:rFonts w:cs="Times New Roman"/>
          <w:sz w:val="28"/>
          <w:szCs w:val="28"/>
        </w:rPr>
      </w:pPr>
    </w:p>
    <w:p w:rsidR="00DC0A9F" w:rsidRPr="00B62552" w:rsidRDefault="00DC0A9F" w:rsidP="008F6661">
      <w:pPr>
        <w:widowControl w:val="0"/>
        <w:tabs>
          <w:tab w:val="left" w:pos="993"/>
        </w:tabs>
        <w:ind w:firstLine="720"/>
        <w:jc w:val="both"/>
        <w:rPr>
          <w:rFonts w:cs="Times New Roman"/>
          <w:b/>
          <w:sz w:val="28"/>
          <w:szCs w:val="28"/>
        </w:rPr>
      </w:pPr>
      <w:r w:rsidRPr="00B62552">
        <w:rPr>
          <w:rFonts w:cs="Times New Roman"/>
          <w:b/>
          <w:sz w:val="28"/>
          <w:szCs w:val="28"/>
        </w:rPr>
        <w:t>Темы докладов:</w:t>
      </w:r>
    </w:p>
    <w:p w:rsidR="00DC0A9F" w:rsidRPr="00B62552" w:rsidRDefault="00DC0A9F" w:rsidP="008F6661">
      <w:pPr>
        <w:numPr>
          <w:ilvl w:val="0"/>
          <w:numId w:val="22"/>
        </w:numPr>
        <w:tabs>
          <w:tab w:val="clear" w:pos="720"/>
          <w:tab w:val="num" w:pos="146"/>
          <w:tab w:val="left" w:pos="288"/>
          <w:tab w:val="left" w:pos="993"/>
        </w:tabs>
        <w:ind w:left="0" w:firstLine="720"/>
        <w:jc w:val="both"/>
        <w:rPr>
          <w:rFonts w:cs="Times New Roman"/>
          <w:sz w:val="28"/>
          <w:szCs w:val="28"/>
        </w:rPr>
      </w:pPr>
      <w:r w:rsidRPr="00B62552">
        <w:rPr>
          <w:rFonts w:cs="Times New Roman"/>
          <w:sz w:val="28"/>
          <w:szCs w:val="28"/>
        </w:rPr>
        <w:t xml:space="preserve">Понятие и признаки информационной безопасности РФ. </w:t>
      </w:r>
    </w:p>
    <w:p w:rsidR="00DC0A9F" w:rsidRPr="00B62552" w:rsidRDefault="00DC0A9F" w:rsidP="008F6661">
      <w:pPr>
        <w:numPr>
          <w:ilvl w:val="0"/>
          <w:numId w:val="22"/>
        </w:numPr>
        <w:tabs>
          <w:tab w:val="num" w:pos="146"/>
          <w:tab w:val="left" w:pos="288"/>
          <w:tab w:val="left" w:pos="993"/>
        </w:tabs>
        <w:ind w:left="0" w:firstLine="720"/>
        <w:jc w:val="both"/>
        <w:rPr>
          <w:rFonts w:cs="Times New Roman"/>
          <w:sz w:val="28"/>
          <w:szCs w:val="28"/>
        </w:rPr>
      </w:pPr>
      <w:r w:rsidRPr="00B62552">
        <w:rPr>
          <w:rFonts w:cs="Times New Roman"/>
          <w:sz w:val="28"/>
          <w:szCs w:val="28"/>
        </w:rPr>
        <w:t>Система обеспечения информационной безопасности правоохранительных органов</w:t>
      </w:r>
    </w:p>
    <w:p w:rsidR="00DC0A9F" w:rsidRPr="00B62552" w:rsidRDefault="00DC0A9F" w:rsidP="008F6661">
      <w:pPr>
        <w:numPr>
          <w:ilvl w:val="0"/>
          <w:numId w:val="22"/>
        </w:numPr>
        <w:tabs>
          <w:tab w:val="num" w:pos="146"/>
          <w:tab w:val="left" w:pos="288"/>
          <w:tab w:val="left" w:pos="993"/>
        </w:tabs>
        <w:ind w:left="0" w:firstLine="720"/>
        <w:jc w:val="both"/>
        <w:rPr>
          <w:rFonts w:cs="Times New Roman"/>
          <w:sz w:val="28"/>
          <w:szCs w:val="28"/>
        </w:rPr>
      </w:pPr>
      <w:r w:rsidRPr="00B62552">
        <w:rPr>
          <w:rFonts w:cs="Times New Roman"/>
          <w:sz w:val="28"/>
          <w:szCs w:val="28"/>
        </w:rPr>
        <w:lastRenderedPageBreak/>
        <w:t>Средства защиты электронной информации в правоохранительных органах.</w:t>
      </w:r>
    </w:p>
    <w:p w:rsidR="00DC0A9F" w:rsidRPr="00B62552" w:rsidRDefault="00DC0A9F" w:rsidP="008F6661">
      <w:pPr>
        <w:numPr>
          <w:ilvl w:val="0"/>
          <w:numId w:val="22"/>
        </w:numPr>
        <w:tabs>
          <w:tab w:val="num" w:pos="146"/>
          <w:tab w:val="left" w:pos="288"/>
          <w:tab w:val="left" w:pos="993"/>
        </w:tabs>
        <w:ind w:left="0" w:firstLine="720"/>
        <w:jc w:val="both"/>
        <w:rPr>
          <w:rFonts w:cs="Times New Roman"/>
          <w:sz w:val="28"/>
          <w:szCs w:val="28"/>
        </w:rPr>
      </w:pPr>
      <w:r w:rsidRPr="00B62552">
        <w:rPr>
          <w:rFonts w:cs="Times New Roman"/>
          <w:sz w:val="28"/>
          <w:szCs w:val="28"/>
        </w:rPr>
        <w:t>Организационные мероприятия по защите информации</w:t>
      </w:r>
    </w:p>
    <w:p w:rsidR="00DC0A9F" w:rsidRPr="00B62552" w:rsidRDefault="00DC0A9F" w:rsidP="008F6661">
      <w:pPr>
        <w:numPr>
          <w:ilvl w:val="0"/>
          <w:numId w:val="22"/>
        </w:numPr>
        <w:tabs>
          <w:tab w:val="num" w:pos="146"/>
          <w:tab w:val="left" w:pos="288"/>
          <w:tab w:val="left" w:pos="993"/>
        </w:tabs>
        <w:ind w:left="0" w:firstLine="720"/>
        <w:jc w:val="both"/>
        <w:rPr>
          <w:rFonts w:cs="Times New Roman"/>
          <w:sz w:val="28"/>
          <w:szCs w:val="28"/>
        </w:rPr>
      </w:pPr>
      <w:r w:rsidRPr="00B62552">
        <w:rPr>
          <w:rFonts w:cs="Times New Roman"/>
          <w:sz w:val="28"/>
          <w:szCs w:val="28"/>
        </w:rPr>
        <w:t>Угрозы информационной безопасности</w:t>
      </w:r>
    </w:p>
    <w:p w:rsidR="00DC0A9F" w:rsidRPr="00B62552" w:rsidRDefault="00DC0A9F" w:rsidP="008755E4">
      <w:pPr>
        <w:widowControl w:val="0"/>
        <w:ind w:firstLine="709"/>
        <w:rPr>
          <w:rFonts w:cs="Times New Roman"/>
          <w:b/>
          <w:bCs/>
          <w:sz w:val="28"/>
          <w:szCs w:val="28"/>
          <w:lang w:eastAsia="en-US"/>
        </w:rPr>
      </w:pPr>
    </w:p>
    <w:p w:rsidR="0015059C" w:rsidRDefault="0015059C" w:rsidP="0015059C">
      <w:pPr>
        <w:widowControl w:val="0"/>
        <w:ind w:firstLine="709"/>
        <w:jc w:val="both"/>
        <w:rPr>
          <w:rFonts w:cs="Times New Roman"/>
          <w:b/>
          <w:bCs/>
          <w:sz w:val="28"/>
          <w:szCs w:val="28"/>
        </w:rPr>
      </w:pPr>
      <w:r>
        <w:rPr>
          <w:rFonts w:cs="Times New Roman"/>
          <w:b/>
          <w:bCs/>
          <w:sz w:val="28"/>
          <w:szCs w:val="28"/>
        </w:rPr>
        <w:t>Т</w:t>
      </w:r>
      <w:r w:rsidRPr="00B62552">
        <w:rPr>
          <w:rFonts w:cs="Times New Roman"/>
          <w:b/>
          <w:bCs/>
          <w:sz w:val="28"/>
          <w:szCs w:val="28"/>
        </w:rPr>
        <w:t>естирование</w:t>
      </w:r>
      <w:r>
        <w:rPr>
          <w:rFonts w:cs="Times New Roman"/>
          <w:b/>
          <w:bCs/>
          <w:sz w:val="28"/>
          <w:szCs w:val="28"/>
        </w:rPr>
        <w:t>:</w:t>
      </w:r>
    </w:p>
    <w:p w:rsidR="0015059C" w:rsidRDefault="0015059C" w:rsidP="0015059C">
      <w:pPr>
        <w:widowControl w:val="0"/>
        <w:ind w:firstLine="709"/>
        <w:jc w:val="both"/>
        <w:rPr>
          <w:rFonts w:cs="Times New Roman"/>
          <w:b/>
          <w:bCs/>
          <w:sz w:val="28"/>
          <w:szCs w:val="28"/>
        </w:rPr>
      </w:pPr>
    </w:p>
    <w:p w:rsidR="002D7CBA" w:rsidRPr="002D7CBA" w:rsidRDefault="002D7CBA" w:rsidP="002D7CBA">
      <w:pPr>
        <w:jc w:val="center"/>
        <w:rPr>
          <w:rFonts w:cs="Times New Roman"/>
          <w:bCs/>
          <w:sz w:val="28"/>
          <w:szCs w:val="28"/>
        </w:rPr>
      </w:pPr>
      <w:r w:rsidRPr="002D7CBA">
        <w:rPr>
          <w:rFonts w:cs="Times New Roman"/>
          <w:bCs/>
          <w:sz w:val="28"/>
          <w:szCs w:val="28"/>
        </w:rPr>
        <w:t>Задание № 1</w:t>
      </w:r>
    </w:p>
    <w:p w:rsidR="002D7CBA" w:rsidRPr="002D7CBA" w:rsidRDefault="002D7CBA" w:rsidP="002D7CBA">
      <w:pPr>
        <w:widowControl w:val="0"/>
        <w:tabs>
          <w:tab w:val="left" w:pos="1276"/>
        </w:tabs>
        <w:snapToGrid w:val="0"/>
        <w:ind w:right="-6"/>
        <w:jc w:val="center"/>
        <w:rPr>
          <w:rFonts w:cs="Times New Roman"/>
          <w:bCs/>
          <w:sz w:val="28"/>
          <w:szCs w:val="28"/>
        </w:rPr>
      </w:pPr>
      <w:r w:rsidRPr="002D7CBA">
        <w:rPr>
          <w:rFonts w:cs="Times New Roman"/>
          <w:bCs/>
          <w:sz w:val="28"/>
          <w:szCs w:val="28"/>
          <w:shd w:val="clear" w:color="auto" w:fill="FFFFFF"/>
        </w:rPr>
        <w:t>Информационно-телекоммуникационная сеть это</w:t>
      </w:r>
    </w:p>
    <w:p w:rsidR="002D7CBA" w:rsidRPr="002D7CBA" w:rsidRDefault="002D7CBA" w:rsidP="002D7CBA">
      <w:pPr>
        <w:widowControl w:val="0"/>
        <w:tabs>
          <w:tab w:val="left" w:pos="1276"/>
        </w:tabs>
        <w:snapToGrid w:val="0"/>
        <w:ind w:right="-6"/>
        <w:jc w:val="both"/>
        <w:rPr>
          <w:rFonts w:cs="Times New Roman"/>
          <w:sz w:val="28"/>
          <w:szCs w:val="28"/>
        </w:rPr>
      </w:pPr>
    </w:p>
    <w:p w:rsidR="002D7CBA" w:rsidRPr="002D7CBA" w:rsidRDefault="002D7CBA" w:rsidP="002D7CBA">
      <w:pPr>
        <w:widowControl w:val="0"/>
        <w:tabs>
          <w:tab w:val="left" w:pos="1276"/>
        </w:tabs>
        <w:snapToGrid w:val="0"/>
        <w:ind w:right="-6"/>
        <w:jc w:val="both"/>
        <w:rPr>
          <w:rFonts w:cs="Times New Roman"/>
          <w:sz w:val="28"/>
          <w:szCs w:val="28"/>
        </w:rPr>
      </w:pPr>
      <w:r w:rsidRPr="002D7CBA">
        <w:rPr>
          <w:rFonts w:cs="Times New Roman"/>
          <w:sz w:val="28"/>
          <w:szCs w:val="28"/>
        </w:rPr>
        <w:t>1. совокупность двух или более средств вычислительной техники;</w:t>
      </w:r>
    </w:p>
    <w:p w:rsidR="002D7CBA" w:rsidRPr="002D7CBA" w:rsidRDefault="002D7CBA" w:rsidP="002D7CBA">
      <w:pPr>
        <w:widowControl w:val="0"/>
        <w:tabs>
          <w:tab w:val="left" w:pos="1276"/>
        </w:tabs>
        <w:snapToGrid w:val="0"/>
        <w:ind w:right="-6"/>
        <w:jc w:val="both"/>
        <w:rPr>
          <w:rFonts w:cs="Times New Roman"/>
          <w:i/>
          <w:sz w:val="28"/>
          <w:szCs w:val="28"/>
        </w:rPr>
      </w:pPr>
      <w:r w:rsidRPr="002D7CBA">
        <w:rPr>
          <w:rFonts w:cs="Times New Roman"/>
          <w:sz w:val="28"/>
          <w:szCs w:val="28"/>
        </w:rPr>
        <w:t>2. т</w:t>
      </w:r>
      <w:r w:rsidRPr="002D7CBA">
        <w:rPr>
          <w:rFonts w:cs="Times New Roman"/>
          <w:sz w:val="28"/>
          <w:szCs w:val="28"/>
          <w:shd w:val="clear" w:color="auto" w:fill="FFFFFF"/>
        </w:rPr>
        <w:t>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sidRPr="002D7CBA">
        <w:rPr>
          <w:rFonts w:cs="Times New Roman"/>
          <w:i/>
          <w:sz w:val="28"/>
          <w:szCs w:val="28"/>
        </w:rPr>
        <w:t>;</w:t>
      </w:r>
    </w:p>
    <w:p w:rsidR="002D7CBA" w:rsidRPr="002D7CBA" w:rsidRDefault="002D7CBA" w:rsidP="002D7CBA">
      <w:pPr>
        <w:widowControl w:val="0"/>
        <w:tabs>
          <w:tab w:val="left" w:pos="1276"/>
        </w:tabs>
        <w:snapToGrid w:val="0"/>
        <w:ind w:right="-6"/>
        <w:jc w:val="both"/>
        <w:rPr>
          <w:rFonts w:cs="Times New Roman"/>
          <w:sz w:val="28"/>
          <w:szCs w:val="28"/>
        </w:rPr>
      </w:pPr>
      <w:r w:rsidRPr="002D7CBA">
        <w:rPr>
          <w:rFonts w:cs="Times New Roman"/>
          <w:sz w:val="28"/>
          <w:szCs w:val="28"/>
        </w:rPr>
        <w:t>3. несколько удаленных друг от друга средств вычислительной техники;</w:t>
      </w:r>
    </w:p>
    <w:p w:rsidR="002D7CBA" w:rsidRPr="002D7CBA" w:rsidRDefault="002D7CBA" w:rsidP="002D7CBA">
      <w:pPr>
        <w:widowControl w:val="0"/>
        <w:tabs>
          <w:tab w:val="left" w:pos="1276"/>
        </w:tabs>
        <w:snapToGrid w:val="0"/>
        <w:ind w:right="-6"/>
        <w:jc w:val="both"/>
        <w:rPr>
          <w:rFonts w:cs="Times New Roman"/>
          <w:sz w:val="28"/>
          <w:szCs w:val="28"/>
        </w:rPr>
      </w:pPr>
      <w:r w:rsidRPr="002D7CBA">
        <w:rPr>
          <w:rFonts w:cs="Times New Roman"/>
          <w:sz w:val="28"/>
          <w:szCs w:val="28"/>
        </w:rPr>
        <w:t>4. несколько взаимосвязанных средств вычислительной техники.</w:t>
      </w:r>
    </w:p>
    <w:p w:rsidR="002D7CBA" w:rsidRPr="002D7CBA" w:rsidRDefault="002D7CBA" w:rsidP="002D7CBA">
      <w:pPr>
        <w:widowControl w:val="0"/>
        <w:snapToGrid w:val="0"/>
        <w:ind w:right="-5"/>
        <w:jc w:val="both"/>
        <w:rPr>
          <w:rFonts w:cs="Times New Roman"/>
          <w:sz w:val="28"/>
          <w:szCs w:val="28"/>
        </w:rPr>
      </w:pPr>
    </w:p>
    <w:p w:rsidR="002D7CBA" w:rsidRPr="002D7CBA" w:rsidRDefault="002D7CBA" w:rsidP="002D7CBA">
      <w:pPr>
        <w:jc w:val="center"/>
        <w:rPr>
          <w:rFonts w:cs="Times New Roman"/>
          <w:bCs/>
          <w:sz w:val="28"/>
          <w:szCs w:val="28"/>
        </w:rPr>
      </w:pPr>
      <w:r w:rsidRPr="002D7CBA">
        <w:rPr>
          <w:rFonts w:cs="Times New Roman"/>
          <w:bCs/>
          <w:sz w:val="28"/>
          <w:szCs w:val="28"/>
        </w:rPr>
        <w:t xml:space="preserve">Задание № </w:t>
      </w:r>
      <w:r>
        <w:rPr>
          <w:rFonts w:cs="Times New Roman"/>
          <w:bCs/>
          <w:sz w:val="28"/>
          <w:szCs w:val="28"/>
        </w:rPr>
        <w:t>2</w:t>
      </w:r>
    </w:p>
    <w:p w:rsidR="002D7CBA" w:rsidRPr="002D7CBA" w:rsidRDefault="002D7CBA" w:rsidP="002D7CBA">
      <w:pPr>
        <w:widowControl w:val="0"/>
        <w:tabs>
          <w:tab w:val="left" w:pos="1276"/>
        </w:tabs>
        <w:snapToGrid w:val="0"/>
        <w:ind w:right="-6"/>
        <w:jc w:val="center"/>
        <w:rPr>
          <w:rFonts w:cs="Times New Roman"/>
          <w:bCs/>
          <w:color w:val="000000"/>
          <w:sz w:val="28"/>
          <w:szCs w:val="28"/>
        </w:rPr>
      </w:pPr>
      <w:r w:rsidRPr="002D7CBA">
        <w:rPr>
          <w:rFonts w:cs="Times New Roman"/>
          <w:bCs/>
          <w:color w:val="000000"/>
          <w:sz w:val="28"/>
          <w:szCs w:val="28"/>
        </w:rPr>
        <w:t>Субъектом преступлений в сфере компьютерной информации является</w:t>
      </w:r>
    </w:p>
    <w:p w:rsidR="002D7CBA" w:rsidRPr="002D7CBA" w:rsidRDefault="002D7CBA" w:rsidP="002D7CBA">
      <w:pPr>
        <w:widowControl w:val="0"/>
        <w:tabs>
          <w:tab w:val="left" w:pos="1276"/>
        </w:tabs>
        <w:snapToGrid w:val="0"/>
        <w:ind w:right="-6"/>
        <w:jc w:val="center"/>
        <w:rPr>
          <w:rFonts w:cs="Times New Roman"/>
          <w:bCs/>
          <w:color w:val="000000"/>
          <w:sz w:val="28"/>
          <w:szCs w:val="28"/>
        </w:rPr>
      </w:pPr>
    </w:p>
    <w:p w:rsidR="002D7CBA" w:rsidRPr="002D7CBA" w:rsidRDefault="002D7CBA" w:rsidP="002D7CBA">
      <w:pPr>
        <w:widowControl w:val="0"/>
        <w:tabs>
          <w:tab w:val="left" w:pos="1276"/>
        </w:tabs>
        <w:snapToGrid w:val="0"/>
        <w:ind w:right="-6"/>
        <w:jc w:val="both"/>
        <w:rPr>
          <w:rFonts w:cs="Times New Roman"/>
          <w:color w:val="000000"/>
          <w:sz w:val="28"/>
          <w:szCs w:val="28"/>
        </w:rPr>
      </w:pPr>
      <w:r w:rsidRPr="002D7CBA">
        <w:rPr>
          <w:rFonts w:cs="Times New Roman"/>
          <w:color w:val="000000"/>
          <w:sz w:val="28"/>
          <w:szCs w:val="28"/>
        </w:rPr>
        <w:t>1. физическое вменяемое лицо, достигшее 16-летнего возраста;</w:t>
      </w:r>
    </w:p>
    <w:p w:rsidR="002D7CBA" w:rsidRPr="002D7CBA" w:rsidRDefault="002D7CBA" w:rsidP="002D7CBA">
      <w:pPr>
        <w:widowControl w:val="0"/>
        <w:tabs>
          <w:tab w:val="left" w:pos="1276"/>
        </w:tabs>
        <w:snapToGrid w:val="0"/>
        <w:ind w:right="-6"/>
        <w:jc w:val="both"/>
        <w:rPr>
          <w:rFonts w:cs="Times New Roman"/>
          <w:color w:val="000000"/>
          <w:sz w:val="28"/>
          <w:szCs w:val="28"/>
        </w:rPr>
      </w:pPr>
      <w:r w:rsidRPr="002D7CBA">
        <w:rPr>
          <w:rFonts w:cs="Times New Roman"/>
          <w:color w:val="000000"/>
          <w:sz w:val="28"/>
          <w:szCs w:val="28"/>
        </w:rPr>
        <w:t>2. юридические и физические лица, не имеющие разрешения для работы с информацией определенной категории;</w:t>
      </w:r>
    </w:p>
    <w:p w:rsidR="002D7CBA" w:rsidRPr="002D7CBA" w:rsidRDefault="002D7CBA" w:rsidP="002D7CBA">
      <w:pPr>
        <w:widowControl w:val="0"/>
        <w:tabs>
          <w:tab w:val="left" w:pos="1276"/>
        </w:tabs>
        <w:snapToGrid w:val="0"/>
        <w:ind w:right="-6"/>
        <w:jc w:val="both"/>
        <w:rPr>
          <w:rFonts w:cs="Times New Roman"/>
          <w:color w:val="000000"/>
          <w:sz w:val="28"/>
          <w:szCs w:val="28"/>
        </w:rPr>
      </w:pPr>
      <w:r w:rsidRPr="002D7CBA">
        <w:rPr>
          <w:rFonts w:cs="Times New Roman"/>
          <w:color w:val="000000"/>
          <w:sz w:val="28"/>
          <w:szCs w:val="28"/>
        </w:rPr>
        <w:t>3. физическое вменяемое лицо, достигшее 18-летнего возраста;</w:t>
      </w:r>
    </w:p>
    <w:p w:rsidR="002D7CBA" w:rsidRPr="002D7CBA" w:rsidRDefault="002D7CBA" w:rsidP="002D7CBA">
      <w:pPr>
        <w:widowControl w:val="0"/>
        <w:tabs>
          <w:tab w:val="left" w:pos="1276"/>
        </w:tabs>
        <w:snapToGrid w:val="0"/>
        <w:ind w:right="-6"/>
        <w:jc w:val="both"/>
        <w:rPr>
          <w:rFonts w:cs="Times New Roman"/>
          <w:sz w:val="28"/>
          <w:szCs w:val="28"/>
        </w:rPr>
      </w:pPr>
      <w:r w:rsidRPr="002D7CBA">
        <w:rPr>
          <w:rFonts w:cs="Times New Roman"/>
          <w:sz w:val="28"/>
          <w:szCs w:val="28"/>
        </w:rPr>
        <w:t xml:space="preserve">4. физическое вменяемое лицо, достигшее 14-летнего возраста, имеющее доступ </w:t>
      </w:r>
      <w:r w:rsidRPr="002D7CBA">
        <w:rPr>
          <w:rFonts w:cs="Times New Roman"/>
          <w:bCs/>
          <w:sz w:val="28"/>
          <w:szCs w:val="28"/>
          <w:shd w:val="clear" w:color="auto" w:fill="FFFFFF"/>
        </w:rPr>
        <w:t>средствам хранения, обработки или передачи компьютерной информации и информационно-телекоммуникационным сетям</w:t>
      </w:r>
      <w:r w:rsidRPr="002D7CBA">
        <w:rPr>
          <w:rFonts w:cs="Times New Roman"/>
          <w:sz w:val="28"/>
          <w:szCs w:val="28"/>
        </w:rPr>
        <w:t>.</w:t>
      </w:r>
    </w:p>
    <w:p w:rsidR="002D7CBA" w:rsidRPr="002D7CBA" w:rsidRDefault="002D7CBA" w:rsidP="002D7CBA">
      <w:pPr>
        <w:jc w:val="center"/>
        <w:rPr>
          <w:rFonts w:cs="Times New Roman"/>
          <w:bCs/>
          <w:sz w:val="28"/>
          <w:szCs w:val="28"/>
        </w:rPr>
      </w:pPr>
    </w:p>
    <w:p w:rsidR="002D7CBA" w:rsidRPr="002D7CBA" w:rsidRDefault="002D7CBA" w:rsidP="002D7CBA">
      <w:pPr>
        <w:jc w:val="center"/>
        <w:rPr>
          <w:rFonts w:cs="Times New Roman"/>
          <w:bCs/>
          <w:sz w:val="28"/>
          <w:szCs w:val="28"/>
        </w:rPr>
      </w:pPr>
      <w:r w:rsidRPr="002D7CBA">
        <w:rPr>
          <w:rFonts w:cs="Times New Roman"/>
          <w:bCs/>
          <w:sz w:val="28"/>
          <w:szCs w:val="28"/>
        </w:rPr>
        <w:t xml:space="preserve">Задание № </w:t>
      </w:r>
      <w:r>
        <w:rPr>
          <w:rFonts w:cs="Times New Roman"/>
          <w:bCs/>
          <w:sz w:val="28"/>
          <w:szCs w:val="28"/>
        </w:rPr>
        <w:t>3</w:t>
      </w:r>
    </w:p>
    <w:p w:rsidR="002D7CBA" w:rsidRPr="002D7CBA" w:rsidRDefault="002D7CBA" w:rsidP="002D7CBA">
      <w:pPr>
        <w:widowControl w:val="0"/>
        <w:tabs>
          <w:tab w:val="left" w:pos="851"/>
          <w:tab w:val="left" w:pos="1276"/>
        </w:tabs>
        <w:snapToGrid w:val="0"/>
        <w:ind w:right="-6"/>
        <w:jc w:val="center"/>
        <w:rPr>
          <w:rFonts w:cs="Times New Roman"/>
          <w:bCs/>
          <w:sz w:val="28"/>
          <w:szCs w:val="28"/>
        </w:rPr>
      </w:pPr>
      <w:r w:rsidRPr="002D7CBA">
        <w:rPr>
          <w:rFonts w:cs="Times New Roman"/>
          <w:bCs/>
          <w:sz w:val="28"/>
          <w:szCs w:val="28"/>
        </w:rPr>
        <w:t>К тяжким последствиям, как квалифицирующему признаку ст. 273 УК «</w:t>
      </w:r>
      <w:r w:rsidRPr="002D7CBA">
        <w:rPr>
          <w:rFonts w:cs="Times New Roman"/>
          <w:bCs/>
          <w:sz w:val="28"/>
          <w:szCs w:val="28"/>
          <w:shd w:val="clear" w:color="auto" w:fill="FFFFFF"/>
        </w:rPr>
        <w:t>Создание, использование и распространение вредоносных компьютерных программ</w:t>
      </w:r>
      <w:r w:rsidRPr="002D7CBA">
        <w:rPr>
          <w:rFonts w:cs="Times New Roman"/>
          <w:bCs/>
          <w:sz w:val="28"/>
          <w:szCs w:val="28"/>
        </w:rPr>
        <w:t>», не следует относить</w:t>
      </w:r>
    </w:p>
    <w:p w:rsidR="002D7CBA" w:rsidRPr="002D7CBA" w:rsidRDefault="002D7CBA" w:rsidP="002D7CBA">
      <w:pPr>
        <w:widowControl w:val="0"/>
        <w:tabs>
          <w:tab w:val="left" w:pos="1276"/>
        </w:tabs>
        <w:snapToGrid w:val="0"/>
        <w:ind w:right="-6"/>
        <w:jc w:val="both"/>
        <w:rPr>
          <w:rFonts w:eastAsia="MS Mincho" w:cs="Times New Roman"/>
          <w:color w:val="000000"/>
          <w:sz w:val="28"/>
          <w:szCs w:val="28"/>
        </w:rPr>
      </w:pPr>
    </w:p>
    <w:p w:rsidR="002D7CBA" w:rsidRPr="002D7CBA" w:rsidRDefault="002D7CBA" w:rsidP="002D7CBA">
      <w:pPr>
        <w:widowControl w:val="0"/>
        <w:tabs>
          <w:tab w:val="left" w:pos="1276"/>
        </w:tabs>
        <w:snapToGrid w:val="0"/>
        <w:ind w:right="-6"/>
        <w:jc w:val="both"/>
        <w:rPr>
          <w:rFonts w:eastAsia="MS Mincho" w:cs="Times New Roman"/>
          <w:color w:val="000000"/>
          <w:sz w:val="28"/>
          <w:szCs w:val="28"/>
        </w:rPr>
      </w:pPr>
      <w:r w:rsidRPr="002D7CBA">
        <w:rPr>
          <w:rFonts w:eastAsia="MS Mincho" w:cs="Times New Roman"/>
          <w:color w:val="000000"/>
          <w:sz w:val="28"/>
          <w:szCs w:val="28"/>
        </w:rPr>
        <w:t>1. утрату конфиденциальной или иной особо ценной информации;</w:t>
      </w:r>
    </w:p>
    <w:p w:rsidR="002D7CBA" w:rsidRPr="002D7CBA" w:rsidRDefault="002D7CBA" w:rsidP="002D7CBA">
      <w:pPr>
        <w:widowControl w:val="0"/>
        <w:tabs>
          <w:tab w:val="left" w:pos="1276"/>
        </w:tabs>
        <w:snapToGrid w:val="0"/>
        <w:ind w:right="-6"/>
        <w:jc w:val="both"/>
        <w:rPr>
          <w:rFonts w:eastAsia="MS Mincho" w:cs="Times New Roman"/>
          <w:color w:val="000000"/>
          <w:sz w:val="28"/>
          <w:szCs w:val="28"/>
        </w:rPr>
      </w:pPr>
      <w:r w:rsidRPr="002D7CBA">
        <w:rPr>
          <w:rFonts w:eastAsia="MS Mincho" w:cs="Times New Roman"/>
          <w:color w:val="000000"/>
          <w:sz w:val="28"/>
          <w:szCs w:val="28"/>
        </w:rPr>
        <w:t>2. заражение компьютерными вирусами нескольких машинных носителей;</w:t>
      </w:r>
    </w:p>
    <w:p w:rsidR="002D7CBA" w:rsidRPr="002D7CBA" w:rsidRDefault="002D7CBA" w:rsidP="002D7CBA">
      <w:pPr>
        <w:widowControl w:val="0"/>
        <w:tabs>
          <w:tab w:val="left" w:pos="1276"/>
        </w:tabs>
        <w:snapToGrid w:val="0"/>
        <w:ind w:right="-6"/>
        <w:jc w:val="both"/>
        <w:rPr>
          <w:rFonts w:eastAsia="MS Mincho" w:cs="Times New Roman"/>
          <w:color w:val="000000"/>
          <w:sz w:val="28"/>
          <w:szCs w:val="28"/>
        </w:rPr>
      </w:pPr>
      <w:r w:rsidRPr="002D7CBA">
        <w:rPr>
          <w:rFonts w:eastAsia="MS Mincho" w:cs="Times New Roman"/>
          <w:color w:val="000000"/>
          <w:sz w:val="28"/>
          <w:szCs w:val="28"/>
        </w:rPr>
        <w:t>3. выход из строя важных технических средств;</w:t>
      </w:r>
    </w:p>
    <w:p w:rsidR="002D7CBA" w:rsidRPr="002D7CBA" w:rsidRDefault="002D7CBA" w:rsidP="002D7CBA">
      <w:pPr>
        <w:widowControl w:val="0"/>
        <w:tabs>
          <w:tab w:val="left" w:pos="1276"/>
        </w:tabs>
        <w:snapToGrid w:val="0"/>
        <w:ind w:right="-6"/>
        <w:jc w:val="both"/>
        <w:rPr>
          <w:rFonts w:eastAsia="MS Mincho" w:cs="Times New Roman"/>
          <w:color w:val="000000"/>
          <w:sz w:val="28"/>
          <w:szCs w:val="28"/>
        </w:rPr>
      </w:pPr>
      <w:r w:rsidRPr="002D7CBA">
        <w:rPr>
          <w:rFonts w:eastAsia="MS Mincho" w:cs="Times New Roman"/>
          <w:color w:val="000000"/>
          <w:sz w:val="28"/>
          <w:szCs w:val="28"/>
        </w:rPr>
        <w:t>4. случаи гибели людей, аварии, катастрофы.</w:t>
      </w:r>
    </w:p>
    <w:p w:rsidR="0015059C" w:rsidRDefault="0015059C" w:rsidP="0015059C">
      <w:pPr>
        <w:widowControl w:val="0"/>
        <w:ind w:firstLine="709"/>
        <w:jc w:val="both"/>
        <w:rPr>
          <w:rFonts w:cs="Times New Roman"/>
          <w:b/>
          <w:bCs/>
          <w:sz w:val="28"/>
          <w:szCs w:val="28"/>
        </w:rPr>
      </w:pPr>
    </w:p>
    <w:p w:rsidR="0015059C" w:rsidRPr="00B62552" w:rsidRDefault="0015059C" w:rsidP="0015059C">
      <w:pPr>
        <w:widowControl w:val="0"/>
        <w:ind w:firstLine="709"/>
        <w:jc w:val="both"/>
        <w:rPr>
          <w:rFonts w:cs="Times New Roman"/>
          <w:b/>
          <w:bCs/>
          <w:sz w:val="28"/>
          <w:szCs w:val="28"/>
        </w:rPr>
      </w:pPr>
      <w:r>
        <w:rPr>
          <w:rFonts w:cs="Times New Roman"/>
          <w:b/>
          <w:bCs/>
          <w:sz w:val="28"/>
          <w:szCs w:val="28"/>
        </w:rPr>
        <w:t>К</w:t>
      </w:r>
      <w:r w:rsidRPr="00B62552">
        <w:rPr>
          <w:rFonts w:cs="Times New Roman"/>
          <w:b/>
          <w:bCs/>
          <w:sz w:val="28"/>
          <w:szCs w:val="28"/>
        </w:rPr>
        <w:t>онтрольная работа:</w:t>
      </w:r>
    </w:p>
    <w:p w:rsidR="0015059C" w:rsidRDefault="0015059C" w:rsidP="0015059C">
      <w:pPr>
        <w:widowControl w:val="0"/>
        <w:ind w:firstLine="709"/>
        <w:jc w:val="both"/>
        <w:rPr>
          <w:rFonts w:cs="Times New Roman"/>
          <w:b/>
          <w:bCs/>
          <w:sz w:val="28"/>
          <w:szCs w:val="28"/>
          <w:lang w:eastAsia="en-US"/>
        </w:rPr>
      </w:pPr>
    </w:p>
    <w:p w:rsidR="0015059C" w:rsidRDefault="0015059C" w:rsidP="0015059C">
      <w:pPr>
        <w:widowControl w:val="0"/>
        <w:ind w:firstLine="709"/>
        <w:jc w:val="both"/>
        <w:rPr>
          <w:rFonts w:cs="Times New Roman"/>
          <w:bCs/>
          <w:sz w:val="28"/>
          <w:szCs w:val="28"/>
          <w:lang w:eastAsia="en-US"/>
        </w:rPr>
      </w:pPr>
      <w:r w:rsidRPr="0015059C">
        <w:rPr>
          <w:rFonts w:cs="Times New Roman"/>
          <w:b/>
          <w:bCs/>
          <w:sz w:val="28"/>
          <w:szCs w:val="28"/>
          <w:lang w:eastAsia="en-US"/>
        </w:rPr>
        <w:t xml:space="preserve">Часть первая. </w:t>
      </w:r>
      <w:r w:rsidRPr="0015059C">
        <w:rPr>
          <w:rFonts w:cs="Times New Roman"/>
          <w:bCs/>
          <w:sz w:val="28"/>
          <w:szCs w:val="28"/>
          <w:lang w:eastAsia="en-US"/>
        </w:rPr>
        <w:t>Ответьте на поставленный вопрос</w:t>
      </w:r>
    </w:p>
    <w:p w:rsidR="0015059C" w:rsidRDefault="0015059C" w:rsidP="0015059C">
      <w:pPr>
        <w:widowControl w:val="0"/>
        <w:ind w:firstLine="709"/>
        <w:jc w:val="both"/>
        <w:rPr>
          <w:bCs/>
          <w:sz w:val="28"/>
          <w:szCs w:val="28"/>
        </w:rPr>
      </w:pPr>
      <w:r>
        <w:rPr>
          <w:sz w:val="28"/>
          <w:szCs w:val="28"/>
        </w:rPr>
        <w:t>Роль ОВД в профилактике и предупреждении преступлений, посягающих на охраняемую законом информацию.</w:t>
      </w:r>
    </w:p>
    <w:p w:rsidR="0015059C" w:rsidRPr="0015059C" w:rsidRDefault="0015059C" w:rsidP="0015059C">
      <w:pPr>
        <w:widowControl w:val="0"/>
        <w:ind w:firstLine="709"/>
        <w:jc w:val="both"/>
        <w:rPr>
          <w:rFonts w:cs="Times New Roman"/>
          <w:b/>
          <w:bCs/>
          <w:sz w:val="28"/>
          <w:szCs w:val="28"/>
          <w:lang w:eastAsia="en-US"/>
        </w:rPr>
      </w:pPr>
    </w:p>
    <w:p w:rsidR="0015059C" w:rsidRPr="0015059C" w:rsidRDefault="0015059C" w:rsidP="0015059C">
      <w:pPr>
        <w:widowControl w:val="0"/>
        <w:ind w:firstLine="709"/>
        <w:jc w:val="both"/>
        <w:rPr>
          <w:rFonts w:cs="Times New Roman"/>
          <w:bCs/>
          <w:sz w:val="28"/>
          <w:szCs w:val="28"/>
          <w:lang w:eastAsia="en-US"/>
        </w:rPr>
      </w:pPr>
      <w:r w:rsidRPr="0015059C">
        <w:rPr>
          <w:rFonts w:cs="Times New Roman"/>
          <w:b/>
          <w:bCs/>
          <w:sz w:val="28"/>
          <w:szCs w:val="28"/>
          <w:lang w:eastAsia="en-US"/>
        </w:rPr>
        <w:t xml:space="preserve">Часть вторая. </w:t>
      </w:r>
      <w:r w:rsidRPr="0015059C">
        <w:rPr>
          <w:rFonts w:cs="Times New Roman"/>
          <w:bCs/>
          <w:sz w:val="28"/>
          <w:szCs w:val="28"/>
          <w:lang w:eastAsia="en-US"/>
        </w:rPr>
        <w:t>Выполните тестовое задание</w:t>
      </w:r>
    </w:p>
    <w:p w:rsidR="0015059C" w:rsidRDefault="0015059C" w:rsidP="0015059C">
      <w:pPr>
        <w:suppressAutoHyphens/>
        <w:autoSpaceDE w:val="0"/>
        <w:autoSpaceDN w:val="0"/>
        <w:adjustRightInd w:val="0"/>
        <w:ind w:firstLine="709"/>
        <w:rPr>
          <w:rFonts w:hAnsi="Liberation Serif" w:cs="Liberation Serif"/>
          <w:sz w:val="28"/>
          <w:szCs w:val="28"/>
          <w:highlight w:val="yellow"/>
          <w:lang w:eastAsia="zh-CN"/>
        </w:rPr>
      </w:pPr>
    </w:p>
    <w:p w:rsidR="0015059C" w:rsidRPr="0015059C" w:rsidRDefault="0015059C" w:rsidP="0015059C">
      <w:pPr>
        <w:widowControl w:val="0"/>
        <w:autoSpaceDE w:val="0"/>
        <w:autoSpaceDN w:val="0"/>
        <w:adjustRightInd w:val="0"/>
        <w:jc w:val="center"/>
        <w:rPr>
          <w:rFonts w:cs="Times New Roman"/>
          <w:bCs/>
          <w:sz w:val="28"/>
          <w:szCs w:val="28"/>
        </w:rPr>
      </w:pPr>
      <w:r w:rsidRPr="0015059C">
        <w:rPr>
          <w:rFonts w:cs="Times New Roman"/>
          <w:bCs/>
          <w:sz w:val="28"/>
          <w:szCs w:val="28"/>
        </w:rPr>
        <w:t xml:space="preserve">Задание № </w:t>
      </w:r>
      <w:r>
        <w:rPr>
          <w:rFonts w:cs="Times New Roman"/>
          <w:bCs/>
          <w:sz w:val="28"/>
          <w:szCs w:val="28"/>
        </w:rPr>
        <w:t>1</w:t>
      </w:r>
    </w:p>
    <w:p w:rsidR="0015059C" w:rsidRPr="0015059C" w:rsidRDefault="0015059C" w:rsidP="0015059C">
      <w:pPr>
        <w:widowControl w:val="0"/>
        <w:tabs>
          <w:tab w:val="left" w:pos="2268"/>
        </w:tabs>
        <w:autoSpaceDE w:val="0"/>
        <w:autoSpaceDN w:val="0"/>
        <w:adjustRightInd w:val="0"/>
        <w:jc w:val="center"/>
        <w:rPr>
          <w:rFonts w:cs="Times New Roman"/>
          <w:sz w:val="28"/>
          <w:szCs w:val="28"/>
        </w:rPr>
      </w:pPr>
      <w:r w:rsidRPr="0015059C">
        <w:rPr>
          <w:rFonts w:cs="Times New Roman"/>
          <w:sz w:val="28"/>
          <w:szCs w:val="28"/>
        </w:rPr>
        <w:t>Понятие «информационная безопасность» закреплено</w:t>
      </w:r>
    </w:p>
    <w:p w:rsidR="0015059C" w:rsidRPr="0015059C" w:rsidRDefault="0015059C" w:rsidP="0015059C">
      <w:pPr>
        <w:widowControl w:val="0"/>
        <w:tabs>
          <w:tab w:val="left" w:pos="2268"/>
        </w:tabs>
        <w:autoSpaceDE w:val="0"/>
        <w:autoSpaceDN w:val="0"/>
        <w:adjustRightInd w:val="0"/>
        <w:jc w:val="both"/>
        <w:rPr>
          <w:rFonts w:cs="Times New Roman"/>
          <w:sz w:val="28"/>
          <w:szCs w:val="28"/>
        </w:rPr>
      </w:pPr>
    </w:p>
    <w:p w:rsidR="0015059C" w:rsidRPr="0015059C" w:rsidRDefault="0015059C" w:rsidP="0015059C">
      <w:pPr>
        <w:widowControl w:val="0"/>
        <w:tabs>
          <w:tab w:val="left" w:pos="2268"/>
        </w:tabs>
        <w:autoSpaceDE w:val="0"/>
        <w:autoSpaceDN w:val="0"/>
        <w:adjustRightInd w:val="0"/>
        <w:jc w:val="both"/>
        <w:rPr>
          <w:rFonts w:cs="Times New Roman"/>
          <w:sz w:val="28"/>
          <w:szCs w:val="28"/>
        </w:rPr>
      </w:pPr>
      <w:r w:rsidRPr="0015059C">
        <w:rPr>
          <w:rFonts w:cs="Times New Roman"/>
          <w:sz w:val="28"/>
          <w:szCs w:val="28"/>
        </w:rPr>
        <w:t xml:space="preserve">1. в Законе Российской Федерации от 27 декабря </w:t>
      </w:r>
      <w:smartTag w:uri="urn:schemas-microsoft-com:office:smarttags" w:element="metricconverter">
        <w:smartTagPr>
          <w:attr w:name="ProductID" w:val="1991 г"/>
        </w:smartTagPr>
        <w:r w:rsidRPr="0015059C">
          <w:rPr>
            <w:rFonts w:cs="Times New Roman"/>
            <w:sz w:val="28"/>
            <w:szCs w:val="28"/>
          </w:rPr>
          <w:t>1991 г</w:t>
        </w:r>
      </w:smartTag>
      <w:r w:rsidRPr="0015059C">
        <w:rPr>
          <w:rFonts w:cs="Times New Roman"/>
          <w:sz w:val="28"/>
          <w:szCs w:val="28"/>
        </w:rPr>
        <w:t xml:space="preserve">. №1224-11 «О средствах массовой информации»; </w:t>
      </w:r>
    </w:p>
    <w:p w:rsidR="0015059C" w:rsidRPr="0015059C" w:rsidRDefault="0015059C" w:rsidP="0015059C">
      <w:pPr>
        <w:widowControl w:val="0"/>
        <w:tabs>
          <w:tab w:val="left" w:pos="2268"/>
        </w:tabs>
        <w:autoSpaceDE w:val="0"/>
        <w:autoSpaceDN w:val="0"/>
        <w:adjustRightInd w:val="0"/>
        <w:jc w:val="both"/>
        <w:rPr>
          <w:rFonts w:cs="Times New Roman"/>
          <w:sz w:val="28"/>
          <w:szCs w:val="28"/>
        </w:rPr>
      </w:pPr>
      <w:r w:rsidRPr="0015059C">
        <w:rPr>
          <w:rFonts w:cs="Times New Roman"/>
          <w:sz w:val="28"/>
          <w:szCs w:val="28"/>
        </w:rPr>
        <w:t xml:space="preserve">2. в Федеральном законе от 27.07.2006 №149-ФЗ «Об информации, информационных технологиях и о защите информации»; </w:t>
      </w:r>
    </w:p>
    <w:p w:rsidR="0015059C" w:rsidRDefault="0015059C" w:rsidP="0015059C">
      <w:pPr>
        <w:widowControl w:val="0"/>
        <w:tabs>
          <w:tab w:val="left" w:pos="2268"/>
        </w:tabs>
        <w:autoSpaceDE w:val="0"/>
        <w:autoSpaceDN w:val="0"/>
        <w:adjustRightInd w:val="0"/>
        <w:jc w:val="both"/>
        <w:rPr>
          <w:rFonts w:cs="Times New Roman"/>
          <w:sz w:val="28"/>
          <w:szCs w:val="28"/>
        </w:rPr>
      </w:pPr>
      <w:r w:rsidRPr="0015059C">
        <w:rPr>
          <w:rFonts w:cs="Times New Roman"/>
          <w:sz w:val="28"/>
          <w:szCs w:val="28"/>
        </w:rPr>
        <w:t xml:space="preserve">3. в Доктрине информационной безопасности Российской Федерации. </w:t>
      </w:r>
    </w:p>
    <w:p w:rsidR="0015059C" w:rsidRDefault="0015059C" w:rsidP="0015059C">
      <w:pPr>
        <w:widowControl w:val="0"/>
        <w:tabs>
          <w:tab w:val="left" w:pos="2268"/>
        </w:tabs>
        <w:autoSpaceDE w:val="0"/>
        <w:autoSpaceDN w:val="0"/>
        <w:adjustRightInd w:val="0"/>
        <w:jc w:val="both"/>
        <w:rPr>
          <w:rFonts w:cs="Times New Roman"/>
          <w:sz w:val="28"/>
          <w:szCs w:val="28"/>
        </w:rPr>
      </w:pPr>
    </w:p>
    <w:p w:rsidR="0015059C" w:rsidRPr="0015059C" w:rsidRDefault="0015059C" w:rsidP="0015059C">
      <w:pPr>
        <w:widowControl w:val="0"/>
        <w:tabs>
          <w:tab w:val="left" w:pos="2268"/>
        </w:tabs>
        <w:autoSpaceDE w:val="0"/>
        <w:autoSpaceDN w:val="0"/>
        <w:adjustRightInd w:val="0"/>
        <w:jc w:val="both"/>
        <w:rPr>
          <w:rFonts w:cs="Times New Roman"/>
          <w:sz w:val="28"/>
          <w:szCs w:val="28"/>
        </w:rPr>
      </w:pPr>
    </w:p>
    <w:p w:rsidR="0015059C" w:rsidRPr="0015059C" w:rsidRDefault="0015059C" w:rsidP="0015059C">
      <w:pPr>
        <w:jc w:val="center"/>
        <w:rPr>
          <w:rFonts w:cs="Times New Roman"/>
          <w:bCs/>
          <w:sz w:val="28"/>
          <w:szCs w:val="28"/>
        </w:rPr>
      </w:pPr>
      <w:r w:rsidRPr="0015059C">
        <w:rPr>
          <w:rFonts w:cs="Times New Roman"/>
          <w:bCs/>
          <w:sz w:val="28"/>
          <w:szCs w:val="28"/>
        </w:rPr>
        <w:t xml:space="preserve">Задание № </w:t>
      </w:r>
      <w:r>
        <w:rPr>
          <w:rFonts w:cs="Times New Roman"/>
          <w:bCs/>
          <w:sz w:val="28"/>
          <w:szCs w:val="28"/>
        </w:rPr>
        <w:t>2</w:t>
      </w:r>
    </w:p>
    <w:p w:rsidR="0015059C" w:rsidRPr="0015059C" w:rsidRDefault="0015059C" w:rsidP="0015059C">
      <w:pPr>
        <w:jc w:val="center"/>
        <w:rPr>
          <w:rFonts w:cs="Times New Roman"/>
          <w:sz w:val="28"/>
          <w:szCs w:val="28"/>
        </w:rPr>
      </w:pPr>
      <w:r w:rsidRPr="0015059C">
        <w:rPr>
          <w:rFonts w:cs="Times New Roman"/>
          <w:sz w:val="28"/>
          <w:szCs w:val="28"/>
        </w:rPr>
        <w:t>Совокупность условий и факторов, создающих опасность жиз</w:t>
      </w:r>
      <w:r w:rsidRPr="0015059C">
        <w:rPr>
          <w:rFonts w:cs="Times New Roman"/>
          <w:sz w:val="28"/>
          <w:szCs w:val="28"/>
        </w:rPr>
        <w:softHyphen/>
        <w:t>ненно важным интересам личности, общества и государства</w:t>
      </w:r>
    </w:p>
    <w:p w:rsidR="0015059C" w:rsidRPr="0015059C" w:rsidRDefault="0015059C" w:rsidP="0015059C">
      <w:pPr>
        <w:rPr>
          <w:rFonts w:cs="Times New Roman"/>
          <w:sz w:val="28"/>
          <w:szCs w:val="28"/>
        </w:rPr>
      </w:pPr>
    </w:p>
    <w:p w:rsidR="0015059C" w:rsidRPr="0015059C" w:rsidRDefault="0015059C" w:rsidP="0015059C">
      <w:pPr>
        <w:rPr>
          <w:rFonts w:cs="Times New Roman"/>
          <w:sz w:val="28"/>
          <w:szCs w:val="28"/>
        </w:rPr>
      </w:pPr>
      <w:r w:rsidRPr="0015059C">
        <w:rPr>
          <w:rFonts w:cs="Times New Roman"/>
          <w:sz w:val="28"/>
          <w:szCs w:val="28"/>
        </w:rPr>
        <w:t xml:space="preserve">1. угроза информационной безопасности; </w:t>
      </w:r>
    </w:p>
    <w:p w:rsidR="0015059C" w:rsidRPr="0015059C" w:rsidRDefault="0015059C" w:rsidP="0015059C">
      <w:pPr>
        <w:rPr>
          <w:rFonts w:cs="Times New Roman"/>
          <w:sz w:val="28"/>
          <w:szCs w:val="28"/>
        </w:rPr>
      </w:pPr>
      <w:r w:rsidRPr="0015059C">
        <w:rPr>
          <w:rFonts w:cs="Times New Roman"/>
          <w:sz w:val="28"/>
          <w:szCs w:val="28"/>
        </w:rPr>
        <w:t xml:space="preserve">2. предполагаемые действия иностранных государств; </w:t>
      </w:r>
    </w:p>
    <w:p w:rsidR="0015059C" w:rsidRPr="0015059C" w:rsidRDefault="0015059C" w:rsidP="0015059C">
      <w:pPr>
        <w:rPr>
          <w:rFonts w:cs="Times New Roman"/>
          <w:sz w:val="28"/>
          <w:szCs w:val="28"/>
        </w:rPr>
      </w:pPr>
      <w:r w:rsidRPr="0015059C">
        <w:rPr>
          <w:rFonts w:cs="Quant Antiqua"/>
          <w:color w:val="000000"/>
          <w:sz w:val="28"/>
          <w:szCs w:val="28"/>
        </w:rPr>
        <w:t>3. деятельность иностранных разведок.</w:t>
      </w:r>
    </w:p>
    <w:p w:rsidR="0015059C" w:rsidRDefault="0015059C" w:rsidP="0015059C">
      <w:pPr>
        <w:jc w:val="center"/>
        <w:rPr>
          <w:bCs/>
          <w:sz w:val="28"/>
          <w:szCs w:val="28"/>
        </w:rPr>
      </w:pPr>
    </w:p>
    <w:p w:rsidR="0015059C" w:rsidRDefault="0015059C" w:rsidP="0015059C">
      <w:pPr>
        <w:jc w:val="center"/>
        <w:rPr>
          <w:bCs/>
          <w:sz w:val="28"/>
          <w:szCs w:val="28"/>
        </w:rPr>
      </w:pPr>
      <w:r>
        <w:rPr>
          <w:bCs/>
          <w:sz w:val="28"/>
          <w:szCs w:val="28"/>
        </w:rPr>
        <w:t>Задание № 3</w:t>
      </w:r>
    </w:p>
    <w:p w:rsidR="0015059C" w:rsidRDefault="0015059C" w:rsidP="0015059C">
      <w:pPr>
        <w:jc w:val="center"/>
        <w:rPr>
          <w:sz w:val="28"/>
          <w:szCs w:val="28"/>
        </w:rPr>
      </w:pPr>
      <w:r>
        <w:rPr>
          <w:sz w:val="28"/>
          <w:szCs w:val="28"/>
        </w:rPr>
        <w:t>Не являются видами угроз информационной безопасности:</w:t>
      </w:r>
    </w:p>
    <w:p w:rsidR="0015059C" w:rsidRDefault="0015059C" w:rsidP="0015059C">
      <w:pPr>
        <w:rPr>
          <w:sz w:val="28"/>
          <w:szCs w:val="28"/>
        </w:rPr>
      </w:pPr>
    </w:p>
    <w:p w:rsidR="0015059C" w:rsidRDefault="0015059C" w:rsidP="0015059C">
      <w:pPr>
        <w:rPr>
          <w:sz w:val="28"/>
          <w:szCs w:val="28"/>
        </w:rPr>
      </w:pPr>
      <w:r>
        <w:rPr>
          <w:sz w:val="28"/>
          <w:szCs w:val="28"/>
        </w:rPr>
        <w:t xml:space="preserve">1. внутренние угрозы; </w:t>
      </w:r>
    </w:p>
    <w:p w:rsidR="0015059C" w:rsidRDefault="0015059C" w:rsidP="0015059C">
      <w:pPr>
        <w:rPr>
          <w:sz w:val="28"/>
          <w:szCs w:val="28"/>
        </w:rPr>
      </w:pPr>
      <w:r>
        <w:rPr>
          <w:sz w:val="28"/>
          <w:szCs w:val="28"/>
        </w:rPr>
        <w:t xml:space="preserve">2. внешние угрозы; </w:t>
      </w:r>
    </w:p>
    <w:p w:rsidR="0015059C" w:rsidRDefault="0015059C" w:rsidP="0015059C">
      <w:pPr>
        <w:rPr>
          <w:sz w:val="28"/>
          <w:szCs w:val="28"/>
        </w:rPr>
      </w:pPr>
      <w:r>
        <w:rPr>
          <w:sz w:val="28"/>
          <w:szCs w:val="28"/>
        </w:rPr>
        <w:t>3. значительные угрозы.</w:t>
      </w:r>
    </w:p>
    <w:p w:rsidR="0015059C" w:rsidRDefault="0015059C" w:rsidP="0015059C">
      <w:pPr>
        <w:suppressAutoHyphens/>
        <w:autoSpaceDE w:val="0"/>
        <w:autoSpaceDN w:val="0"/>
        <w:adjustRightInd w:val="0"/>
        <w:ind w:firstLine="709"/>
        <w:rPr>
          <w:rFonts w:hAnsi="Liberation Serif" w:cs="Liberation Serif"/>
          <w:sz w:val="28"/>
          <w:szCs w:val="28"/>
          <w:highlight w:val="yellow"/>
          <w:lang w:eastAsia="zh-CN"/>
        </w:rPr>
      </w:pPr>
    </w:p>
    <w:p w:rsidR="002D7CBA" w:rsidRDefault="002D7CBA" w:rsidP="0015059C">
      <w:pPr>
        <w:widowControl w:val="0"/>
        <w:ind w:firstLine="709"/>
        <w:jc w:val="both"/>
        <w:rPr>
          <w:rFonts w:cs="Times New Roman"/>
          <w:b/>
          <w:bCs/>
          <w:sz w:val="28"/>
          <w:szCs w:val="28"/>
          <w:lang w:eastAsia="en-US"/>
        </w:rPr>
      </w:pPr>
    </w:p>
    <w:p w:rsidR="0015059C" w:rsidRDefault="0015059C" w:rsidP="0015059C">
      <w:pPr>
        <w:widowControl w:val="0"/>
        <w:ind w:firstLine="709"/>
        <w:jc w:val="both"/>
        <w:rPr>
          <w:rFonts w:cs="Times New Roman"/>
          <w:bCs/>
          <w:sz w:val="28"/>
          <w:szCs w:val="28"/>
          <w:lang w:eastAsia="en-US"/>
        </w:rPr>
      </w:pPr>
      <w:r w:rsidRPr="0015059C">
        <w:rPr>
          <w:rFonts w:cs="Times New Roman"/>
          <w:b/>
          <w:bCs/>
          <w:sz w:val="28"/>
          <w:szCs w:val="28"/>
          <w:lang w:eastAsia="en-US"/>
        </w:rPr>
        <w:t>Часть третья.</w:t>
      </w:r>
      <w:r w:rsidRPr="0015059C">
        <w:rPr>
          <w:rFonts w:cs="Times New Roman"/>
          <w:bCs/>
          <w:sz w:val="28"/>
          <w:szCs w:val="28"/>
          <w:lang w:eastAsia="en-US"/>
        </w:rPr>
        <w:t xml:space="preserve">  Решите зад</w:t>
      </w:r>
      <w:r w:rsidR="00097659">
        <w:rPr>
          <w:rFonts w:cs="Times New Roman"/>
          <w:bCs/>
          <w:sz w:val="28"/>
          <w:szCs w:val="28"/>
          <w:lang w:eastAsia="en-US"/>
        </w:rPr>
        <w:t>а</w:t>
      </w:r>
      <w:bookmarkStart w:id="0" w:name="_GoBack"/>
      <w:bookmarkEnd w:id="0"/>
      <w:r w:rsidR="00097659">
        <w:rPr>
          <w:rFonts w:cs="Times New Roman"/>
          <w:bCs/>
          <w:sz w:val="28"/>
          <w:szCs w:val="28"/>
          <w:lang w:eastAsia="en-US"/>
        </w:rPr>
        <w:t>чу</w:t>
      </w:r>
      <w:r w:rsidRPr="0015059C">
        <w:rPr>
          <w:rFonts w:cs="Times New Roman"/>
          <w:bCs/>
          <w:sz w:val="28"/>
          <w:szCs w:val="28"/>
          <w:lang w:eastAsia="en-US"/>
        </w:rPr>
        <w:t xml:space="preserve"> </w:t>
      </w:r>
    </w:p>
    <w:p w:rsidR="002D7CBA" w:rsidRPr="002D7CBA" w:rsidRDefault="002D7CBA" w:rsidP="002D7CBA">
      <w:pPr>
        <w:tabs>
          <w:tab w:val="left" w:pos="709"/>
          <w:tab w:val="left" w:pos="851"/>
        </w:tabs>
        <w:ind w:firstLine="567"/>
        <w:jc w:val="both"/>
        <w:rPr>
          <w:rFonts w:cs="Times New Roman"/>
          <w:sz w:val="28"/>
          <w:szCs w:val="28"/>
        </w:rPr>
      </w:pPr>
      <w:r w:rsidRPr="002D7CBA">
        <w:rPr>
          <w:rFonts w:cs="Times New Roman"/>
          <w:sz w:val="28"/>
          <w:szCs w:val="28"/>
        </w:rPr>
        <w:t>Оператор ЭВМ одного из государственных учреждений Утевский, ис</w:t>
      </w:r>
      <w:r w:rsidRPr="002D7CBA">
        <w:rPr>
          <w:rFonts w:cs="Times New Roman"/>
          <w:sz w:val="28"/>
          <w:szCs w:val="28"/>
        </w:rPr>
        <w:softHyphen/>
        <w:t>пользуя многочисленные дискеты с информацией, получаемые от сотрудни</w:t>
      </w:r>
      <w:r w:rsidRPr="002D7CBA">
        <w:rPr>
          <w:rFonts w:cs="Times New Roman"/>
          <w:sz w:val="28"/>
          <w:szCs w:val="28"/>
        </w:rPr>
        <w:softHyphen/>
        <w:t>ков других организаций, не всегда проверял их на наличие "вирусов", доверя</w:t>
      </w:r>
      <w:r w:rsidRPr="002D7CBA">
        <w:rPr>
          <w:rFonts w:cs="Times New Roman"/>
          <w:sz w:val="28"/>
          <w:szCs w:val="28"/>
        </w:rPr>
        <w:softHyphen/>
        <w:t>ясь заверениям поставщиков о том, что "вирусов" нет. В результате этого в компьютер Утевского, а затем и в компьютерную сеть учреждения попал ком</w:t>
      </w:r>
      <w:r w:rsidRPr="002D7CBA">
        <w:rPr>
          <w:rFonts w:cs="Times New Roman"/>
          <w:sz w:val="28"/>
          <w:szCs w:val="28"/>
        </w:rPr>
        <w:softHyphen/>
        <w:t>бинированный вирус, что привело к утрате информации, содержащей госу</w:t>
      </w:r>
      <w:r w:rsidRPr="002D7CBA">
        <w:rPr>
          <w:rFonts w:cs="Times New Roman"/>
          <w:sz w:val="28"/>
          <w:szCs w:val="28"/>
        </w:rPr>
        <w:softHyphen/>
        <w:t>дарственную тайну, и поставило под угрозу срыва запуск одного из космичес</w:t>
      </w:r>
      <w:r w:rsidRPr="002D7CBA">
        <w:rPr>
          <w:rFonts w:cs="Times New Roman"/>
          <w:sz w:val="28"/>
          <w:szCs w:val="28"/>
        </w:rPr>
        <w:softHyphen/>
        <w:t>ких объектов.</w:t>
      </w:r>
    </w:p>
    <w:p w:rsidR="002D7CBA" w:rsidRPr="002D7CBA" w:rsidRDefault="002D7CBA" w:rsidP="002D7CBA">
      <w:pPr>
        <w:tabs>
          <w:tab w:val="left" w:pos="709"/>
          <w:tab w:val="left" w:pos="851"/>
        </w:tabs>
        <w:ind w:firstLine="567"/>
        <w:jc w:val="both"/>
        <w:rPr>
          <w:rFonts w:cs="Times New Roman"/>
          <w:sz w:val="28"/>
          <w:szCs w:val="28"/>
        </w:rPr>
      </w:pPr>
      <w:r w:rsidRPr="002D7CBA">
        <w:rPr>
          <w:rFonts w:cs="Times New Roman"/>
          <w:sz w:val="28"/>
          <w:szCs w:val="28"/>
        </w:rPr>
        <w:t>Дайте юридический анализ действий Утевского.</w:t>
      </w:r>
    </w:p>
    <w:p w:rsidR="0015059C" w:rsidRPr="002D7CBA" w:rsidRDefault="0015059C" w:rsidP="0015059C">
      <w:pPr>
        <w:widowControl w:val="0"/>
        <w:ind w:firstLine="709"/>
        <w:jc w:val="both"/>
        <w:rPr>
          <w:rFonts w:cs="Times New Roman"/>
          <w:bCs/>
          <w:sz w:val="28"/>
          <w:szCs w:val="28"/>
          <w:lang w:eastAsia="en-US"/>
        </w:rPr>
      </w:pPr>
    </w:p>
    <w:p w:rsidR="0015059C" w:rsidRDefault="0015059C" w:rsidP="008755E4">
      <w:pPr>
        <w:widowControl w:val="0"/>
        <w:ind w:firstLine="709"/>
        <w:rPr>
          <w:rFonts w:cs="Times New Roman"/>
          <w:b/>
          <w:bCs/>
          <w:sz w:val="28"/>
          <w:szCs w:val="28"/>
          <w:lang w:eastAsia="en-US"/>
        </w:rPr>
      </w:pPr>
    </w:p>
    <w:p w:rsidR="002D7CBA" w:rsidRDefault="002D7CBA" w:rsidP="008755E4">
      <w:pPr>
        <w:widowControl w:val="0"/>
        <w:ind w:firstLine="709"/>
        <w:rPr>
          <w:rFonts w:cs="Times New Roman"/>
          <w:b/>
          <w:bCs/>
          <w:sz w:val="28"/>
          <w:szCs w:val="28"/>
          <w:lang w:eastAsia="en-US"/>
        </w:rPr>
      </w:pPr>
    </w:p>
    <w:p w:rsidR="002D7CBA" w:rsidRDefault="002D7CBA" w:rsidP="008755E4">
      <w:pPr>
        <w:widowControl w:val="0"/>
        <w:ind w:firstLine="709"/>
        <w:rPr>
          <w:rFonts w:cs="Times New Roman"/>
          <w:b/>
          <w:bCs/>
          <w:sz w:val="28"/>
          <w:szCs w:val="28"/>
          <w:lang w:eastAsia="en-US"/>
        </w:rPr>
      </w:pPr>
    </w:p>
    <w:p w:rsidR="002D7CBA" w:rsidRDefault="002D7CBA" w:rsidP="008755E4">
      <w:pPr>
        <w:widowControl w:val="0"/>
        <w:ind w:firstLine="709"/>
        <w:rPr>
          <w:rFonts w:cs="Times New Roman"/>
          <w:b/>
          <w:bCs/>
          <w:sz w:val="28"/>
          <w:szCs w:val="28"/>
          <w:lang w:eastAsia="en-US"/>
        </w:rPr>
      </w:pPr>
    </w:p>
    <w:p w:rsidR="002D7CBA" w:rsidRDefault="002D7CBA" w:rsidP="008755E4">
      <w:pPr>
        <w:widowControl w:val="0"/>
        <w:ind w:firstLine="709"/>
        <w:rPr>
          <w:rFonts w:cs="Times New Roman"/>
          <w:b/>
          <w:bCs/>
          <w:sz w:val="28"/>
          <w:szCs w:val="28"/>
          <w:lang w:eastAsia="en-US"/>
        </w:rPr>
      </w:pPr>
    </w:p>
    <w:p w:rsidR="002D7CBA" w:rsidRDefault="002D7CBA" w:rsidP="008755E4">
      <w:pPr>
        <w:widowControl w:val="0"/>
        <w:ind w:firstLine="709"/>
        <w:rPr>
          <w:rFonts w:cs="Times New Roman"/>
          <w:b/>
          <w:bCs/>
          <w:sz w:val="28"/>
          <w:szCs w:val="28"/>
          <w:lang w:eastAsia="en-US"/>
        </w:rPr>
      </w:pPr>
    </w:p>
    <w:p w:rsidR="002D7CBA" w:rsidRPr="00B62552" w:rsidRDefault="002D7CBA" w:rsidP="008755E4">
      <w:pPr>
        <w:widowControl w:val="0"/>
        <w:ind w:firstLine="709"/>
        <w:rPr>
          <w:rFonts w:cs="Times New Roman"/>
          <w:b/>
          <w:bCs/>
          <w:sz w:val="28"/>
          <w:szCs w:val="28"/>
          <w:lang w:eastAsia="en-US"/>
        </w:rPr>
      </w:pPr>
    </w:p>
    <w:p w:rsidR="001C43C3" w:rsidRPr="00B62552" w:rsidRDefault="001C43C3" w:rsidP="001C43C3">
      <w:pPr>
        <w:widowControl w:val="0"/>
        <w:ind w:firstLine="709"/>
        <w:jc w:val="center"/>
        <w:rPr>
          <w:rFonts w:cs="Times New Roman"/>
          <w:b/>
          <w:bCs/>
          <w:sz w:val="28"/>
          <w:szCs w:val="28"/>
          <w:lang w:eastAsia="en-US"/>
        </w:rPr>
      </w:pPr>
      <w:r w:rsidRPr="00B62552">
        <w:rPr>
          <w:rFonts w:cs="Times New Roman"/>
          <w:b/>
          <w:sz w:val="28"/>
          <w:szCs w:val="28"/>
        </w:rPr>
        <w:lastRenderedPageBreak/>
        <w:t xml:space="preserve">Комплект типовых заданий для выполнения контрольных работ  </w:t>
      </w:r>
    </w:p>
    <w:p w:rsidR="001C43C3" w:rsidRPr="00B62552" w:rsidRDefault="001C43C3" w:rsidP="001C43C3">
      <w:pPr>
        <w:widowControl w:val="0"/>
        <w:ind w:firstLine="709"/>
        <w:jc w:val="center"/>
        <w:rPr>
          <w:rFonts w:cs="Times New Roman"/>
          <w:b/>
          <w:bCs/>
          <w:sz w:val="28"/>
          <w:szCs w:val="28"/>
          <w:lang w:eastAsia="en-US"/>
        </w:rPr>
      </w:pPr>
    </w:p>
    <w:p w:rsidR="001C43C3" w:rsidRPr="00B62552" w:rsidRDefault="001C43C3" w:rsidP="001C43C3">
      <w:pPr>
        <w:widowControl w:val="0"/>
        <w:ind w:firstLine="709"/>
        <w:jc w:val="center"/>
        <w:rPr>
          <w:rFonts w:cs="Times New Roman"/>
          <w:b/>
          <w:bCs/>
          <w:sz w:val="28"/>
          <w:szCs w:val="28"/>
          <w:lang w:eastAsia="en-US"/>
        </w:rPr>
      </w:pPr>
      <w:r w:rsidRPr="00B62552">
        <w:rPr>
          <w:rFonts w:cs="Times New Roman"/>
          <w:b/>
          <w:bCs/>
          <w:sz w:val="28"/>
          <w:szCs w:val="28"/>
          <w:lang w:eastAsia="en-US"/>
        </w:rPr>
        <w:t>Вариант 1.</w:t>
      </w:r>
    </w:p>
    <w:p w:rsidR="001C43C3" w:rsidRPr="00B62552" w:rsidRDefault="001C43C3" w:rsidP="001C43C3">
      <w:pPr>
        <w:widowControl w:val="0"/>
        <w:ind w:firstLine="709"/>
        <w:jc w:val="both"/>
        <w:rPr>
          <w:rFonts w:cs="Times New Roman"/>
          <w:b/>
          <w:bCs/>
          <w:sz w:val="28"/>
          <w:szCs w:val="28"/>
          <w:highlight w:val="yellow"/>
          <w:lang w:eastAsia="en-US"/>
        </w:rPr>
      </w:pPr>
    </w:p>
    <w:p w:rsidR="001C43C3" w:rsidRPr="00B62552" w:rsidRDefault="001C43C3" w:rsidP="001C43C3">
      <w:pPr>
        <w:widowControl w:val="0"/>
        <w:ind w:firstLine="709"/>
        <w:jc w:val="both"/>
        <w:rPr>
          <w:rFonts w:cs="Times New Roman"/>
          <w:bCs/>
          <w:sz w:val="28"/>
          <w:szCs w:val="28"/>
          <w:lang w:eastAsia="en-US"/>
        </w:rPr>
      </w:pPr>
      <w:r w:rsidRPr="00B62552">
        <w:rPr>
          <w:rFonts w:cs="Times New Roman"/>
          <w:b/>
          <w:bCs/>
          <w:sz w:val="28"/>
          <w:szCs w:val="28"/>
          <w:lang w:eastAsia="en-US"/>
        </w:rPr>
        <w:t xml:space="preserve">Часть первая. </w:t>
      </w:r>
      <w:r w:rsidRPr="00B62552">
        <w:rPr>
          <w:rFonts w:cs="Times New Roman"/>
          <w:bCs/>
          <w:sz w:val="28"/>
          <w:szCs w:val="28"/>
          <w:lang w:eastAsia="en-US"/>
        </w:rPr>
        <w:t>Ответьте на поставленный вопрос</w:t>
      </w:r>
    </w:p>
    <w:p w:rsidR="001C43C3" w:rsidRPr="00B62552" w:rsidRDefault="001C43C3" w:rsidP="001C43C3">
      <w:pPr>
        <w:widowControl w:val="0"/>
        <w:ind w:firstLine="709"/>
        <w:jc w:val="both"/>
        <w:rPr>
          <w:rFonts w:cs="Times New Roman"/>
          <w:bCs/>
          <w:sz w:val="28"/>
          <w:szCs w:val="28"/>
          <w:highlight w:val="yellow"/>
          <w:lang w:eastAsia="en-US"/>
        </w:rPr>
      </w:pPr>
      <w:r w:rsidRPr="00B62552">
        <w:rPr>
          <w:sz w:val="28"/>
          <w:szCs w:val="28"/>
        </w:rPr>
        <w:t>Порядок обработки входящих, исходящих, внутренних документов</w:t>
      </w:r>
    </w:p>
    <w:p w:rsidR="001C43C3" w:rsidRPr="00B62552" w:rsidRDefault="001C43C3" w:rsidP="001C43C3">
      <w:pPr>
        <w:widowControl w:val="0"/>
        <w:ind w:firstLine="709"/>
        <w:jc w:val="both"/>
        <w:rPr>
          <w:rFonts w:cs="Times New Roman"/>
          <w:b/>
          <w:bCs/>
          <w:sz w:val="28"/>
          <w:szCs w:val="28"/>
          <w:highlight w:val="yellow"/>
          <w:lang w:eastAsia="en-US"/>
        </w:rPr>
      </w:pPr>
    </w:p>
    <w:p w:rsidR="001C43C3" w:rsidRPr="00B62552" w:rsidRDefault="001C43C3" w:rsidP="001C43C3">
      <w:pPr>
        <w:widowControl w:val="0"/>
        <w:ind w:firstLine="709"/>
        <w:jc w:val="both"/>
        <w:rPr>
          <w:rFonts w:cs="Times New Roman"/>
          <w:bCs/>
          <w:sz w:val="28"/>
          <w:szCs w:val="28"/>
          <w:lang w:eastAsia="en-US"/>
        </w:rPr>
      </w:pPr>
      <w:r w:rsidRPr="00B62552">
        <w:rPr>
          <w:rFonts w:cs="Times New Roman"/>
          <w:b/>
          <w:bCs/>
          <w:sz w:val="28"/>
          <w:szCs w:val="28"/>
          <w:lang w:eastAsia="en-US"/>
        </w:rPr>
        <w:t xml:space="preserve">Часть вторая. </w:t>
      </w:r>
      <w:r w:rsidRPr="00B62552">
        <w:rPr>
          <w:rFonts w:cs="Times New Roman"/>
          <w:bCs/>
          <w:sz w:val="28"/>
          <w:szCs w:val="28"/>
          <w:lang w:eastAsia="en-US"/>
        </w:rPr>
        <w:t>Выполните тестовое задание</w:t>
      </w:r>
    </w:p>
    <w:p w:rsidR="001C43C3" w:rsidRPr="00B62552" w:rsidRDefault="001C43C3" w:rsidP="001C43C3">
      <w:pPr>
        <w:suppressAutoHyphens/>
        <w:autoSpaceDE w:val="0"/>
        <w:autoSpaceDN w:val="0"/>
        <w:adjustRightInd w:val="0"/>
        <w:ind w:firstLine="709"/>
        <w:rPr>
          <w:rFonts w:hAnsi="Liberation Serif" w:cs="Liberation Serif"/>
          <w:sz w:val="28"/>
          <w:szCs w:val="28"/>
          <w:highlight w:val="yellow"/>
          <w:lang w:eastAsia="zh-CN"/>
        </w:rPr>
      </w:pPr>
    </w:p>
    <w:p w:rsidR="003B1F8A" w:rsidRPr="00B62552" w:rsidRDefault="003B1F8A" w:rsidP="00A879A8">
      <w:pPr>
        <w:rPr>
          <w:sz w:val="28"/>
          <w:szCs w:val="28"/>
        </w:rPr>
      </w:pPr>
      <w:r w:rsidRPr="00B62552">
        <w:rPr>
          <w:sz w:val="28"/>
          <w:szCs w:val="28"/>
        </w:rPr>
        <w:t>Реквизит документа – это:</w:t>
      </w:r>
    </w:p>
    <w:p w:rsidR="00A879A8" w:rsidRPr="00B62552" w:rsidRDefault="00A879A8" w:rsidP="00A879A8">
      <w:pPr>
        <w:rPr>
          <w:sz w:val="28"/>
          <w:szCs w:val="28"/>
        </w:rPr>
      </w:pPr>
    </w:p>
    <w:p w:rsidR="003B1F8A" w:rsidRPr="00B62552" w:rsidRDefault="00A879A8" w:rsidP="00A879A8">
      <w:pPr>
        <w:rPr>
          <w:sz w:val="28"/>
          <w:szCs w:val="28"/>
        </w:rPr>
      </w:pPr>
      <w:r w:rsidRPr="00B62552">
        <w:rPr>
          <w:sz w:val="28"/>
          <w:szCs w:val="28"/>
        </w:rPr>
        <w:t>1.</w:t>
      </w:r>
      <w:r w:rsidR="003B1F8A" w:rsidRPr="00B62552">
        <w:rPr>
          <w:sz w:val="28"/>
          <w:szCs w:val="28"/>
        </w:rPr>
        <w:t xml:space="preserve"> элемент оформления документа;</w:t>
      </w:r>
    </w:p>
    <w:p w:rsidR="003B1F8A" w:rsidRPr="00B62552" w:rsidRDefault="00A879A8" w:rsidP="00A879A8">
      <w:pPr>
        <w:rPr>
          <w:sz w:val="28"/>
          <w:szCs w:val="28"/>
        </w:rPr>
      </w:pPr>
      <w:r w:rsidRPr="00B62552">
        <w:rPr>
          <w:sz w:val="28"/>
          <w:szCs w:val="28"/>
        </w:rPr>
        <w:t xml:space="preserve">2. </w:t>
      </w:r>
      <w:r w:rsidR="003B1F8A" w:rsidRPr="00B62552">
        <w:rPr>
          <w:sz w:val="28"/>
          <w:szCs w:val="28"/>
        </w:rPr>
        <w:t>регистрационный номер документа;</w:t>
      </w:r>
    </w:p>
    <w:p w:rsidR="003B1F8A" w:rsidRPr="00B62552" w:rsidRDefault="00A879A8" w:rsidP="00A879A8">
      <w:pPr>
        <w:rPr>
          <w:sz w:val="28"/>
          <w:szCs w:val="28"/>
        </w:rPr>
      </w:pPr>
      <w:r w:rsidRPr="00B62552">
        <w:rPr>
          <w:sz w:val="28"/>
          <w:szCs w:val="28"/>
        </w:rPr>
        <w:t xml:space="preserve">3. </w:t>
      </w:r>
      <w:r w:rsidR="003B1F8A" w:rsidRPr="00B62552">
        <w:rPr>
          <w:sz w:val="28"/>
          <w:szCs w:val="28"/>
        </w:rPr>
        <w:t>сведения о дате и исполнителе документа.</w:t>
      </w:r>
    </w:p>
    <w:p w:rsidR="001C43C3" w:rsidRPr="00B62552" w:rsidRDefault="001C43C3" w:rsidP="00A879A8">
      <w:pPr>
        <w:rPr>
          <w:sz w:val="28"/>
          <w:szCs w:val="28"/>
          <w:highlight w:val="yellow"/>
        </w:rPr>
      </w:pPr>
    </w:p>
    <w:p w:rsidR="003B1F8A" w:rsidRPr="00B62552" w:rsidRDefault="003B1F8A" w:rsidP="00A879A8">
      <w:pPr>
        <w:rPr>
          <w:sz w:val="28"/>
          <w:szCs w:val="28"/>
        </w:rPr>
      </w:pPr>
      <w:r w:rsidRPr="00B62552">
        <w:rPr>
          <w:sz w:val="28"/>
          <w:szCs w:val="28"/>
        </w:rPr>
        <w:t>Предварительный текст документа, который лично готовит исполнитель или соисполнитель документа, это:</w:t>
      </w:r>
    </w:p>
    <w:p w:rsidR="003B1F8A" w:rsidRPr="00B62552" w:rsidRDefault="003B1F8A" w:rsidP="00A879A8">
      <w:pPr>
        <w:rPr>
          <w:sz w:val="28"/>
          <w:szCs w:val="28"/>
        </w:rPr>
      </w:pPr>
    </w:p>
    <w:p w:rsidR="003B1F8A" w:rsidRPr="00B62552" w:rsidRDefault="00A879A8" w:rsidP="00A879A8">
      <w:pPr>
        <w:rPr>
          <w:sz w:val="28"/>
          <w:szCs w:val="28"/>
        </w:rPr>
      </w:pPr>
      <w:r w:rsidRPr="00B62552">
        <w:rPr>
          <w:sz w:val="28"/>
          <w:szCs w:val="28"/>
        </w:rPr>
        <w:t xml:space="preserve">1. </w:t>
      </w:r>
      <w:r w:rsidR="003B1F8A" w:rsidRPr="00B62552">
        <w:rPr>
          <w:sz w:val="28"/>
          <w:szCs w:val="28"/>
        </w:rPr>
        <w:t>проект документа;</w:t>
      </w:r>
    </w:p>
    <w:p w:rsidR="003B1F8A" w:rsidRPr="00B62552" w:rsidRDefault="00A879A8" w:rsidP="00A879A8">
      <w:pPr>
        <w:rPr>
          <w:sz w:val="28"/>
          <w:szCs w:val="28"/>
        </w:rPr>
      </w:pPr>
      <w:r w:rsidRPr="00B62552">
        <w:rPr>
          <w:sz w:val="28"/>
          <w:szCs w:val="28"/>
        </w:rPr>
        <w:t xml:space="preserve">2. </w:t>
      </w:r>
      <w:r w:rsidR="003B1F8A" w:rsidRPr="00B62552">
        <w:rPr>
          <w:sz w:val="28"/>
          <w:szCs w:val="28"/>
        </w:rPr>
        <w:t>экземпляр документа;</w:t>
      </w:r>
    </w:p>
    <w:p w:rsidR="003B1F8A" w:rsidRPr="00B62552" w:rsidRDefault="00A879A8" w:rsidP="00A879A8">
      <w:pPr>
        <w:rPr>
          <w:sz w:val="28"/>
          <w:szCs w:val="28"/>
        </w:rPr>
      </w:pPr>
      <w:r w:rsidRPr="00B62552">
        <w:rPr>
          <w:sz w:val="28"/>
          <w:szCs w:val="28"/>
        </w:rPr>
        <w:t>3.</w:t>
      </w:r>
      <w:r w:rsidR="003B1F8A" w:rsidRPr="00B62552">
        <w:rPr>
          <w:sz w:val="28"/>
          <w:szCs w:val="28"/>
        </w:rPr>
        <w:t xml:space="preserve"> копия документа.</w:t>
      </w:r>
    </w:p>
    <w:p w:rsidR="003B1F8A" w:rsidRPr="00B62552" w:rsidRDefault="003B1F8A" w:rsidP="00A879A8">
      <w:pPr>
        <w:rPr>
          <w:sz w:val="28"/>
          <w:szCs w:val="28"/>
        </w:rPr>
      </w:pPr>
    </w:p>
    <w:p w:rsidR="003B1F8A" w:rsidRPr="00B62552" w:rsidRDefault="003B1F8A" w:rsidP="00A879A8">
      <w:pPr>
        <w:rPr>
          <w:sz w:val="28"/>
          <w:szCs w:val="28"/>
        </w:rPr>
      </w:pPr>
      <w:r w:rsidRPr="00B62552">
        <w:rPr>
          <w:sz w:val="28"/>
          <w:szCs w:val="28"/>
        </w:rPr>
        <w:t>Унифицированной формой документа является:</w:t>
      </w:r>
      <w:r w:rsidR="00A879A8" w:rsidRPr="00B62552">
        <w:rPr>
          <w:sz w:val="28"/>
          <w:szCs w:val="28"/>
        </w:rPr>
        <w:t xml:space="preserve"> </w:t>
      </w:r>
    </w:p>
    <w:p w:rsidR="00A879A8" w:rsidRPr="00B62552" w:rsidRDefault="00A879A8" w:rsidP="00A879A8">
      <w:pPr>
        <w:rPr>
          <w:sz w:val="28"/>
          <w:szCs w:val="28"/>
        </w:rPr>
      </w:pPr>
    </w:p>
    <w:p w:rsidR="003B1F8A" w:rsidRPr="00B62552" w:rsidRDefault="00A879A8" w:rsidP="00A879A8">
      <w:pPr>
        <w:rPr>
          <w:sz w:val="28"/>
          <w:szCs w:val="28"/>
        </w:rPr>
      </w:pPr>
      <w:r w:rsidRPr="00B62552">
        <w:rPr>
          <w:sz w:val="28"/>
          <w:szCs w:val="28"/>
        </w:rPr>
        <w:t xml:space="preserve">1. </w:t>
      </w:r>
      <w:r w:rsidR="003B1F8A" w:rsidRPr="00B62552">
        <w:rPr>
          <w:sz w:val="28"/>
          <w:szCs w:val="28"/>
        </w:rPr>
        <w:t>формуляр документа определенного вида, который содержит постоянную часть текста;</w:t>
      </w:r>
    </w:p>
    <w:p w:rsidR="003B1F8A" w:rsidRPr="00B62552" w:rsidRDefault="00A879A8" w:rsidP="00A879A8">
      <w:pPr>
        <w:rPr>
          <w:sz w:val="28"/>
          <w:szCs w:val="28"/>
        </w:rPr>
      </w:pPr>
      <w:r w:rsidRPr="00B62552">
        <w:rPr>
          <w:sz w:val="28"/>
          <w:szCs w:val="28"/>
        </w:rPr>
        <w:t xml:space="preserve">2. </w:t>
      </w:r>
      <w:r w:rsidR="003B1F8A" w:rsidRPr="00B62552">
        <w:rPr>
          <w:sz w:val="28"/>
          <w:szCs w:val="28"/>
        </w:rPr>
        <w:t>бумажный или электронный шаблон с реквизитами, по которым определяется автор официального документа;</w:t>
      </w:r>
    </w:p>
    <w:p w:rsidR="003B1F8A" w:rsidRPr="00B62552" w:rsidRDefault="00A879A8" w:rsidP="00A879A8">
      <w:pPr>
        <w:rPr>
          <w:sz w:val="28"/>
          <w:szCs w:val="28"/>
        </w:rPr>
      </w:pPr>
      <w:r w:rsidRPr="00B62552">
        <w:rPr>
          <w:sz w:val="28"/>
          <w:szCs w:val="28"/>
        </w:rPr>
        <w:t xml:space="preserve">3. </w:t>
      </w:r>
      <w:r w:rsidR="003B1F8A" w:rsidRPr="00B62552">
        <w:rPr>
          <w:sz w:val="28"/>
          <w:szCs w:val="28"/>
        </w:rPr>
        <w:t>реквизит о согласии организации, которая не является автором документа, с его содержанием.</w:t>
      </w:r>
    </w:p>
    <w:p w:rsidR="003B1F8A" w:rsidRPr="00B62552" w:rsidRDefault="003B1F8A" w:rsidP="001C43C3">
      <w:pPr>
        <w:widowControl w:val="0"/>
        <w:ind w:firstLine="709"/>
        <w:jc w:val="both"/>
        <w:rPr>
          <w:rFonts w:ascii="Calibri" w:hAnsi="Calibri" w:cs="Times New Roman"/>
          <w:spacing w:val="8"/>
          <w:sz w:val="28"/>
          <w:szCs w:val="28"/>
        </w:rPr>
      </w:pPr>
    </w:p>
    <w:p w:rsidR="001C43C3" w:rsidRPr="00B62552" w:rsidRDefault="001C43C3" w:rsidP="001C43C3">
      <w:pPr>
        <w:widowControl w:val="0"/>
        <w:ind w:firstLine="709"/>
        <w:jc w:val="both"/>
        <w:rPr>
          <w:rFonts w:cs="Times New Roman"/>
          <w:bCs/>
          <w:sz w:val="28"/>
          <w:szCs w:val="28"/>
          <w:lang w:eastAsia="en-US"/>
        </w:rPr>
      </w:pPr>
      <w:r w:rsidRPr="00B62552">
        <w:rPr>
          <w:rFonts w:cs="Times New Roman"/>
          <w:b/>
          <w:bCs/>
          <w:sz w:val="28"/>
          <w:szCs w:val="28"/>
          <w:lang w:eastAsia="en-US"/>
        </w:rPr>
        <w:t>Часть третья.</w:t>
      </w:r>
      <w:r w:rsidRPr="00B62552">
        <w:rPr>
          <w:rFonts w:cs="Times New Roman"/>
          <w:bCs/>
          <w:sz w:val="28"/>
          <w:szCs w:val="28"/>
          <w:lang w:eastAsia="en-US"/>
        </w:rPr>
        <w:t xml:space="preserve">  Решите задание по делопроизводству </w:t>
      </w:r>
    </w:p>
    <w:p w:rsidR="001C43C3" w:rsidRPr="00B62552" w:rsidRDefault="001C43C3" w:rsidP="001C43C3">
      <w:pPr>
        <w:widowControl w:val="0"/>
        <w:ind w:firstLine="709"/>
        <w:jc w:val="both"/>
        <w:rPr>
          <w:rFonts w:cs="Times New Roman"/>
          <w:bCs/>
          <w:sz w:val="28"/>
          <w:szCs w:val="28"/>
          <w:lang w:eastAsia="en-US"/>
        </w:rPr>
      </w:pPr>
    </w:p>
    <w:p w:rsidR="001C43C3" w:rsidRPr="00B62552" w:rsidRDefault="001C43C3" w:rsidP="001C43C3">
      <w:pPr>
        <w:widowControl w:val="0"/>
        <w:ind w:firstLine="709"/>
        <w:jc w:val="both"/>
        <w:rPr>
          <w:rFonts w:cs="Times New Roman"/>
          <w:bCs/>
          <w:sz w:val="28"/>
          <w:szCs w:val="28"/>
          <w:highlight w:val="yellow"/>
          <w:lang w:eastAsia="en-US"/>
        </w:rPr>
      </w:pPr>
      <w:r w:rsidRPr="00B62552">
        <w:rPr>
          <w:rFonts w:eastAsia="Calibri" w:cs="Times New Roman"/>
          <w:snapToGrid w:val="0"/>
          <w:sz w:val="28"/>
          <w:szCs w:val="28"/>
          <w:lang w:eastAsia="en-US"/>
        </w:rPr>
        <w:t>Изобразите схематично последовательность операций по созданию и обработке организационно-распорядительного документа;</w:t>
      </w:r>
    </w:p>
    <w:p w:rsidR="001C43C3" w:rsidRPr="00B62552" w:rsidRDefault="001C43C3" w:rsidP="001C43C3">
      <w:pPr>
        <w:widowControl w:val="0"/>
        <w:ind w:firstLine="709"/>
        <w:jc w:val="center"/>
        <w:rPr>
          <w:rFonts w:cs="Times New Roman"/>
          <w:b/>
          <w:bCs/>
          <w:sz w:val="28"/>
          <w:szCs w:val="28"/>
          <w:highlight w:val="yellow"/>
          <w:lang w:eastAsia="en-US"/>
        </w:rPr>
      </w:pPr>
    </w:p>
    <w:p w:rsidR="001C43C3" w:rsidRPr="00B62552" w:rsidRDefault="001C43C3" w:rsidP="001C43C3">
      <w:pPr>
        <w:widowControl w:val="0"/>
        <w:ind w:firstLine="709"/>
        <w:jc w:val="center"/>
        <w:rPr>
          <w:rFonts w:cs="Times New Roman"/>
          <w:b/>
          <w:bCs/>
          <w:sz w:val="28"/>
          <w:szCs w:val="28"/>
          <w:lang w:eastAsia="en-US"/>
        </w:rPr>
      </w:pPr>
      <w:r w:rsidRPr="00B62552">
        <w:rPr>
          <w:rFonts w:cs="Times New Roman"/>
          <w:b/>
          <w:bCs/>
          <w:sz w:val="28"/>
          <w:szCs w:val="28"/>
          <w:lang w:eastAsia="en-US"/>
        </w:rPr>
        <w:t>Вариант 2.</w:t>
      </w:r>
    </w:p>
    <w:p w:rsidR="001C43C3" w:rsidRPr="00B62552" w:rsidRDefault="001C43C3" w:rsidP="001C43C3">
      <w:pPr>
        <w:widowControl w:val="0"/>
        <w:ind w:firstLine="709"/>
        <w:jc w:val="both"/>
        <w:rPr>
          <w:rFonts w:cs="Times New Roman"/>
          <w:b/>
          <w:bCs/>
          <w:sz w:val="28"/>
          <w:szCs w:val="28"/>
          <w:lang w:eastAsia="en-US"/>
        </w:rPr>
      </w:pPr>
    </w:p>
    <w:p w:rsidR="001C43C3" w:rsidRPr="00B62552" w:rsidRDefault="001C43C3" w:rsidP="001C43C3">
      <w:pPr>
        <w:widowControl w:val="0"/>
        <w:ind w:firstLine="709"/>
        <w:jc w:val="both"/>
        <w:rPr>
          <w:rFonts w:cs="Times New Roman"/>
          <w:bCs/>
          <w:sz w:val="28"/>
          <w:szCs w:val="28"/>
          <w:lang w:eastAsia="en-US"/>
        </w:rPr>
      </w:pPr>
      <w:r w:rsidRPr="00B62552">
        <w:rPr>
          <w:rFonts w:cs="Times New Roman"/>
          <w:b/>
          <w:bCs/>
          <w:sz w:val="28"/>
          <w:szCs w:val="28"/>
          <w:lang w:eastAsia="en-US"/>
        </w:rPr>
        <w:t xml:space="preserve">Часть первая. </w:t>
      </w:r>
      <w:r w:rsidRPr="00B62552">
        <w:rPr>
          <w:rFonts w:cs="Times New Roman"/>
          <w:bCs/>
          <w:sz w:val="28"/>
          <w:szCs w:val="28"/>
          <w:lang w:eastAsia="en-US"/>
        </w:rPr>
        <w:t>Ответьте на поставленный вопрос</w:t>
      </w:r>
    </w:p>
    <w:p w:rsidR="001C43C3" w:rsidRPr="00B62552" w:rsidRDefault="001C43C3" w:rsidP="001C43C3">
      <w:pPr>
        <w:spacing w:after="200"/>
        <w:jc w:val="both"/>
        <w:rPr>
          <w:rFonts w:eastAsia="Calibri" w:cs="Times New Roman"/>
          <w:snapToGrid w:val="0"/>
          <w:sz w:val="28"/>
          <w:szCs w:val="28"/>
          <w:lang w:eastAsia="en-US"/>
        </w:rPr>
      </w:pPr>
      <w:r w:rsidRPr="00B62552">
        <w:rPr>
          <w:rFonts w:eastAsia="Calibri" w:cs="Times New Roman"/>
          <w:snapToGrid w:val="0"/>
          <w:sz w:val="28"/>
          <w:szCs w:val="28"/>
          <w:lang w:eastAsia="en-US"/>
        </w:rPr>
        <w:t xml:space="preserve">          Характер сведений, охраняемых государством.</w:t>
      </w:r>
    </w:p>
    <w:p w:rsidR="001C43C3" w:rsidRPr="00B62552" w:rsidRDefault="001C43C3" w:rsidP="001C43C3">
      <w:pPr>
        <w:widowControl w:val="0"/>
        <w:ind w:firstLine="709"/>
        <w:jc w:val="both"/>
        <w:rPr>
          <w:rFonts w:cs="Times New Roman"/>
          <w:b/>
          <w:bCs/>
          <w:sz w:val="28"/>
          <w:szCs w:val="28"/>
          <w:highlight w:val="yellow"/>
          <w:lang w:eastAsia="en-US"/>
        </w:rPr>
      </w:pPr>
    </w:p>
    <w:p w:rsidR="001C43C3" w:rsidRPr="00B62552" w:rsidRDefault="001C43C3" w:rsidP="001C43C3">
      <w:pPr>
        <w:widowControl w:val="0"/>
        <w:ind w:firstLine="709"/>
        <w:jc w:val="both"/>
        <w:rPr>
          <w:rFonts w:cs="Times New Roman"/>
          <w:bCs/>
          <w:sz w:val="28"/>
          <w:szCs w:val="28"/>
          <w:lang w:eastAsia="en-US"/>
        </w:rPr>
      </w:pPr>
      <w:r w:rsidRPr="00B62552">
        <w:rPr>
          <w:rFonts w:cs="Times New Roman"/>
          <w:b/>
          <w:bCs/>
          <w:sz w:val="28"/>
          <w:szCs w:val="28"/>
          <w:lang w:eastAsia="en-US"/>
        </w:rPr>
        <w:t xml:space="preserve">Часть вторая. </w:t>
      </w:r>
      <w:r w:rsidRPr="00B62552">
        <w:rPr>
          <w:rFonts w:cs="Times New Roman"/>
          <w:bCs/>
          <w:sz w:val="28"/>
          <w:szCs w:val="28"/>
          <w:lang w:eastAsia="en-US"/>
        </w:rPr>
        <w:t>Выполните тестовое задание</w:t>
      </w:r>
    </w:p>
    <w:p w:rsidR="001C43C3" w:rsidRPr="00B62552" w:rsidRDefault="001C43C3" w:rsidP="001C43C3">
      <w:pPr>
        <w:suppressAutoHyphens/>
        <w:autoSpaceDE w:val="0"/>
        <w:autoSpaceDN w:val="0"/>
        <w:adjustRightInd w:val="0"/>
        <w:rPr>
          <w:rFonts w:hAnsi="Liberation Serif" w:cs="Liberation Serif"/>
          <w:sz w:val="28"/>
          <w:szCs w:val="28"/>
          <w:highlight w:val="yellow"/>
          <w:lang w:eastAsia="zh-CN"/>
        </w:rPr>
      </w:pPr>
    </w:p>
    <w:p w:rsidR="003B1F8A" w:rsidRPr="00B62552" w:rsidRDefault="003B1F8A" w:rsidP="00A879A8">
      <w:pPr>
        <w:rPr>
          <w:sz w:val="28"/>
          <w:szCs w:val="28"/>
        </w:rPr>
      </w:pPr>
      <w:r w:rsidRPr="00B62552">
        <w:rPr>
          <w:sz w:val="28"/>
          <w:szCs w:val="28"/>
        </w:rPr>
        <w:t>Делопроизводство – это:</w:t>
      </w:r>
    </w:p>
    <w:p w:rsidR="00A879A8" w:rsidRPr="00B62552" w:rsidRDefault="00A879A8" w:rsidP="00A879A8">
      <w:pPr>
        <w:rPr>
          <w:sz w:val="28"/>
          <w:szCs w:val="28"/>
        </w:rPr>
      </w:pPr>
    </w:p>
    <w:p w:rsidR="003B1F8A" w:rsidRPr="00B62552" w:rsidRDefault="00A879A8" w:rsidP="00A879A8">
      <w:pPr>
        <w:rPr>
          <w:sz w:val="28"/>
          <w:szCs w:val="28"/>
        </w:rPr>
      </w:pPr>
      <w:r w:rsidRPr="00B62552">
        <w:rPr>
          <w:sz w:val="28"/>
          <w:szCs w:val="28"/>
        </w:rPr>
        <w:t xml:space="preserve">1. </w:t>
      </w:r>
      <w:r w:rsidR="003B1F8A" w:rsidRPr="00B62552">
        <w:rPr>
          <w:sz w:val="28"/>
          <w:szCs w:val="28"/>
        </w:rPr>
        <w:t>деятельность по документированию, документообороту, оперативному хранению и использованию документов;</w:t>
      </w:r>
    </w:p>
    <w:p w:rsidR="003B1F8A" w:rsidRPr="00B62552" w:rsidRDefault="00A879A8" w:rsidP="00A879A8">
      <w:pPr>
        <w:rPr>
          <w:sz w:val="28"/>
          <w:szCs w:val="28"/>
        </w:rPr>
      </w:pPr>
      <w:r w:rsidRPr="00B62552">
        <w:rPr>
          <w:sz w:val="28"/>
          <w:szCs w:val="28"/>
        </w:rPr>
        <w:t xml:space="preserve">2. </w:t>
      </w:r>
      <w:r w:rsidR="003B1F8A" w:rsidRPr="00B62552">
        <w:rPr>
          <w:sz w:val="28"/>
          <w:szCs w:val="28"/>
        </w:rPr>
        <w:t>процедура создания, тиражирования и регистрации входящей и исходящей документации организации;</w:t>
      </w:r>
    </w:p>
    <w:p w:rsidR="003B1F8A" w:rsidRPr="00B62552" w:rsidRDefault="00A879A8" w:rsidP="00A879A8">
      <w:pPr>
        <w:rPr>
          <w:sz w:val="28"/>
          <w:szCs w:val="28"/>
        </w:rPr>
      </w:pPr>
      <w:r w:rsidRPr="00B62552">
        <w:rPr>
          <w:sz w:val="28"/>
          <w:szCs w:val="28"/>
        </w:rPr>
        <w:t xml:space="preserve">3. </w:t>
      </w:r>
      <w:r w:rsidR="003B1F8A" w:rsidRPr="00B62552">
        <w:rPr>
          <w:sz w:val="28"/>
          <w:szCs w:val="28"/>
        </w:rPr>
        <w:t>непосредственное создание официальных документов на предприятии.</w:t>
      </w:r>
    </w:p>
    <w:p w:rsidR="001C43C3" w:rsidRPr="00B62552" w:rsidRDefault="001C43C3" w:rsidP="00A879A8">
      <w:pPr>
        <w:rPr>
          <w:sz w:val="28"/>
          <w:szCs w:val="28"/>
          <w:highlight w:val="yellow"/>
        </w:rPr>
      </w:pPr>
    </w:p>
    <w:p w:rsidR="003B1F8A" w:rsidRPr="00B62552" w:rsidRDefault="003B1F8A" w:rsidP="00A879A8">
      <w:pPr>
        <w:rPr>
          <w:sz w:val="28"/>
          <w:szCs w:val="28"/>
        </w:rPr>
      </w:pPr>
      <w:r w:rsidRPr="00B62552">
        <w:rPr>
          <w:sz w:val="28"/>
          <w:szCs w:val="28"/>
        </w:rPr>
        <w:t>Какова длина самой длинной строки реквизита при угловом расположении реквизитов?</w:t>
      </w:r>
    </w:p>
    <w:p w:rsidR="00A879A8" w:rsidRPr="00B62552" w:rsidRDefault="00A879A8" w:rsidP="00A879A8">
      <w:pPr>
        <w:rPr>
          <w:sz w:val="28"/>
          <w:szCs w:val="28"/>
        </w:rPr>
      </w:pPr>
    </w:p>
    <w:p w:rsidR="003B1F8A" w:rsidRPr="00B62552" w:rsidRDefault="00A879A8" w:rsidP="00A879A8">
      <w:pPr>
        <w:rPr>
          <w:sz w:val="28"/>
          <w:szCs w:val="28"/>
        </w:rPr>
      </w:pPr>
      <w:r w:rsidRPr="00B62552">
        <w:rPr>
          <w:sz w:val="28"/>
          <w:szCs w:val="28"/>
        </w:rPr>
        <w:t xml:space="preserve">1. </w:t>
      </w:r>
      <w:r w:rsidR="003B1F8A" w:rsidRPr="00B62552">
        <w:rPr>
          <w:sz w:val="28"/>
          <w:szCs w:val="28"/>
        </w:rPr>
        <w:t>Не более 7,5 см;</w:t>
      </w:r>
    </w:p>
    <w:p w:rsidR="003B1F8A" w:rsidRPr="00B62552" w:rsidRDefault="00A879A8" w:rsidP="00A879A8">
      <w:pPr>
        <w:rPr>
          <w:sz w:val="28"/>
          <w:szCs w:val="28"/>
        </w:rPr>
      </w:pPr>
      <w:r w:rsidRPr="00B62552">
        <w:rPr>
          <w:sz w:val="28"/>
          <w:szCs w:val="28"/>
        </w:rPr>
        <w:t xml:space="preserve">2. </w:t>
      </w:r>
      <w:r w:rsidR="003B1F8A" w:rsidRPr="00B62552">
        <w:rPr>
          <w:sz w:val="28"/>
          <w:szCs w:val="28"/>
        </w:rPr>
        <w:t>Не более 12,5 см;</w:t>
      </w:r>
    </w:p>
    <w:p w:rsidR="003B1F8A" w:rsidRPr="00B62552" w:rsidRDefault="00A879A8" w:rsidP="00A879A8">
      <w:pPr>
        <w:rPr>
          <w:sz w:val="28"/>
          <w:szCs w:val="28"/>
        </w:rPr>
      </w:pPr>
      <w:r w:rsidRPr="00B62552">
        <w:rPr>
          <w:sz w:val="28"/>
          <w:szCs w:val="28"/>
        </w:rPr>
        <w:t xml:space="preserve">3. </w:t>
      </w:r>
      <w:r w:rsidR="003B1F8A" w:rsidRPr="00B62552">
        <w:rPr>
          <w:sz w:val="28"/>
          <w:szCs w:val="28"/>
        </w:rPr>
        <w:t>Не более 10 см.</w:t>
      </w:r>
    </w:p>
    <w:p w:rsidR="003B1F8A" w:rsidRPr="00B62552" w:rsidRDefault="003B1F8A" w:rsidP="00A879A8">
      <w:pPr>
        <w:rPr>
          <w:sz w:val="28"/>
          <w:szCs w:val="28"/>
        </w:rPr>
      </w:pPr>
    </w:p>
    <w:p w:rsidR="003B1F8A" w:rsidRPr="00B62552" w:rsidRDefault="003B1F8A" w:rsidP="00A879A8">
      <w:pPr>
        <w:rPr>
          <w:sz w:val="28"/>
          <w:szCs w:val="28"/>
        </w:rPr>
      </w:pPr>
      <w:r w:rsidRPr="00B62552">
        <w:rPr>
          <w:sz w:val="28"/>
          <w:szCs w:val="28"/>
        </w:rPr>
        <w:t>Справочник, содержащий сведения о фондах архива и предназначенный для ознакомления с их составом и содержанием – это:</w:t>
      </w:r>
    </w:p>
    <w:p w:rsidR="00A879A8" w:rsidRPr="00B62552" w:rsidRDefault="00A879A8" w:rsidP="00A879A8">
      <w:pPr>
        <w:rPr>
          <w:sz w:val="28"/>
          <w:szCs w:val="28"/>
        </w:rPr>
      </w:pPr>
    </w:p>
    <w:p w:rsidR="003B1F8A" w:rsidRPr="00B62552" w:rsidRDefault="00A879A8" w:rsidP="00A879A8">
      <w:pPr>
        <w:rPr>
          <w:sz w:val="28"/>
          <w:szCs w:val="28"/>
        </w:rPr>
      </w:pPr>
      <w:r w:rsidRPr="00B62552">
        <w:rPr>
          <w:sz w:val="28"/>
          <w:szCs w:val="28"/>
        </w:rPr>
        <w:t xml:space="preserve">1. </w:t>
      </w:r>
      <w:r w:rsidR="003B1F8A" w:rsidRPr="00B62552">
        <w:rPr>
          <w:sz w:val="28"/>
          <w:szCs w:val="28"/>
        </w:rPr>
        <w:t>архивный путеводитель;</w:t>
      </w:r>
    </w:p>
    <w:p w:rsidR="003B1F8A" w:rsidRPr="00B62552" w:rsidRDefault="00A879A8" w:rsidP="00A879A8">
      <w:pPr>
        <w:rPr>
          <w:sz w:val="28"/>
          <w:szCs w:val="28"/>
        </w:rPr>
      </w:pPr>
      <w:r w:rsidRPr="00B62552">
        <w:rPr>
          <w:sz w:val="28"/>
          <w:szCs w:val="28"/>
        </w:rPr>
        <w:t xml:space="preserve">2. </w:t>
      </w:r>
      <w:r w:rsidR="003B1F8A" w:rsidRPr="00B62552">
        <w:rPr>
          <w:sz w:val="28"/>
          <w:szCs w:val="28"/>
        </w:rPr>
        <w:t>архивный справочник;</w:t>
      </w:r>
    </w:p>
    <w:p w:rsidR="003B1F8A" w:rsidRPr="00B62552" w:rsidRDefault="00A879A8" w:rsidP="00A879A8">
      <w:pPr>
        <w:rPr>
          <w:sz w:val="28"/>
          <w:szCs w:val="28"/>
        </w:rPr>
      </w:pPr>
      <w:r w:rsidRPr="00B62552">
        <w:rPr>
          <w:sz w:val="28"/>
          <w:szCs w:val="28"/>
        </w:rPr>
        <w:t xml:space="preserve">3. </w:t>
      </w:r>
      <w:r w:rsidR="003B1F8A" w:rsidRPr="00B62552">
        <w:rPr>
          <w:sz w:val="28"/>
          <w:szCs w:val="28"/>
        </w:rPr>
        <w:t>архивный указатель.</w:t>
      </w:r>
    </w:p>
    <w:p w:rsidR="001C43C3" w:rsidRPr="00B62552" w:rsidRDefault="001C43C3" w:rsidP="001C43C3">
      <w:pPr>
        <w:widowControl w:val="0"/>
        <w:ind w:firstLine="720"/>
        <w:jc w:val="both"/>
        <w:rPr>
          <w:rFonts w:cs="Times New Roman"/>
          <w:bCs/>
          <w:sz w:val="28"/>
          <w:szCs w:val="28"/>
          <w:highlight w:val="yellow"/>
          <w:lang w:eastAsia="en-US"/>
        </w:rPr>
      </w:pPr>
    </w:p>
    <w:p w:rsidR="001C43C3" w:rsidRPr="00B62552" w:rsidRDefault="001C43C3" w:rsidP="001C43C3">
      <w:pPr>
        <w:widowControl w:val="0"/>
        <w:ind w:firstLine="709"/>
        <w:jc w:val="both"/>
        <w:rPr>
          <w:rFonts w:cs="Times New Roman"/>
          <w:bCs/>
          <w:sz w:val="28"/>
          <w:szCs w:val="28"/>
          <w:lang w:eastAsia="en-US"/>
        </w:rPr>
      </w:pPr>
      <w:r w:rsidRPr="00B62552">
        <w:rPr>
          <w:rFonts w:cs="Times New Roman"/>
          <w:b/>
          <w:bCs/>
          <w:sz w:val="28"/>
          <w:szCs w:val="28"/>
          <w:lang w:eastAsia="en-US"/>
        </w:rPr>
        <w:t>Часть третья.</w:t>
      </w:r>
      <w:r w:rsidRPr="00B62552">
        <w:rPr>
          <w:rFonts w:cs="Times New Roman"/>
          <w:bCs/>
          <w:sz w:val="28"/>
          <w:szCs w:val="28"/>
          <w:lang w:eastAsia="en-US"/>
        </w:rPr>
        <w:t xml:space="preserve">  Решите задание по делопроизводству </w:t>
      </w:r>
    </w:p>
    <w:p w:rsidR="001C43C3" w:rsidRPr="00B62552" w:rsidRDefault="001C43C3" w:rsidP="001C43C3">
      <w:pPr>
        <w:spacing w:after="160" w:line="256" w:lineRule="auto"/>
        <w:contextualSpacing/>
        <w:jc w:val="both"/>
        <w:rPr>
          <w:rFonts w:cs="Times New Roman"/>
          <w:sz w:val="28"/>
          <w:szCs w:val="28"/>
          <w:lang w:eastAsia="ar-SA"/>
        </w:rPr>
      </w:pPr>
    </w:p>
    <w:p w:rsidR="001C43C3" w:rsidRPr="00B62552" w:rsidRDefault="001C43C3" w:rsidP="001C43C3">
      <w:pPr>
        <w:spacing w:after="160" w:line="256" w:lineRule="auto"/>
        <w:ind w:firstLine="709"/>
        <w:contextualSpacing/>
        <w:jc w:val="both"/>
        <w:rPr>
          <w:rFonts w:eastAsia="Calibri" w:cs="Times New Roman"/>
          <w:snapToGrid w:val="0"/>
          <w:sz w:val="28"/>
          <w:szCs w:val="28"/>
          <w:lang w:eastAsia="en-US"/>
        </w:rPr>
      </w:pPr>
      <w:r w:rsidRPr="00B62552">
        <w:rPr>
          <w:rFonts w:eastAsia="Calibri" w:cs="Times New Roman"/>
          <w:snapToGrid w:val="0"/>
          <w:sz w:val="28"/>
          <w:szCs w:val="28"/>
          <w:lang w:eastAsia="en-US"/>
        </w:rPr>
        <w:t>Изобразите схематично последовательность операций сотрудника службы делопроизводства по обработке входящего документа;</w:t>
      </w:r>
    </w:p>
    <w:p w:rsidR="003B1F8A" w:rsidRPr="00B62552" w:rsidRDefault="003B1F8A" w:rsidP="001C43C3">
      <w:pPr>
        <w:widowControl w:val="0"/>
        <w:ind w:firstLine="709"/>
        <w:jc w:val="center"/>
        <w:rPr>
          <w:rFonts w:cs="Times New Roman"/>
          <w:b/>
          <w:sz w:val="28"/>
          <w:szCs w:val="28"/>
        </w:rPr>
      </w:pPr>
    </w:p>
    <w:p w:rsidR="003B1F8A" w:rsidRPr="00B62552" w:rsidRDefault="003B1F8A" w:rsidP="001C43C3">
      <w:pPr>
        <w:widowControl w:val="0"/>
        <w:ind w:firstLine="709"/>
        <w:jc w:val="center"/>
        <w:rPr>
          <w:rFonts w:cs="Times New Roman"/>
          <w:b/>
          <w:sz w:val="28"/>
          <w:szCs w:val="28"/>
        </w:rPr>
      </w:pPr>
    </w:p>
    <w:p w:rsidR="003B1F8A" w:rsidRPr="00B62552" w:rsidRDefault="003B1F8A" w:rsidP="001C43C3">
      <w:pPr>
        <w:widowControl w:val="0"/>
        <w:ind w:firstLine="709"/>
        <w:jc w:val="center"/>
        <w:rPr>
          <w:rFonts w:cs="Times New Roman"/>
          <w:b/>
          <w:sz w:val="28"/>
          <w:szCs w:val="28"/>
        </w:rPr>
      </w:pPr>
    </w:p>
    <w:p w:rsidR="001C43C3" w:rsidRPr="00B62552" w:rsidRDefault="001C43C3" w:rsidP="001C43C3">
      <w:pPr>
        <w:widowControl w:val="0"/>
        <w:ind w:firstLine="709"/>
        <w:jc w:val="center"/>
        <w:rPr>
          <w:rFonts w:cs="Times New Roman"/>
          <w:b/>
          <w:bCs/>
          <w:sz w:val="28"/>
          <w:szCs w:val="28"/>
          <w:lang w:eastAsia="en-US"/>
        </w:rPr>
      </w:pPr>
      <w:r w:rsidRPr="00B62552">
        <w:rPr>
          <w:rFonts w:cs="Times New Roman"/>
          <w:b/>
          <w:sz w:val="28"/>
          <w:szCs w:val="28"/>
        </w:rPr>
        <w:t>Комплект типовых  вопросов для тестирования</w:t>
      </w:r>
    </w:p>
    <w:p w:rsidR="001C43C3" w:rsidRPr="00B62552" w:rsidRDefault="001C43C3" w:rsidP="001C43C3">
      <w:pPr>
        <w:widowControl w:val="0"/>
        <w:ind w:firstLine="709"/>
        <w:rPr>
          <w:rFonts w:cs="Times New Roman"/>
          <w:b/>
          <w:bCs/>
          <w:sz w:val="28"/>
          <w:szCs w:val="28"/>
          <w:lang w:eastAsia="en-US"/>
        </w:rPr>
      </w:pPr>
    </w:p>
    <w:p w:rsidR="001C43C3" w:rsidRPr="00B62552" w:rsidRDefault="001C43C3" w:rsidP="001C43C3">
      <w:pPr>
        <w:suppressAutoHyphens/>
        <w:autoSpaceDE w:val="0"/>
        <w:autoSpaceDN w:val="0"/>
        <w:adjustRightInd w:val="0"/>
        <w:ind w:firstLine="720"/>
        <w:jc w:val="center"/>
        <w:rPr>
          <w:rFonts w:hAnsi="Liberation Serif"/>
          <w:b/>
          <w:szCs w:val="24"/>
          <w:lang w:eastAsia="zh-CN"/>
        </w:rPr>
      </w:pPr>
      <w:r w:rsidRPr="00B62552">
        <w:rPr>
          <w:rFonts w:hAnsi="Liberation Serif" w:cs="Liberation Serif"/>
          <w:b/>
          <w:sz w:val="28"/>
          <w:szCs w:val="28"/>
          <w:lang w:eastAsia="zh-CN"/>
        </w:rPr>
        <w:t>Задание</w:t>
      </w:r>
      <w:r w:rsidRPr="00B62552">
        <w:rPr>
          <w:rFonts w:hAnsi="Liberation Serif" w:cs="Liberation Serif"/>
          <w:b/>
          <w:sz w:val="28"/>
          <w:szCs w:val="28"/>
          <w:lang w:eastAsia="zh-CN"/>
        </w:rPr>
        <w:t xml:space="preserve"> </w:t>
      </w:r>
      <w:r w:rsidRPr="00B62552">
        <w:rPr>
          <w:rFonts w:hAnsi="Liberation Serif" w:cs="Liberation Serif"/>
          <w:b/>
          <w:sz w:val="28"/>
          <w:szCs w:val="28"/>
          <w:lang w:eastAsia="zh-CN"/>
        </w:rPr>
        <w:t>№</w:t>
      </w:r>
      <w:r w:rsidRPr="00B62552">
        <w:rPr>
          <w:rFonts w:hAnsi="Liberation Serif" w:cs="Times New Roman"/>
          <w:b/>
          <w:sz w:val="28"/>
          <w:szCs w:val="28"/>
          <w:lang w:eastAsia="zh-CN"/>
        </w:rPr>
        <w:t xml:space="preserve"> 1</w:t>
      </w:r>
    </w:p>
    <w:p w:rsidR="006D4D59" w:rsidRPr="00B62552" w:rsidRDefault="006D4D59" w:rsidP="00CE39F7">
      <w:pPr>
        <w:jc w:val="center"/>
        <w:rPr>
          <w:rFonts w:cs="Times New Roman"/>
          <w:sz w:val="28"/>
          <w:szCs w:val="28"/>
        </w:rPr>
      </w:pPr>
      <w:r w:rsidRPr="00B62552">
        <w:rPr>
          <w:rFonts w:cs="Times New Roman"/>
          <w:sz w:val="28"/>
          <w:szCs w:val="28"/>
        </w:rPr>
        <w:t>Что не относится к учредительным документам юридического лица?</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Протокол собрания учредителей;</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Устав;</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Учредительный договор.</w:t>
      </w: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2</w:t>
      </w:r>
    </w:p>
    <w:p w:rsidR="006D4D59" w:rsidRPr="00B62552" w:rsidRDefault="006D4D59" w:rsidP="00CE39F7">
      <w:pPr>
        <w:jc w:val="center"/>
        <w:rPr>
          <w:rFonts w:cs="Times New Roman"/>
          <w:sz w:val="28"/>
          <w:szCs w:val="28"/>
        </w:rPr>
      </w:pPr>
      <w:r w:rsidRPr="00B62552">
        <w:rPr>
          <w:rFonts w:cs="Times New Roman"/>
          <w:sz w:val="28"/>
          <w:szCs w:val="28"/>
        </w:rPr>
        <w:t>Положение о структурном подразделении – это:</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правовой акт, который устанавливает статус, функции, права, обязанности и ответственность структурных подразделений или иных органов;</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правовой акт, который определяет статус организации, ее задачи и функции, права, ответственность, порядок деятельности;</w:t>
      </w:r>
    </w:p>
    <w:p w:rsidR="006D4D59" w:rsidRPr="00B62552" w:rsidRDefault="00CE39F7" w:rsidP="00CE39F7">
      <w:pPr>
        <w:jc w:val="both"/>
        <w:rPr>
          <w:rFonts w:cs="Times New Roman"/>
          <w:sz w:val="28"/>
          <w:szCs w:val="28"/>
        </w:rPr>
      </w:pPr>
      <w:r w:rsidRPr="00B62552">
        <w:rPr>
          <w:rFonts w:cs="Times New Roman"/>
          <w:sz w:val="28"/>
          <w:szCs w:val="28"/>
        </w:rPr>
        <w:lastRenderedPageBreak/>
        <w:t xml:space="preserve">3. </w:t>
      </w:r>
      <w:r w:rsidR="006D4D59" w:rsidRPr="00B62552">
        <w:rPr>
          <w:rFonts w:cs="Times New Roman"/>
          <w:sz w:val="28"/>
          <w:szCs w:val="28"/>
        </w:rPr>
        <w:t>договор, стороны которого обязуются создать юридическое лицо и устанавливают порядок совместной деятельности по данному факту.</w:t>
      </w: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3</w:t>
      </w:r>
    </w:p>
    <w:p w:rsidR="006D4D59" w:rsidRPr="00B62552" w:rsidRDefault="006D4D59" w:rsidP="00CE39F7">
      <w:pPr>
        <w:jc w:val="center"/>
        <w:rPr>
          <w:rFonts w:cs="Times New Roman"/>
          <w:sz w:val="28"/>
          <w:szCs w:val="28"/>
        </w:rPr>
      </w:pPr>
      <w:r w:rsidRPr="00B62552">
        <w:rPr>
          <w:rFonts w:cs="Times New Roman"/>
          <w:sz w:val="28"/>
          <w:szCs w:val="28"/>
        </w:rPr>
        <w:t>Датой должностной инструкции является дата:</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ее утверждения;</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ее составления;</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ознакомления с ней работника.</w:t>
      </w:r>
    </w:p>
    <w:p w:rsidR="001C43C3" w:rsidRPr="00B62552" w:rsidRDefault="001C43C3" w:rsidP="00CE39F7">
      <w:pPr>
        <w:jc w:val="both"/>
        <w:rPr>
          <w:rFonts w:cs="Times New Roman"/>
          <w:sz w:val="28"/>
          <w:szCs w:val="28"/>
          <w:highlight w:val="yellow"/>
        </w:rPr>
      </w:pPr>
    </w:p>
    <w:p w:rsidR="00CE39F7" w:rsidRPr="00B62552" w:rsidRDefault="00CE39F7" w:rsidP="00CE39F7">
      <w:pPr>
        <w:jc w:val="both"/>
        <w:rPr>
          <w:rFonts w:cs="Times New Roman"/>
          <w:sz w:val="28"/>
          <w:szCs w:val="28"/>
          <w:highlight w:val="yellow"/>
        </w:rPr>
      </w:pPr>
    </w:p>
    <w:p w:rsidR="00CE39F7" w:rsidRPr="00B62552" w:rsidRDefault="00CE39F7"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4</w:t>
      </w:r>
    </w:p>
    <w:p w:rsidR="006D4D59" w:rsidRPr="00B62552" w:rsidRDefault="006D4D59" w:rsidP="00CE39F7">
      <w:pPr>
        <w:jc w:val="center"/>
        <w:rPr>
          <w:rFonts w:cs="Times New Roman"/>
          <w:sz w:val="28"/>
          <w:szCs w:val="28"/>
        </w:rPr>
      </w:pPr>
      <w:r w:rsidRPr="00B62552">
        <w:rPr>
          <w:rFonts w:cs="Times New Roman"/>
          <w:sz w:val="28"/>
          <w:szCs w:val="28"/>
        </w:rPr>
        <w:t>Правовой акт, в котором отображается порядок деятельности руководства организации, а равно коллегиального или совещательного органа – это:</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регламент;</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штатное расписание;</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устав.</w:t>
      </w: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5</w:t>
      </w:r>
    </w:p>
    <w:p w:rsidR="006D4D59" w:rsidRPr="00B62552" w:rsidRDefault="006D4D59" w:rsidP="00CE39F7">
      <w:pPr>
        <w:jc w:val="center"/>
        <w:rPr>
          <w:rFonts w:cs="Times New Roman"/>
          <w:sz w:val="28"/>
          <w:szCs w:val="28"/>
        </w:rPr>
      </w:pPr>
      <w:r w:rsidRPr="00B62552">
        <w:rPr>
          <w:rFonts w:cs="Times New Roman"/>
          <w:sz w:val="28"/>
          <w:szCs w:val="28"/>
        </w:rPr>
        <w:t>По сфере своего действия распорядительные документы делятся на:</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федерального уровня, регионального уровня, правовые акты организаций;</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коллективные и индивидуальные;</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правовые акты организаций, правовые акты их структурных подразделений.</w:t>
      </w:r>
    </w:p>
    <w:p w:rsidR="001C43C3" w:rsidRPr="00B62552" w:rsidRDefault="001C43C3" w:rsidP="00CE39F7">
      <w:pPr>
        <w:jc w:val="both"/>
        <w:rPr>
          <w:rFonts w:cs="Times New Roman"/>
          <w:sz w:val="28"/>
          <w:szCs w:val="28"/>
          <w:highlight w:val="yellow"/>
        </w:rPr>
      </w:pP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6</w:t>
      </w:r>
    </w:p>
    <w:p w:rsidR="006D4D59" w:rsidRPr="00B62552" w:rsidRDefault="006D4D59" w:rsidP="00CE39F7">
      <w:pPr>
        <w:jc w:val="center"/>
        <w:rPr>
          <w:rFonts w:cs="Times New Roman"/>
          <w:sz w:val="28"/>
          <w:szCs w:val="28"/>
        </w:rPr>
      </w:pPr>
      <w:r w:rsidRPr="00B62552">
        <w:rPr>
          <w:rFonts w:cs="Times New Roman"/>
          <w:sz w:val="28"/>
          <w:szCs w:val="28"/>
        </w:rPr>
        <w:t>Распоряжение издается:</w:t>
      </w: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единолично;</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коллегиально;</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в условиях ведомственного регулирования.</w:t>
      </w: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7</w:t>
      </w:r>
    </w:p>
    <w:p w:rsidR="006D4D59" w:rsidRPr="00B62552" w:rsidRDefault="006D4D59" w:rsidP="00CE39F7">
      <w:pPr>
        <w:jc w:val="center"/>
        <w:rPr>
          <w:rFonts w:cs="Times New Roman"/>
          <w:sz w:val="28"/>
          <w:szCs w:val="28"/>
        </w:rPr>
      </w:pPr>
      <w:r w:rsidRPr="00B62552">
        <w:rPr>
          <w:rFonts w:cs="Times New Roman"/>
          <w:sz w:val="28"/>
          <w:szCs w:val="28"/>
        </w:rPr>
        <w:t>Копия части документа, которая заверена в определенном порядке, это:</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выписка;</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электронная копия;</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дубликат.</w:t>
      </w:r>
    </w:p>
    <w:p w:rsidR="001C43C3" w:rsidRPr="00B62552" w:rsidRDefault="001C43C3" w:rsidP="00CE39F7">
      <w:pPr>
        <w:jc w:val="both"/>
        <w:rPr>
          <w:rFonts w:cs="Times New Roman"/>
          <w:sz w:val="28"/>
          <w:szCs w:val="28"/>
          <w:highlight w:val="yellow"/>
        </w:rPr>
      </w:pP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w:t>
      </w:r>
      <w:r w:rsidRPr="00B62552">
        <w:rPr>
          <w:rFonts w:cs="Times New Roman"/>
          <w:b/>
          <w:sz w:val="28"/>
          <w:szCs w:val="28"/>
        </w:rPr>
        <w:tab/>
        <w:t>8</w:t>
      </w:r>
    </w:p>
    <w:p w:rsidR="006D4D59" w:rsidRPr="00B62552" w:rsidRDefault="006D4D59" w:rsidP="00CE39F7">
      <w:pPr>
        <w:jc w:val="center"/>
        <w:rPr>
          <w:rFonts w:cs="Times New Roman"/>
          <w:sz w:val="28"/>
          <w:szCs w:val="28"/>
        </w:rPr>
      </w:pPr>
      <w:r w:rsidRPr="00B62552">
        <w:rPr>
          <w:rFonts w:cs="Times New Roman"/>
          <w:sz w:val="28"/>
          <w:szCs w:val="28"/>
        </w:rPr>
        <w:t>Не является документом, который инициирует решение:</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проект документа;</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заключение;</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докладная записка.</w:t>
      </w: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9</w:t>
      </w:r>
    </w:p>
    <w:p w:rsidR="006D4D59" w:rsidRPr="00B62552" w:rsidRDefault="006D4D59" w:rsidP="00CE39F7">
      <w:pPr>
        <w:jc w:val="center"/>
        <w:rPr>
          <w:rFonts w:cs="Times New Roman"/>
          <w:sz w:val="28"/>
          <w:szCs w:val="28"/>
        </w:rPr>
      </w:pPr>
      <w:r w:rsidRPr="00B62552">
        <w:rPr>
          <w:rFonts w:cs="Times New Roman"/>
          <w:sz w:val="28"/>
          <w:szCs w:val="28"/>
        </w:rPr>
        <w:t>Чем внешне отличается проект документа от его окончательного варианта?</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Надписью «проект» в верхнем поле справа;</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Проект не обязательно оформлять в такой же форме, как будущий документ, достаточно самого текста;</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Проект оформляется на специальном бланке.</w:t>
      </w:r>
    </w:p>
    <w:p w:rsidR="001C43C3" w:rsidRPr="00B62552" w:rsidRDefault="001C43C3" w:rsidP="00CE39F7">
      <w:pPr>
        <w:jc w:val="center"/>
        <w:rPr>
          <w:rFonts w:cs="Times New Roman"/>
          <w:b/>
          <w:sz w:val="28"/>
          <w:szCs w:val="28"/>
        </w:rPr>
      </w:pPr>
      <w:r w:rsidRPr="00B62552">
        <w:rPr>
          <w:rFonts w:cs="Times New Roman"/>
          <w:b/>
          <w:sz w:val="28"/>
          <w:szCs w:val="28"/>
        </w:rPr>
        <w:t>Задание № 10</w:t>
      </w:r>
    </w:p>
    <w:p w:rsidR="006D4D59" w:rsidRPr="00B62552" w:rsidRDefault="006D4D59" w:rsidP="00CE39F7">
      <w:pPr>
        <w:jc w:val="center"/>
        <w:rPr>
          <w:rFonts w:cs="Times New Roman"/>
          <w:sz w:val="28"/>
          <w:szCs w:val="28"/>
        </w:rPr>
      </w:pPr>
      <w:r w:rsidRPr="00B62552">
        <w:rPr>
          <w:rFonts w:cs="Times New Roman"/>
          <w:sz w:val="28"/>
          <w:szCs w:val="28"/>
        </w:rPr>
        <w:t>Какая часть постановления содержит нормативные положения или поручения?</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Распорядительная;</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Констатирующая;</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Вводная.</w:t>
      </w:r>
    </w:p>
    <w:p w:rsidR="001C43C3" w:rsidRPr="00B62552" w:rsidRDefault="001C43C3" w:rsidP="00CE39F7">
      <w:pPr>
        <w:jc w:val="both"/>
        <w:rPr>
          <w:rFonts w:cs="Times New Roman"/>
          <w:sz w:val="28"/>
          <w:szCs w:val="28"/>
          <w:highlight w:val="yellow"/>
        </w:rPr>
      </w:pPr>
    </w:p>
    <w:p w:rsidR="001C43C3" w:rsidRPr="00B62552" w:rsidRDefault="001C43C3" w:rsidP="00CE39F7">
      <w:pPr>
        <w:jc w:val="center"/>
        <w:rPr>
          <w:rFonts w:cs="Times New Roman"/>
          <w:b/>
          <w:sz w:val="28"/>
          <w:szCs w:val="28"/>
        </w:rPr>
      </w:pPr>
      <w:r w:rsidRPr="00B62552">
        <w:rPr>
          <w:rFonts w:cs="Times New Roman"/>
          <w:b/>
          <w:sz w:val="28"/>
          <w:szCs w:val="28"/>
        </w:rPr>
        <w:t>Задание № 11</w:t>
      </w:r>
    </w:p>
    <w:p w:rsidR="006D4D59" w:rsidRPr="00B62552" w:rsidRDefault="006D4D59" w:rsidP="00CE39F7">
      <w:pPr>
        <w:jc w:val="center"/>
        <w:rPr>
          <w:rFonts w:cs="Times New Roman"/>
          <w:sz w:val="28"/>
          <w:szCs w:val="28"/>
        </w:rPr>
      </w:pPr>
      <w:r w:rsidRPr="00B62552">
        <w:rPr>
          <w:rFonts w:cs="Times New Roman"/>
          <w:sz w:val="28"/>
          <w:szCs w:val="28"/>
        </w:rPr>
        <w:t>В состав информационно-справочных документов не входит:</w:t>
      </w:r>
    </w:p>
    <w:p w:rsidR="00CE39F7" w:rsidRPr="00B62552" w:rsidRDefault="00CE39F7" w:rsidP="00CE39F7">
      <w:pPr>
        <w:jc w:val="center"/>
        <w:rPr>
          <w:rFonts w:cs="Times New Roman"/>
          <w:sz w:val="28"/>
          <w:szCs w:val="28"/>
        </w:rPr>
      </w:pPr>
    </w:p>
    <w:p w:rsidR="006D4D59" w:rsidRPr="00B62552" w:rsidRDefault="00CE39F7"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указание;</w:t>
      </w:r>
    </w:p>
    <w:p w:rsidR="006D4D59" w:rsidRPr="00B62552" w:rsidRDefault="00CE39F7"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докладная записка;</w:t>
      </w:r>
    </w:p>
    <w:p w:rsidR="006D4D59" w:rsidRPr="00B62552" w:rsidRDefault="00CE39F7"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сводка.</w:t>
      </w:r>
    </w:p>
    <w:p w:rsidR="00CE39F7" w:rsidRPr="00B62552" w:rsidRDefault="00CE39F7" w:rsidP="00CE39F7">
      <w:pPr>
        <w:jc w:val="both"/>
        <w:rPr>
          <w:rFonts w:cs="Times New Roman"/>
          <w:sz w:val="28"/>
          <w:szCs w:val="28"/>
        </w:rPr>
      </w:pPr>
    </w:p>
    <w:p w:rsidR="001C43C3" w:rsidRPr="00B62552" w:rsidRDefault="001C43C3" w:rsidP="00CE39F7">
      <w:pPr>
        <w:jc w:val="center"/>
        <w:rPr>
          <w:rFonts w:cs="Times New Roman"/>
          <w:b/>
          <w:sz w:val="28"/>
          <w:szCs w:val="28"/>
        </w:rPr>
      </w:pPr>
      <w:r w:rsidRPr="00B62552">
        <w:rPr>
          <w:rFonts w:cs="Times New Roman"/>
          <w:b/>
          <w:sz w:val="28"/>
          <w:szCs w:val="28"/>
        </w:rPr>
        <w:t>Задание № 12</w:t>
      </w:r>
    </w:p>
    <w:p w:rsidR="006D4D59" w:rsidRPr="00B62552" w:rsidRDefault="006D4D59" w:rsidP="00CE39F7">
      <w:pPr>
        <w:jc w:val="center"/>
        <w:rPr>
          <w:rFonts w:cs="Times New Roman"/>
          <w:sz w:val="28"/>
          <w:szCs w:val="28"/>
        </w:rPr>
      </w:pPr>
      <w:r w:rsidRPr="00B62552">
        <w:rPr>
          <w:rFonts w:cs="Times New Roman"/>
          <w:sz w:val="28"/>
          <w:szCs w:val="28"/>
        </w:rPr>
        <w:t>Вид информационно-справочной документации, являющейся способом оперативного информационного обмена между организациями, называется:</w:t>
      </w:r>
    </w:p>
    <w:p w:rsidR="00CE39F7" w:rsidRPr="00B62552" w:rsidRDefault="00CE39F7" w:rsidP="00CE39F7">
      <w:pPr>
        <w:jc w:val="center"/>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перепиской;</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документацией для служебного пользования;</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статистической отчетностью.</w:t>
      </w:r>
    </w:p>
    <w:p w:rsidR="001C43C3" w:rsidRPr="00B62552" w:rsidRDefault="001C43C3" w:rsidP="00CE39F7">
      <w:pPr>
        <w:jc w:val="both"/>
        <w:rPr>
          <w:rFonts w:cs="Times New Roman"/>
          <w:sz w:val="28"/>
          <w:szCs w:val="28"/>
          <w:highlight w:val="yellow"/>
        </w:rPr>
      </w:pPr>
    </w:p>
    <w:p w:rsidR="001C43C3" w:rsidRPr="00B62552" w:rsidRDefault="001C43C3" w:rsidP="00007AD9">
      <w:pPr>
        <w:jc w:val="center"/>
        <w:rPr>
          <w:rFonts w:cs="Times New Roman"/>
          <w:b/>
          <w:sz w:val="28"/>
          <w:szCs w:val="28"/>
        </w:rPr>
      </w:pPr>
      <w:r w:rsidRPr="00B62552">
        <w:rPr>
          <w:rFonts w:cs="Times New Roman"/>
          <w:b/>
          <w:sz w:val="28"/>
          <w:szCs w:val="28"/>
        </w:rPr>
        <w:t>Задание № 13</w:t>
      </w:r>
    </w:p>
    <w:p w:rsidR="006D4D59" w:rsidRPr="00B62552" w:rsidRDefault="006D4D59" w:rsidP="00007AD9">
      <w:pPr>
        <w:jc w:val="center"/>
        <w:rPr>
          <w:rFonts w:cs="Times New Roman"/>
          <w:sz w:val="28"/>
          <w:szCs w:val="28"/>
        </w:rPr>
      </w:pPr>
      <w:r w:rsidRPr="00B62552">
        <w:rPr>
          <w:rFonts w:cs="Times New Roman"/>
          <w:sz w:val="28"/>
          <w:szCs w:val="28"/>
        </w:rPr>
        <w:t>Что представляет собой заявление в документообороте организации?</w:t>
      </w:r>
    </w:p>
    <w:p w:rsidR="00007AD9" w:rsidRPr="00B62552" w:rsidRDefault="00007AD9" w:rsidP="00007AD9">
      <w:pPr>
        <w:jc w:val="center"/>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Это документ, который адресован должностному лицу и содержит какую-либо просьбу работника;</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Это документ с предложением назначить, переместить или поощрить работника;</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Это документ, объясняющий причины случившегося, который составляет работник на имя руководителя.</w:t>
      </w:r>
    </w:p>
    <w:p w:rsidR="006D4D59" w:rsidRPr="00B62552" w:rsidRDefault="006D4D59" w:rsidP="00CE39F7">
      <w:pPr>
        <w:jc w:val="both"/>
        <w:rPr>
          <w:rFonts w:cs="Times New Roman"/>
          <w:sz w:val="28"/>
          <w:szCs w:val="28"/>
        </w:rPr>
      </w:pPr>
    </w:p>
    <w:p w:rsidR="001C43C3" w:rsidRPr="00B62552" w:rsidRDefault="001C43C3" w:rsidP="00CE39F7">
      <w:pPr>
        <w:jc w:val="both"/>
        <w:rPr>
          <w:rFonts w:cs="Times New Roman"/>
          <w:sz w:val="28"/>
          <w:szCs w:val="28"/>
          <w:highlight w:val="yellow"/>
        </w:rPr>
      </w:pPr>
    </w:p>
    <w:p w:rsidR="001C43C3" w:rsidRPr="00B62552" w:rsidRDefault="001C43C3" w:rsidP="00007AD9">
      <w:pPr>
        <w:jc w:val="center"/>
        <w:rPr>
          <w:rFonts w:cs="Times New Roman"/>
          <w:b/>
          <w:sz w:val="28"/>
          <w:szCs w:val="28"/>
        </w:rPr>
      </w:pPr>
      <w:r w:rsidRPr="00B62552">
        <w:rPr>
          <w:rFonts w:cs="Times New Roman"/>
          <w:b/>
          <w:sz w:val="28"/>
          <w:szCs w:val="28"/>
        </w:rPr>
        <w:t>Задание № 14</w:t>
      </w:r>
    </w:p>
    <w:p w:rsidR="006D4D59" w:rsidRPr="00B62552" w:rsidRDefault="006D4D59" w:rsidP="00007AD9">
      <w:pPr>
        <w:jc w:val="center"/>
        <w:rPr>
          <w:rFonts w:cs="Times New Roman"/>
          <w:sz w:val="28"/>
          <w:szCs w:val="28"/>
        </w:rPr>
      </w:pPr>
      <w:r w:rsidRPr="00B62552">
        <w:rPr>
          <w:rFonts w:cs="Times New Roman"/>
          <w:sz w:val="28"/>
          <w:szCs w:val="28"/>
        </w:rPr>
        <w:t>Что не является признаком акта?</w:t>
      </w:r>
    </w:p>
    <w:p w:rsidR="00007AD9" w:rsidRPr="00B62552" w:rsidRDefault="00007AD9" w:rsidP="00007AD9">
      <w:pPr>
        <w:jc w:val="center"/>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составление в свободной форме;</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установление фактического состояние дел и отражение его в акте;</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коллегиальность составления.</w:t>
      </w:r>
    </w:p>
    <w:p w:rsidR="001C43C3" w:rsidRPr="00B62552" w:rsidRDefault="001C43C3" w:rsidP="00CE39F7">
      <w:pPr>
        <w:jc w:val="both"/>
        <w:rPr>
          <w:rFonts w:cs="Times New Roman"/>
          <w:sz w:val="28"/>
          <w:szCs w:val="28"/>
          <w:highlight w:val="yellow"/>
        </w:rPr>
      </w:pPr>
    </w:p>
    <w:p w:rsidR="001C43C3" w:rsidRPr="00B62552" w:rsidRDefault="001C43C3" w:rsidP="00007AD9">
      <w:pPr>
        <w:jc w:val="center"/>
        <w:rPr>
          <w:rFonts w:cs="Times New Roman"/>
          <w:b/>
          <w:sz w:val="28"/>
          <w:szCs w:val="28"/>
        </w:rPr>
      </w:pPr>
      <w:r w:rsidRPr="00B62552">
        <w:rPr>
          <w:rFonts w:cs="Times New Roman"/>
          <w:b/>
          <w:sz w:val="28"/>
          <w:szCs w:val="28"/>
        </w:rPr>
        <w:t>Задание № 15</w:t>
      </w:r>
    </w:p>
    <w:p w:rsidR="006D4D59" w:rsidRPr="00B62552" w:rsidRDefault="006D4D59" w:rsidP="00007AD9">
      <w:pPr>
        <w:jc w:val="center"/>
        <w:rPr>
          <w:rFonts w:cs="Times New Roman"/>
          <w:sz w:val="28"/>
          <w:szCs w:val="28"/>
        </w:rPr>
      </w:pPr>
      <w:r w:rsidRPr="00B62552">
        <w:rPr>
          <w:rFonts w:cs="Times New Roman"/>
          <w:sz w:val="28"/>
          <w:szCs w:val="28"/>
        </w:rPr>
        <w:t>Документы,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 называются:</w:t>
      </w: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исходящими документами;</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входящими документами;</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перепиской.</w:t>
      </w:r>
    </w:p>
    <w:p w:rsidR="001C43C3" w:rsidRPr="00B62552" w:rsidRDefault="001C43C3" w:rsidP="00CE39F7">
      <w:pPr>
        <w:jc w:val="both"/>
        <w:rPr>
          <w:rFonts w:cs="Times New Roman"/>
          <w:sz w:val="28"/>
          <w:szCs w:val="28"/>
          <w:highlight w:val="yellow"/>
        </w:rPr>
      </w:pPr>
    </w:p>
    <w:p w:rsidR="001C43C3" w:rsidRPr="00B62552" w:rsidRDefault="001C43C3" w:rsidP="00007AD9">
      <w:pPr>
        <w:jc w:val="center"/>
        <w:rPr>
          <w:rFonts w:cs="Times New Roman"/>
          <w:b/>
          <w:sz w:val="28"/>
          <w:szCs w:val="28"/>
        </w:rPr>
      </w:pPr>
      <w:r w:rsidRPr="00B62552">
        <w:rPr>
          <w:rFonts w:cs="Times New Roman"/>
          <w:b/>
          <w:sz w:val="28"/>
          <w:szCs w:val="28"/>
        </w:rPr>
        <w:t>Задание № 16</w:t>
      </w:r>
    </w:p>
    <w:p w:rsidR="006D4D59" w:rsidRPr="00B62552" w:rsidRDefault="006D4D59" w:rsidP="00007AD9">
      <w:pPr>
        <w:jc w:val="center"/>
        <w:rPr>
          <w:rFonts w:cs="Times New Roman"/>
          <w:sz w:val="28"/>
          <w:szCs w:val="28"/>
        </w:rPr>
      </w:pPr>
      <w:r w:rsidRPr="00B62552">
        <w:rPr>
          <w:rFonts w:cs="Times New Roman"/>
          <w:sz w:val="28"/>
          <w:szCs w:val="28"/>
        </w:rPr>
        <w:t>Что включает в себя техническое исполнение документа:</w:t>
      </w:r>
    </w:p>
    <w:p w:rsidR="00007AD9" w:rsidRPr="00B62552" w:rsidRDefault="00007AD9" w:rsidP="00007AD9">
      <w:pPr>
        <w:jc w:val="center"/>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подготовку проекта документа, набор и распечатку текста проекта, корректировку содержания документа после согласования, оформление финального варианта документа;</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предоставление распечатанного проекта документа руководителю на согласование, устранение неточностей, набор окончательного документа;</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составление документа сразу в окончательном варианте, его подписание у руководителя, отправка документа адресату.</w:t>
      </w:r>
    </w:p>
    <w:p w:rsidR="006D4D59" w:rsidRPr="00B62552" w:rsidRDefault="006D4D59" w:rsidP="00CE39F7">
      <w:pPr>
        <w:jc w:val="both"/>
        <w:rPr>
          <w:rFonts w:cs="Times New Roman"/>
          <w:sz w:val="28"/>
          <w:szCs w:val="28"/>
        </w:rPr>
      </w:pPr>
    </w:p>
    <w:p w:rsidR="001C43C3" w:rsidRPr="00B62552" w:rsidRDefault="001C43C3" w:rsidP="00007AD9">
      <w:pPr>
        <w:jc w:val="center"/>
        <w:rPr>
          <w:rFonts w:cs="Times New Roman"/>
          <w:b/>
          <w:sz w:val="28"/>
          <w:szCs w:val="28"/>
        </w:rPr>
      </w:pPr>
      <w:r w:rsidRPr="00B62552">
        <w:rPr>
          <w:rFonts w:cs="Times New Roman"/>
          <w:b/>
          <w:sz w:val="28"/>
          <w:szCs w:val="28"/>
        </w:rPr>
        <w:t>Задание № 17</w:t>
      </w:r>
    </w:p>
    <w:p w:rsidR="006D4D59" w:rsidRPr="00B62552" w:rsidRDefault="006D4D59" w:rsidP="00007AD9">
      <w:pPr>
        <w:jc w:val="center"/>
        <w:rPr>
          <w:rFonts w:cs="Times New Roman"/>
          <w:sz w:val="28"/>
          <w:szCs w:val="28"/>
        </w:rPr>
      </w:pPr>
      <w:r w:rsidRPr="00B62552">
        <w:rPr>
          <w:rFonts w:cs="Times New Roman"/>
          <w:sz w:val="28"/>
          <w:szCs w:val="28"/>
        </w:rPr>
        <w:t>Когда документ является исполненным?</w:t>
      </w:r>
    </w:p>
    <w:p w:rsidR="00007AD9" w:rsidRPr="00B62552" w:rsidRDefault="00007AD9" w:rsidP="00007AD9">
      <w:pPr>
        <w:jc w:val="center"/>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Когда рассматриваемый в документе вопрос разрешен полностью и переписка по нему завершена;</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Как только документу присвоен регистрационный номер;</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Когда документ получен конечным адресатом.</w:t>
      </w:r>
    </w:p>
    <w:p w:rsidR="006D4D59" w:rsidRPr="00B62552" w:rsidRDefault="006D4D59" w:rsidP="00CE39F7">
      <w:pPr>
        <w:jc w:val="both"/>
        <w:rPr>
          <w:rFonts w:cs="Times New Roman"/>
          <w:sz w:val="28"/>
          <w:szCs w:val="28"/>
          <w:highlight w:val="yellow"/>
        </w:rPr>
      </w:pPr>
    </w:p>
    <w:p w:rsidR="001C43C3" w:rsidRPr="00B62552" w:rsidRDefault="001C43C3" w:rsidP="00007AD9">
      <w:pPr>
        <w:jc w:val="center"/>
        <w:rPr>
          <w:rFonts w:cs="Times New Roman"/>
          <w:b/>
          <w:sz w:val="28"/>
          <w:szCs w:val="28"/>
        </w:rPr>
      </w:pPr>
      <w:r w:rsidRPr="00B62552">
        <w:rPr>
          <w:rFonts w:cs="Times New Roman"/>
          <w:b/>
          <w:sz w:val="28"/>
          <w:szCs w:val="28"/>
        </w:rPr>
        <w:t>Задание № 18</w:t>
      </w:r>
    </w:p>
    <w:p w:rsidR="006D4D59" w:rsidRPr="00B62552" w:rsidRDefault="006D4D59" w:rsidP="00007AD9">
      <w:pPr>
        <w:jc w:val="center"/>
        <w:rPr>
          <w:rFonts w:cs="Times New Roman"/>
          <w:sz w:val="28"/>
          <w:szCs w:val="28"/>
        </w:rPr>
      </w:pPr>
      <w:r w:rsidRPr="00B62552">
        <w:rPr>
          <w:rFonts w:cs="Times New Roman"/>
          <w:sz w:val="28"/>
          <w:szCs w:val="28"/>
        </w:rPr>
        <w:t>Какие размеры шрифтов рекомендуется использовать при оформлении документов согласно ГОСТ Р 7.0.97-2016?</w:t>
      </w:r>
    </w:p>
    <w:p w:rsidR="00007AD9" w:rsidRPr="00B62552" w:rsidRDefault="00007AD9" w:rsidP="00007AD9">
      <w:pPr>
        <w:jc w:val="center"/>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 12, № 13, № 14;</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 12, № 14, № 16;</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 11, № 12, № 14.</w:t>
      </w:r>
    </w:p>
    <w:p w:rsidR="001C43C3" w:rsidRPr="00B62552" w:rsidRDefault="001C43C3" w:rsidP="00CE39F7">
      <w:pPr>
        <w:jc w:val="both"/>
        <w:rPr>
          <w:rFonts w:cs="Times New Roman"/>
          <w:sz w:val="28"/>
          <w:szCs w:val="28"/>
          <w:highlight w:val="yellow"/>
        </w:rPr>
      </w:pPr>
    </w:p>
    <w:p w:rsidR="001C43C3" w:rsidRPr="00B62552" w:rsidRDefault="001C43C3" w:rsidP="00007AD9">
      <w:pPr>
        <w:jc w:val="center"/>
        <w:rPr>
          <w:rFonts w:cs="Times New Roman"/>
          <w:b/>
          <w:sz w:val="28"/>
          <w:szCs w:val="28"/>
        </w:rPr>
      </w:pPr>
      <w:r w:rsidRPr="00B62552">
        <w:rPr>
          <w:rFonts w:cs="Times New Roman"/>
          <w:b/>
          <w:sz w:val="28"/>
          <w:szCs w:val="28"/>
        </w:rPr>
        <w:t>Задание № 19</w:t>
      </w:r>
    </w:p>
    <w:p w:rsidR="006D4D59" w:rsidRPr="00B62552" w:rsidRDefault="006D4D59" w:rsidP="00007AD9">
      <w:pPr>
        <w:jc w:val="center"/>
        <w:rPr>
          <w:rFonts w:cs="Times New Roman"/>
          <w:sz w:val="28"/>
          <w:szCs w:val="28"/>
        </w:rPr>
      </w:pPr>
      <w:r w:rsidRPr="00B62552">
        <w:rPr>
          <w:rFonts w:cs="Times New Roman"/>
          <w:sz w:val="28"/>
          <w:szCs w:val="28"/>
        </w:rPr>
        <w:lastRenderedPageBreak/>
        <w:t>Цифровой или буквенно-цифровой идентификатор документа, включающий порядковый номер, дополняемый по желанию индексами согласно используемым классификаторам, называется:</w:t>
      </w:r>
    </w:p>
    <w:p w:rsidR="00007AD9" w:rsidRPr="00B62552" w:rsidRDefault="00007AD9" w:rsidP="00007AD9">
      <w:pPr>
        <w:jc w:val="center"/>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регистрационным номером документа;</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грифом;</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датой документа.</w:t>
      </w:r>
    </w:p>
    <w:p w:rsidR="001C43C3" w:rsidRPr="00B62552" w:rsidRDefault="001C43C3" w:rsidP="00CE39F7">
      <w:pPr>
        <w:jc w:val="both"/>
        <w:rPr>
          <w:rFonts w:cs="Times New Roman"/>
          <w:sz w:val="28"/>
          <w:szCs w:val="28"/>
          <w:highlight w:val="yellow"/>
        </w:rPr>
      </w:pPr>
    </w:p>
    <w:p w:rsidR="001C43C3" w:rsidRPr="00B62552" w:rsidRDefault="001C43C3" w:rsidP="00007AD9">
      <w:pPr>
        <w:jc w:val="center"/>
        <w:rPr>
          <w:rFonts w:cs="Times New Roman"/>
          <w:b/>
          <w:sz w:val="28"/>
          <w:szCs w:val="28"/>
        </w:rPr>
      </w:pPr>
      <w:r w:rsidRPr="00B62552">
        <w:rPr>
          <w:rFonts w:cs="Times New Roman"/>
          <w:b/>
          <w:sz w:val="28"/>
          <w:szCs w:val="28"/>
        </w:rPr>
        <w:t>Задание № 20</w:t>
      </w:r>
    </w:p>
    <w:p w:rsidR="006D4D59" w:rsidRPr="00B62552" w:rsidRDefault="006D4D59" w:rsidP="00007AD9">
      <w:pPr>
        <w:jc w:val="center"/>
        <w:rPr>
          <w:rFonts w:cs="Times New Roman"/>
          <w:sz w:val="28"/>
          <w:szCs w:val="28"/>
        </w:rPr>
      </w:pPr>
      <w:r w:rsidRPr="00B62552">
        <w:rPr>
          <w:rFonts w:cs="Times New Roman"/>
          <w:sz w:val="28"/>
          <w:szCs w:val="28"/>
        </w:rPr>
        <w:t>Какой формат бумаги используется для изготовления бланков резолюций?</w:t>
      </w:r>
    </w:p>
    <w:p w:rsidR="00007AD9" w:rsidRPr="00B62552" w:rsidRDefault="00007AD9" w:rsidP="00CE39F7">
      <w:pPr>
        <w:jc w:val="both"/>
        <w:rPr>
          <w:rFonts w:cs="Times New Roman"/>
          <w:sz w:val="28"/>
          <w:szCs w:val="28"/>
        </w:rPr>
      </w:pPr>
    </w:p>
    <w:p w:rsidR="006D4D59" w:rsidRPr="00B62552" w:rsidRDefault="00007AD9" w:rsidP="00CE39F7">
      <w:pPr>
        <w:jc w:val="both"/>
        <w:rPr>
          <w:rFonts w:cs="Times New Roman"/>
          <w:sz w:val="28"/>
          <w:szCs w:val="28"/>
        </w:rPr>
      </w:pPr>
      <w:r w:rsidRPr="00B62552">
        <w:rPr>
          <w:rFonts w:cs="Times New Roman"/>
          <w:sz w:val="28"/>
          <w:szCs w:val="28"/>
        </w:rPr>
        <w:t xml:space="preserve">1. </w:t>
      </w:r>
      <w:r w:rsidR="006D4D59" w:rsidRPr="00B62552">
        <w:rPr>
          <w:rFonts w:cs="Times New Roman"/>
          <w:sz w:val="28"/>
          <w:szCs w:val="28"/>
        </w:rPr>
        <w:t>А5, А6;</w:t>
      </w:r>
    </w:p>
    <w:p w:rsidR="006D4D59" w:rsidRPr="00B62552" w:rsidRDefault="00007AD9" w:rsidP="00CE39F7">
      <w:pPr>
        <w:jc w:val="both"/>
        <w:rPr>
          <w:rFonts w:cs="Times New Roman"/>
          <w:sz w:val="28"/>
          <w:szCs w:val="28"/>
        </w:rPr>
      </w:pPr>
      <w:r w:rsidRPr="00B62552">
        <w:rPr>
          <w:rFonts w:cs="Times New Roman"/>
          <w:sz w:val="28"/>
          <w:szCs w:val="28"/>
        </w:rPr>
        <w:t xml:space="preserve">2. </w:t>
      </w:r>
      <w:r w:rsidR="006D4D59" w:rsidRPr="00B62552">
        <w:rPr>
          <w:rFonts w:cs="Times New Roman"/>
          <w:sz w:val="28"/>
          <w:szCs w:val="28"/>
        </w:rPr>
        <w:t>А4, А5;</w:t>
      </w:r>
    </w:p>
    <w:p w:rsidR="006D4D59" w:rsidRPr="00B62552" w:rsidRDefault="00007AD9" w:rsidP="00CE39F7">
      <w:pPr>
        <w:jc w:val="both"/>
        <w:rPr>
          <w:rFonts w:cs="Times New Roman"/>
          <w:sz w:val="28"/>
          <w:szCs w:val="28"/>
        </w:rPr>
      </w:pPr>
      <w:r w:rsidRPr="00B62552">
        <w:rPr>
          <w:rFonts w:cs="Times New Roman"/>
          <w:sz w:val="28"/>
          <w:szCs w:val="28"/>
        </w:rPr>
        <w:t xml:space="preserve">3. </w:t>
      </w:r>
      <w:r w:rsidR="006D4D59" w:rsidRPr="00B62552">
        <w:rPr>
          <w:rFonts w:cs="Times New Roman"/>
          <w:sz w:val="28"/>
          <w:szCs w:val="28"/>
        </w:rPr>
        <w:t>А6, А4.</w:t>
      </w:r>
    </w:p>
    <w:p w:rsidR="00DC0A9F" w:rsidRPr="00B62552" w:rsidRDefault="00DC0A9F" w:rsidP="008755E4">
      <w:pPr>
        <w:widowControl w:val="0"/>
        <w:ind w:firstLine="709"/>
        <w:rPr>
          <w:rFonts w:cs="Times New Roman"/>
          <w:b/>
          <w:bCs/>
          <w:sz w:val="28"/>
          <w:szCs w:val="28"/>
          <w:lang w:eastAsia="en-US"/>
        </w:rPr>
      </w:pPr>
    </w:p>
    <w:p w:rsidR="00CE39F7" w:rsidRPr="00B62552" w:rsidRDefault="00CE39F7" w:rsidP="008755E4">
      <w:pPr>
        <w:widowControl w:val="0"/>
        <w:ind w:firstLine="709"/>
        <w:rPr>
          <w:rFonts w:cs="Times New Roman"/>
          <w:b/>
          <w:bCs/>
          <w:sz w:val="28"/>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425"/>
        <w:gridCol w:w="426"/>
        <w:gridCol w:w="425"/>
        <w:gridCol w:w="425"/>
        <w:gridCol w:w="425"/>
        <w:gridCol w:w="426"/>
        <w:gridCol w:w="425"/>
        <w:gridCol w:w="567"/>
        <w:gridCol w:w="567"/>
        <w:gridCol w:w="567"/>
        <w:gridCol w:w="567"/>
        <w:gridCol w:w="567"/>
        <w:gridCol w:w="567"/>
        <w:gridCol w:w="567"/>
        <w:gridCol w:w="567"/>
        <w:gridCol w:w="567"/>
        <w:gridCol w:w="567"/>
        <w:gridCol w:w="567"/>
      </w:tblGrid>
      <w:tr w:rsidR="00B62552" w:rsidRPr="00B62552" w:rsidTr="007E79D6">
        <w:tc>
          <w:tcPr>
            <w:tcW w:w="392" w:type="dxa"/>
            <w:shd w:val="clear" w:color="auto" w:fill="auto"/>
          </w:tcPr>
          <w:p w:rsidR="00CE39F7" w:rsidRPr="00B62552" w:rsidRDefault="00CE39F7" w:rsidP="007E79D6">
            <w:pPr>
              <w:widowControl w:val="0"/>
              <w:spacing w:line="360" w:lineRule="auto"/>
              <w:ind w:firstLine="709"/>
              <w:jc w:val="both"/>
              <w:rPr>
                <w:rFonts w:cs="Times New Roman"/>
                <w:bCs/>
                <w:sz w:val="28"/>
                <w:szCs w:val="28"/>
                <w:lang w:eastAsia="en-US"/>
              </w:rPr>
            </w:pPr>
            <w:r w:rsidRPr="00B62552">
              <w:rPr>
                <w:rFonts w:cs="Times New Roman"/>
                <w:bCs/>
                <w:sz w:val="28"/>
                <w:szCs w:val="28"/>
                <w:lang w:eastAsia="en-US"/>
              </w:rPr>
              <w:t>11</w:t>
            </w:r>
          </w:p>
        </w:tc>
        <w:tc>
          <w:tcPr>
            <w:tcW w:w="425" w:type="dxa"/>
            <w:shd w:val="clear" w:color="auto" w:fill="auto"/>
          </w:tcPr>
          <w:p w:rsidR="00CE39F7" w:rsidRPr="00B62552" w:rsidRDefault="00CE39F7" w:rsidP="007E79D6">
            <w:pPr>
              <w:widowControl w:val="0"/>
              <w:spacing w:line="360" w:lineRule="auto"/>
              <w:ind w:firstLine="709"/>
              <w:jc w:val="both"/>
              <w:rPr>
                <w:rFonts w:cs="Times New Roman"/>
                <w:b/>
                <w:bCs/>
                <w:sz w:val="28"/>
                <w:szCs w:val="28"/>
                <w:lang w:eastAsia="en-US"/>
              </w:rPr>
            </w:pPr>
            <w:r w:rsidRPr="00B62552">
              <w:rPr>
                <w:rFonts w:cs="Times New Roman"/>
                <w:b/>
                <w:bCs/>
                <w:sz w:val="28"/>
                <w:szCs w:val="28"/>
                <w:lang w:eastAsia="en-US"/>
              </w:rPr>
              <w:t>2</w:t>
            </w:r>
            <w:r w:rsidRPr="00B62552">
              <w:rPr>
                <w:rFonts w:cs="Times New Roman"/>
                <w:bCs/>
                <w:sz w:val="28"/>
                <w:szCs w:val="28"/>
                <w:lang w:eastAsia="en-US"/>
              </w:rPr>
              <w:t>2</w:t>
            </w:r>
          </w:p>
        </w:tc>
        <w:tc>
          <w:tcPr>
            <w:tcW w:w="425" w:type="dxa"/>
            <w:shd w:val="clear" w:color="auto" w:fill="auto"/>
          </w:tcPr>
          <w:p w:rsidR="00CE39F7" w:rsidRPr="00B62552" w:rsidRDefault="00CE39F7" w:rsidP="007E79D6">
            <w:pPr>
              <w:widowControl w:val="0"/>
              <w:spacing w:line="360" w:lineRule="auto"/>
              <w:ind w:firstLine="709"/>
              <w:jc w:val="both"/>
              <w:rPr>
                <w:rFonts w:cs="Times New Roman"/>
                <w:b/>
                <w:bCs/>
                <w:sz w:val="28"/>
                <w:szCs w:val="28"/>
                <w:lang w:eastAsia="en-US"/>
              </w:rPr>
            </w:pPr>
          </w:p>
          <w:p w:rsidR="00CE39F7" w:rsidRPr="00B62552" w:rsidRDefault="00CE39F7" w:rsidP="007E79D6">
            <w:pPr>
              <w:spacing w:line="360" w:lineRule="auto"/>
              <w:jc w:val="both"/>
              <w:rPr>
                <w:rFonts w:cs="Times New Roman"/>
                <w:sz w:val="28"/>
                <w:szCs w:val="28"/>
                <w:lang w:eastAsia="en-US"/>
              </w:rPr>
            </w:pPr>
            <w:r w:rsidRPr="00B62552">
              <w:rPr>
                <w:rFonts w:cs="Times New Roman"/>
                <w:sz w:val="28"/>
                <w:szCs w:val="28"/>
                <w:lang w:eastAsia="en-US"/>
              </w:rPr>
              <w:t>3</w:t>
            </w:r>
          </w:p>
        </w:tc>
        <w:tc>
          <w:tcPr>
            <w:tcW w:w="426" w:type="dxa"/>
            <w:shd w:val="clear" w:color="auto" w:fill="auto"/>
          </w:tcPr>
          <w:p w:rsidR="00CE39F7" w:rsidRPr="00B62552" w:rsidRDefault="00CE39F7" w:rsidP="007E79D6">
            <w:pPr>
              <w:widowControl w:val="0"/>
              <w:spacing w:line="360" w:lineRule="auto"/>
              <w:jc w:val="both"/>
              <w:rPr>
                <w:rFonts w:cs="Times New Roman"/>
                <w:sz w:val="28"/>
                <w:szCs w:val="28"/>
                <w:lang w:eastAsia="en-US"/>
              </w:rPr>
            </w:pPr>
          </w:p>
          <w:p w:rsidR="00CE39F7" w:rsidRPr="00B62552" w:rsidRDefault="00CE39F7" w:rsidP="007E79D6">
            <w:pPr>
              <w:widowControl w:val="0"/>
              <w:spacing w:line="360" w:lineRule="auto"/>
              <w:jc w:val="both"/>
              <w:rPr>
                <w:rFonts w:cs="Times New Roman"/>
                <w:b/>
                <w:bCs/>
                <w:sz w:val="28"/>
                <w:szCs w:val="28"/>
                <w:lang w:eastAsia="en-US"/>
              </w:rPr>
            </w:pPr>
            <w:r w:rsidRPr="00B62552">
              <w:rPr>
                <w:rFonts w:cs="Times New Roman"/>
                <w:sz w:val="28"/>
                <w:szCs w:val="28"/>
                <w:lang w:eastAsia="en-US"/>
              </w:rPr>
              <w:t>4</w:t>
            </w:r>
          </w:p>
        </w:tc>
        <w:tc>
          <w:tcPr>
            <w:tcW w:w="425" w:type="dxa"/>
            <w:shd w:val="clear" w:color="auto" w:fill="auto"/>
          </w:tcPr>
          <w:p w:rsidR="00CE39F7" w:rsidRPr="00B62552" w:rsidRDefault="00CE39F7" w:rsidP="007E79D6">
            <w:pPr>
              <w:widowControl w:val="0"/>
              <w:spacing w:line="360" w:lineRule="auto"/>
              <w:ind w:firstLine="709"/>
              <w:jc w:val="both"/>
              <w:rPr>
                <w:rFonts w:cs="Times New Roman"/>
                <w:b/>
                <w:bCs/>
                <w:sz w:val="28"/>
                <w:szCs w:val="28"/>
                <w:lang w:eastAsia="en-US"/>
              </w:rPr>
            </w:pPr>
            <w:r w:rsidRPr="00B62552">
              <w:rPr>
                <w:rFonts w:cs="Times New Roman"/>
                <w:b/>
                <w:bCs/>
                <w:sz w:val="28"/>
                <w:szCs w:val="28"/>
                <w:lang w:eastAsia="en-US"/>
              </w:rPr>
              <w:t>5</w:t>
            </w:r>
            <w:r w:rsidRPr="00B62552">
              <w:rPr>
                <w:rFonts w:cs="Times New Roman"/>
                <w:bCs/>
                <w:sz w:val="28"/>
                <w:szCs w:val="28"/>
                <w:lang w:eastAsia="en-US"/>
              </w:rPr>
              <w:t>5</w:t>
            </w:r>
          </w:p>
        </w:tc>
        <w:tc>
          <w:tcPr>
            <w:tcW w:w="425" w:type="dxa"/>
            <w:shd w:val="clear" w:color="auto" w:fill="auto"/>
          </w:tcPr>
          <w:p w:rsidR="00CE39F7" w:rsidRPr="00B62552" w:rsidRDefault="00CE39F7" w:rsidP="007E79D6">
            <w:pPr>
              <w:widowControl w:val="0"/>
              <w:spacing w:line="360" w:lineRule="auto"/>
              <w:jc w:val="both"/>
              <w:rPr>
                <w:rFonts w:cs="Times New Roman"/>
                <w:sz w:val="28"/>
                <w:szCs w:val="28"/>
                <w:lang w:eastAsia="en-US"/>
              </w:rPr>
            </w:pPr>
          </w:p>
          <w:p w:rsidR="00CE39F7" w:rsidRPr="00B62552" w:rsidRDefault="00CE39F7" w:rsidP="007E79D6">
            <w:pPr>
              <w:widowControl w:val="0"/>
              <w:spacing w:line="360" w:lineRule="auto"/>
              <w:jc w:val="both"/>
              <w:rPr>
                <w:rFonts w:cs="Times New Roman"/>
                <w:b/>
                <w:bCs/>
                <w:sz w:val="28"/>
                <w:szCs w:val="28"/>
                <w:lang w:eastAsia="en-US"/>
              </w:rPr>
            </w:pPr>
            <w:r w:rsidRPr="00B62552">
              <w:rPr>
                <w:rFonts w:cs="Times New Roman"/>
                <w:sz w:val="28"/>
                <w:szCs w:val="28"/>
                <w:lang w:eastAsia="en-US"/>
              </w:rPr>
              <w:t>6</w:t>
            </w:r>
          </w:p>
        </w:tc>
        <w:tc>
          <w:tcPr>
            <w:tcW w:w="425" w:type="dxa"/>
            <w:shd w:val="clear" w:color="auto" w:fill="auto"/>
          </w:tcPr>
          <w:p w:rsidR="00CE39F7" w:rsidRPr="00B62552" w:rsidRDefault="00CE39F7" w:rsidP="007E79D6">
            <w:pPr>
              <w:widowControl w:val="0"/>
              <w:spacing w:line="360" w:lineRule="auto"/>
              <w:jc w:val="both"/>
              <w:rPr>
                <w:rFonts w:cs="Times New Roman"/>
                <w:b/>
                <w:bCs/>
                <w:sz w:val="28"/>
                <w:szCs w:val="28"/>
                <w:lang w:eastAsia="en-US"/>
              </w:rPr>
            </w:pPr>
          </w:p>
          <w:p w:rsidR="00CE39F7" w:rsidRPr="00B62552" w:rsidRDefault="00CE39F7" w:rsidP="007E79D6">
            <w:pPr>
              <w:spacing w:line="360" w:lineRule="auto"/>
              <w:jc w:val="both"/>
              <w:rPr>
                <w:rFonts w:cs="Times New Roman"/>
                <w:sz w:val="28"/>
                <w:szCs w:val="28"/>
                <w:lang w:eastAsia="en-US"/>
              </w:rPr>
            </w:pPr>
            <w:r w:rsidRPr="00B62552">
              <w:rPr>
                <w:rFonts w:cs="Times New Roman"/>
                <w:sz w:val="28"/>
                <w:szCs w:val="28"/>
                <w:lang w:eastAsia="en-US"/>
              </w:rPr>
              <w:t>7</w:t>
            </w:r>
          </w:p>
        </w:tc>
        <w:tc>
          <w:tcPr>
            <w:tcW w:w="426" w:type="dxa"/>
            <w:shd w:val="clear" w:color="auto" w:fill="auto"/>
          </w:tcPr>
          <w:p w:rsidR="00CE39F7" w:rsidRPr="00B62552" w:rsidRDefault="00CE39F7" w:rsidP="007E79D6">
            <w:pPr>
              <w:spacing w:line="360" w:lineRule="auto"/>
              <w:ind w:firstLine="709"/>
              <w:jc w:val="both"/>
            </w:pPr>
            <w:r w:rsidRPr="00B62552">
              <w:rPr>
                <w:rFonts w:cs="Times New Roman"/>
                <w:bCs/>
                <w:sz w:val="28"/>
                <w:szCs w:val="28"/>
                <w:lang w:eastAsia="en-US"/>
              </w:rPr>
              <w:t>88</w:t>
            </w:r>
          </w:p>
        </w:tc>
        <w:tc>
          <w:tcPr>
            <w:tcW w:w="425"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pPr>
            <w:r w:rsidRPr="00B62552">
              <w:rPr>
                <w:rFonts w:cs="Times New Roman"/>
                <w:bCs/>
                <w:sz w:val="28"/>
                <w:szCs w:val="28"/>
                <w:lang w:eastAsia="en-US"/>
              </w:rPr>
              <w:t>9</w:t>
            </w:r>
          </w:p>
        </w:tc>
        <w:tc>
          <w:tcPr>
            <w:tcW w:w="567"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pPr>
            <w:r w:rsidRPr="00B62552">
              <w:rPr>
                <w:rFonts w:cs="Times New Roman"/>
                <w:bCs/>
                <w:sz w:val="28"/>
                <w:szCs w:val="28"/>
                <w:lang w:eastAsia="en-US"/>
              </w:rPr>
              <w:t>10</w:t>
            </w:r>
          </w:p>
        </w:tc>
        <w:tc>
          <w:tcPr>
            <w:tcW w:w="567" w:type="dxa"/>
            <w:shd w:val="clear" w:color="auto" w:fill="auto"/>
          </w:tcPr>
          <w:p w:rsidR="00CE39F7" w:rsidRPr="00B62552" w:rsidRDefault="00CE39F7" w:rsidP="007E79D6">
            <w:pPr>
              <w:widowControl w:val="0"/>
              <w:spacing w:line="360" w:lineRule="auto"/>
              <w:jc w:val="both"/>
              <w:rPr>
                <w:rFonts w:cs="Times New Roman"/>
                <w:bCs/>
                <w:sz w:val="28"/>
                <w:szCs w:val="28"/>
                <w:lang w:eastAsia="en-US"/>
              </w:rPr>
            </w:pPr>
          </w:p>
          <w:p w:rsidR="00CE39F7" w:rsidRPr="00B62552" w:rsidRDefault="00CE39F7" w:rsidP="007E79D6">
            <w:pPr>
              <w:widowControl w:val="0"/>
              <w:spacing w:line="360" w:lineRule="auto"/>
              <w:jc w:val="both"/>
              <w:rPr>
                <w:rFonts w:cs="Times New Roman"/>
                <w:bCs/>
                <w:sz w:val="28"/>
                <w:szCs w:val="28"/>
                <w:lang w:eastAsia="en-US"/>
              </w:rPr>
            </w:pPr>
            <w:r w:rsidRPr="00B62552">
              <w:rPr>
                <w:rFonts w:cs="Times New Roman"/>
                <w:bCs/>
                <w:sz w:val="28"/>
                <w:szCs w:val="28"/>
                <w:lang w:eastAsia="en-US"/>
              </w:rPr>
              <w:t>11</w:t>
            </w:r>
          </w:p>
        </w:tc>
        <w:tc>
          <w:tcPr>
            <w:tcW w:w="567" w:type="dxa"/>
            <w:shd w:val="clear" w:color="auto" w:fill="auto"/>
          </w:tcPr>
          <w:p w:rsidR="00CE39F7" w:rsidRPr="00B62552" w:rsidRDefault="00CE39F7" w:rsidP="007E79D6">
            <w:pPr>
              <w:widowControl w:val="0"/>
              <w:spacing w:line="360" w:lineRule="auto"/>
              <w:jc w:val="both"/>
              <w:rPr>
                <w:rFonts w:cs="Times New Roman"/>
                <w:bCs/>
                <w:sz w:val="28"/>
                <w:szCs w:val="28"/>
                <w:lang w:eastAsia="en-US"/>
              </w:rPr>
            </w:pPr>
          </w:p>
          <w:p w:rsidR="00CE39F7" w:rsidRPr="00B62552" w:rsidRDefault="00CE39F7" w:rsidP="007E79D6">
            <w:pPr>
              <w:widowControl w:val="0"/>
              <w:spacing w:line="360" w:lineRule="auto"/>
              <w:jc w:val="both"/>
              <w:rPr>
                <w:rFonts w:cs="Times New Roman"/>
                <w:bCs/>
                <w:sz w:val="28"/>
                <w:szCs w:val="28"/>
                <w:lang w:eastAsia="en-US"/>
              </w:rPr>
            </w:pPr>
            <w:r w:rsidRPr="00B62552">
              <w:rPr>
                <w:rFonts w:cs="Times New Roman"/>
                <w:bCs/>
                <w:sz w:val="28"/>
                <w:szCs w:val="28"/>
                <w:lang w:eastAsia="en-US"/>
              </w:rPr>
              <w:t>12</w:t>
            </w:r>
          </w:p>
        </w:tc>
        <w:tc>
          <w:tcPr>
            <w:tcW w:w="567"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pPr>
            <w:r w:rsidRPr="00B62552">
              <w:rPr>
                <w:rFonts w:cs="Times New Roman"/>
                <w:bCs/>
                <w:sz w:val="28"/>
                <w:szCs w:val="28"/>
                <w:lang w:eastAsia="en-US"/>
              </w:rPr>
              <w:t>13</w:t>
            </w:r>
          </w:p>
        </w:tc>
        <w:tc>
          <w:tcPr>
            <w:tcW w:w="567"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pPr>
            <w:r w:rsidRPr="00B62552">
              <w:rPr>
                <w:rFonts w:cs="Times New Roman"/>
                <w:bCs/>
                <w:sz w:val="28"/>
                <w:szCs w:val="28"/>
                <w:lang w:eastAsia="en-US"/>
              </w:rPr>
              <w:t>14</w:t>
            </w:r>
          </w:p>
        </w:tc>
        <w:tc>
          <w:tcPr>
            <w:tcW w:w="567"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pPr>
            <w:r w:rsidRPr="00B62552">
              <w:rPr>
                <w:rFonts w:cs="Times New Roman"/>
                <w:bCs/>
                <w:sz w:val="28"/>
                <w:szCs w:val="28"/>
                <w:lang w:eastAsia="en-US"/>
              </w:rPr>
              <w:t>15</w:t>
            </w:r>
          </w:p>
        </w:tc>
        <w:tc>
          <w:tcPr>
            <w:tcW w:w="567"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rPr>
                <w:rFonts w:cs="Times New Roman"/>
                <w:bCs/>
                <w:sz w:val="28"/>
                <w:szCs w:val="28"/>
                <w:lang w:eastAsia="en-US"/>
              </w:rPr>
            </w:pPr>
            <w:r w:rsidRPr="00B62552">
              <w:rPr>
                <w:rFonts w:cs="Times New Roman"/>
                <w:bCs/>
                <w:sz w:val="28"/>
                <w:szCs w:val="28"/>
                <w:lang w:eastAsia="en-US"/>
              </w:rPr>
              <w:t>16</w:t>
            </w:r>
          </w:p>
        </w:tc>
        <w:tc>
          <w:tcPr>
            <w:tcW w:w="567"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pPr>
            <w:r w:rsidRPr="00B62552">
              <w:rPr>
                <w:rFonts w:cs="Times New Roman"/>
                <w:bCs/>
                <w:sz w:val="28"/>
                <w:szCs w:val="28"/>
                <w:lang w:eastAsia="en-US"/>
              </w:rPr>
              <w:t>17</w:t>
            </w:r>
          </w:p>
        </w:tc>
        <w:tc>
          <w:tcPr>
            <w:tcW w:w="567" w:type="dxa"/>
            <w:shd w:val="clear" w:color="auto" w:fill="auto"/>
          </w:tcPr>
          <w:p w:rsidR="00CE39F7" w:rsidRPr="00B62552" w:rsidRDefault="00CE39F7" w:rsidP="007E79D6">
            <w:pPr>
              <w:spacing w:line="360" w:lineRule="auto"/>
              <w:jc w:val="both"/>
              <w:rPr>
                <w:rFonts w:cs="Times New Roman"/>
                <w:bCs/>
                <w:sz w:val="28"/>
                <w:szCs w:val="28"/>
                <w:lang w:eastAsia="en-US"/>
              </w:rPr>
            </w:pPr>
          </w:p>
          <w:p w:rsidR="00CE39F7" w:rsidRPr="00B62552" w:rsidRDefault="00CE39F7" w:rsidP="007E79D6">
            <w:pPr>
              <w:spacing w:line="360" w:lineRule="auto"/>
              <w:jc w:val="both"/>
            </w:pPr>
            <w:r w:rsidRPr="00B62552">
              <w:rPr>
                <w:rFonts w:cs="Times New Roman"/>
                <w:bCs/>
                <w:sz w:val="28"/>
                <w:szCs w:val="28"/>
                <w:lang w:eastAsia="en-US"/>
              </w:rPr>
              <w:t>18</w:t>
            </w:r>
          </w:p>
        </w:tc>
        <w:tc>
          <w:tcPr>
            <w:tcW w:w="567" w:type="dxa"/>
            <w:shd w:val="clear" w:color="auto" w:fill="auto"/>
          </w:tcPr>
          <w:p w:rsidR="00CE39F7" w:rsidRPr="00B62552" w:rsidRDefault="00CE39F7" w:rsidP="007E79D6">
            <w:pPr>
              <w:spacing w:line="360" w:lineRule="auto"/>
              <w:jc w:val="both"/>
              <w:rPr>
                <w:rFonts w:cs="Times New Roman"/>
                <w:b/>
                <w:bCs/>
                <w:sz w:val="28"/>
                <w:szCs w:val="28"/>
                <w:lang w:eastAsia="en-US"/>
              </w:rPr>
            </w:pPr>
          </w:p>
          <w:p w:rsidR="00CE39F7" w:rsidRPr="00B62552" w:rsidRDefault="00CE39F7" w:rsidP="007E79D6">
            <w:pPr>
              <w:spacing w:line="360" w:lineRule="auto"/>
              <w:jc w:val="both"/>
              <w:rPr>
                <w:rFonts w:cs="Times New Roman"/>
                <w:sz w:val="28"/>
                <w:szCs w:val="28"/>
                <w:lang w:eastAsia="en-US"/>
              </w:rPr>
            </w:pPr>
            <w:r w:rsidRPr="00B62552">
              <w:rPr>
                <w:rFonts w:cs="Times New Roman"/>
                <w:sz w:val="28"/>
                <w:szCs w:val="28"/>
                <w:lang w:eastAsia="en-US"/>
              </w:rPr>
              <w:t>19</w:t>
            </w:r>
          </w:p>
        </w:tc>
        <w:tc>
          <w:tcPr>
            <w:tcW w:w="567" w:type="dxa"/>
            <w:shd w:val="clear" w:color="auto" w:fill="auto"/>
          </w:tcPr>
          <w:p w:rsidR="00CE39F7" w:rsidRPr="00B62552" w:rsidRDefault="00CE39F7" w:rsidP="007E79D6">
            <w:pPr>
              <w:spacing w:line="360" w:lineRule="auto"/>
              <w:jc w:val="both"/>
              <w:rPr>
                <w:rFonts w:cs="Times New Roman"/>
                <w:b/>
                <w:bCs/>
                <w:sz w:val="28"/>
                <w:szCs w:val="28"/>
                <w:lang w:eastAsia="en-US"/>
              </w:rPr>
            </w:pPr>
          </w:p>
          <w:p w:rsidR="00CE39F7" w:rsidRPr="00B62552" w:rsidRDefault="00CE39F7" w:rsidP="007E79D6">
            <w:pPr>
              <w:spacing w:line="360" w:lineRule="auto"/>
              <w:jc w:val="both"/>
              <w:rPr>
                <w:rFonts w:cs="Times New Roman"/>
                <w:sz w:val="28"/>
                <w:szCs w:val="28"/>
                <w:lang w:eastAsia="en-US"/>
              </w:rPr>
            </w:pPr>
            <w:r w:rsidRPr="00B62552">
              <w:rPr>
                <w:rFonts w:cs="Times New Roman"/>
                <w:sz w:val="28"/>
                <w:szCs w:val="28"/>
                <w:lang w:eastAsia="en-US"/>
              </w:rPr>
              <w:t>20</w:t>
            </w:r>
          </w:p>
        </w:tc>
      </w:tr>
      <w:tr w:rsidR="00CE39F7" w:rsidRPr="00B62552" w:rsidTr="007E79D6">
        <w:tc>
          <w:tcPr>
            <w:tcW w:w="392" w:type="dxa"/>
            <w:shd w:val="clear" w:color="auto" w:fill="auto"/>
          </w:tcPr>
          <w:p w:rsidR="00CE39F7" w:rsidRPr="00B62552" w:rsidRDefault="00CE39F7" w:rsidP="007E79D6">
            <w:pPr>
              <w:widowControl w:val="0"/>
              <w:tabs>
                <w:tab w:val="right" w:pos="176"/>
                <w:tab w:val="center" w:pos="442"/>
              </w:tabs>
              <w:spacing w:line="360" w:lineRule="auto"/>
              <w:rPr>
                <w:rFonts w:cs="Times New Roman"/>
                <w:b/>
                <w:bCs/>
                <w:sz w:val="28"/>
                <w:szCs w:val="28"/>
                <w:lang w:eastAsia="en-US"/>
              </w:rPr>
            </w:pPr>
            <w:r w:rsidRPr="00B62552">
              <w:rPr>
                <w:rFonts w:cs="Times New Roman"/>
                <w:bCs/>
                <w:sz w:val="28"/>
                <w:szCs w:val="28"/>
                <w:lang w:eastAsia="en-US"/>
              </w:rPr>
              <w:tab/>
              <w:t>1</w:t>
            </w:r>
            <w:r w:rsidRPr="00B62552">
              <w:rPr>
                <w:rFonts w:cs="Times New Roman"/>
                <w:b/>
                <w:bCs/>
                <w:sz w:val="28"/>
                <w:szCs w:val="28"/>
                <w:lang w:eastAsia="en-US"/>
              </w:rPr>
              <w:tab/>
              <w:t>1</w:t>
            </w:r>
          </w:p>
        </w:tc>
        <w:tc>
          <w:tcPr>
            <w:tcW w:w="425" w:type="dxa"/>
            <w:shd w:val="clear" w:color="auto" w:fill="auto"/>
          </w:tcPr>
          <w:p w:rsidR="00CE39F7" w:rsidRPr="00B62552" w:rsidRDefault="00CE39F7" w:rsidP="007E79D6">
            <w:pPr>
              <w:widowControl w:val="0"/>
              <w:tabs>
                <w:tab w:val="right" w:pos="209"/>
                <w:tab w:val="center" w:pos="459"/>
              </w:tabs>
              <w:spacing w:line="360" w:lineRule="auto"/>
              <w:rPr>
                <w:rFonts w:cs="Times New Roman"/>
                <w:b/>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
                <w:bCs/>
                <w:sz w:val="28"/>
                <w:szCs w:val="28"/>
                <w:lang w:eastAsia="en-US"/>
              </w:rPr>
              <w:tab/>
              <w:t>4</w:t>
            </w:r>
          </w:p>
        </w:tc>
        <w:tc>
          <w:tcPr>
            <w:tcW w:w="425" w:type="dxa"/>
            <w:shd w:val="clear" w:color="auto" w:fill="auto"/>
          </w:tcPr>
          <w:p w:rsidR="00CE39F7" w:rsidRPr="00B62552" w:rsidRDefault="00CE39F7" w:rsidP="007E79D6">
            <w:pPr>
              <w:widowControl w:val="0"/>
              <w:spacing w:line="360" w:lineRule="auto"/>
              <w:jc w:val="both"/>
              <w:rPr>
                <w:rFonts w:cs="Times New Roman"/>
                <w:bCs/>
                <w:sz w:val="28"/>
                <w:szCs w:val="28"/>
                <w:lang w:eastAsia="en-US"/>
              </w:rPr>
            </w:pPr>
            <w:r w:rsidRPr="00B62552">
              <w:rPr>
                <w:rFonts w:cs="Times New Roman"/>
                <w:bCs/>
                <w:sz w:val="28"/>
                <w:szCs w:val="28"/>
                <w:lang w:eastAsia="en-US"/>
              </w:rPr>
              <w:t>1</w:t>
            </w:r>
          </w:p>
        </w:tc>
        <w:tc>
          <w:tcPr>
            <w:tcW w:w="426" w:type="dxa"/>
            <w:shd w:val="clear" w:color="auto" w:fill="auto"/>
          </w:tcPr>
          <w:p w:rsidR="00CE39F7" w:rsidRPr="00B62552" w:rsidRDefault="00CE39F7" w:rsidP="007E79D6">
            <w:pPr>
              <w:widowControl w:val="0"/>
              <w:tabs>
                <w:tab w:val="right" w:pos="210"/>
                <w:tab w:val="center" w:pos="459"/>
              </w:tabs>
              <w:spacing w:line="360" w:lineRule="auto"/>
              <w:rPr>
                <w:rFonts w:cs="Times New Roman"/>
                <w:b/>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
                <w:bCs/>
                <w:sz w:val="28"/>
                <w:szCs w:val="28"/>
                <w:lang w:eastAsia="en-US"/>
              </w:rPr>
              <w:tab/>
              <w:t>3</w:t>
            </w:r>
          </w:p>
        </w:tc>
        <w:tc>
          <w:tcPr>
            <w:tcW w:w="425" w:type="dxa"/>
            <w:shd w:val="clear" w:color="auto" w:fill="auto"/>
          </w:tcPr>
          <w:p w:rsidR="00CE39F7" w:rsidRPr="00B62552" w:rsidRDefault="00CE39F7" w:rsidP="007E79D6">
            <w:pPr>
              <w:widowControl w:val="0"/>
              <w:tabs>
                <w:tab w:val="right" w:pos="209"/>
                <w:tab w:val="center" w:pos="459"/>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3</w:t>
            </w:r>
          </w:p>
        </w:tc>
        <w:tc>
          <w:tcPr>
            <w:tcW w:w="425" w:type="dxa"/>
            <w:shd w:val="clear" w:color="auto" w:fill="auto"/>
          </w:tcPr>
          <w:p w:rsidR="00CE39F7" w:rsidRPr="00B62552" w:rsidRDefault="00CE39F7" w:rsidP="007E79D6">
            <w:pPr>
              <w:widowControl w:val="0"/>
              <w:spacing w:line="360" w:lineRule="auto"/>
              <w:jc w:val="both"/>
              <w:rPr>
                <w:rFonts w:cs="Times New Roman"/>
                <w:bCs/>
                <w:sz w:val="28"/>
                <w:szCs w:val="28"/>
                <w:lang w:eastAsia="en-US"/>
              </w:rPr>
            </w:pPr>
            <w:r w:rsidRPr="00B62552">
              <w:rPr>
                <w:rFonts w:cs="Times New Roman"/>
                <w:bCs/>
                <w:sz w:val="28"/>
                <w:szCs w:val="28"/>
                <w:lang w:eastAsia="en-US"/>
              </w:rPr>
              <w:t>1</w:t>
            </w:r>
          </w:p>
        </w:tc>
        <w:tc>
          <w:tcPr>
            <w:tcW w:w="425" w:type="dxa"/>
            <w:shd w:val="clear" w:color="auto" w:fill="auto"/>
          </w:tcPr>
          <w:p w:rsidR="00CE39F7" w:rsidRPr="00B62552" w:rsidRDefault="00CE39F7" w:rsidP="007E79D6">
            <w:pPr>
              <w:widowControl w:val="0"/>
              <w:spacing w:line="360" w:lineRule="auto"/>
              <w:jc w:val="both"/>
              <w:rPr>
                <w:rFonts w:cs="Times New Roman"/>
                <w:bCs/>
                <w:sz w:val="28"/>
                <w:szCs w:val="28"/>
                <w:lang w:eastAsia="en-US"/>
              </w:rPr>
            </w:pPr>
            <w:r w:rsidRPr="00B62552">
              <w:rPr>
                <w:rFonts w:cs="Times New Roman"/>
                <w:bCs/>
                <w:sz w:val="28"/>
                <w:szCs w:val="28"/>
                <w:lang w:eastAsia="en-US"/>
              </w:rPr>
              <w:t>1</w:t>
            </w:r>
          </w:p>
        </w:tc>
        <w:tc>
          <w:tcPr>
            <w:tcW w:w="426" w:type="dxa"/>
            <w:shd w:val="clear" w:color="auto" w:fill="auto"/>
          </w:tcPr>
          <w:p w:rsidR="00CE39F7" w:rsidRPr="00B62552" w:rsidRDefault="00CE39F7" w:rsidP="007E79D6">
            <w:pPr>
              <w:widowControl w:val="0"/>
              <w:tabs>
                <w:tab w:val="right" w:pos="210"/>
                <w:tab w:val="center" w:pos="459"/>
              </w:tabs>
              <w:spacing w:line="360" w:lineRule="auto"/>
              <w:rPr>
                <w:rFonts w:cs="Times New Roman"/>
                <w:b/>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4</w:t>
            </w:r>
          </w:p>
        </w:tc>
        <w:tc>
          <w:tcPr>
            <w:tcW w:w="425" w:type="dxa"/>
            <w:shd w:val="clear" w:color="auto" w:fill="auto"/>
          </w:tcPr>
          <w:p w:rsidR="00CE39F7" w:rsidRPr="00B62552" w:rsidRDefault="00CE39F7" w:rsidP="007E79D6">
            <w:pPr>
              <w:widowControl w:val="0"/>
              <w:tabs>
                <w:tab w:val="right" w:pos="209"/>
                <w:tab w:val="center" w:pos="459"/>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2</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3</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3</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1</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2</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3</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4</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3</w:t>
            </w:r>
          </w:p>
        </w:tc>
        <w:tc>
          <w:tcPr>
            <w:tcW w:w="567" w:type="dxa"/>
            <w:shd w:val="clear" w:color="auto" w:fill="auto"/>
          </w:tcPr>
          <w:p w:rsidR="00CE39F7" w:rsidRPr="00B62552" w:rsidRDefault="00CE39F7" w:rsidP="007E79D6">
            <w:pPr>
              <w:widowControl w:val="0"/>
              <w:tabs>
                <w:tab w:val="right" w:pos="351"/>
                <w:tab w:val="center" w:pos="530"/>
              </w:tabs>
              <w:spacing w:line="360" w:lineRule="auto"/>
              <w:rPr>
                <w:rFonts w:cs="Times New Roman"/>
                <w:bCs/>
                <w:sz w:val="28"/>
                <w:szCs w:val="28"/>
                <w:lang w:eastAsia="en-US"/>
              </w:rPr>
            </w:pPr>
            <w:r w:rsidRPr="00B62552">
              <w:rPr>
                <w:rFonts w:cs="Times New Roman"/>
                <w:bCs/>
                <w:sz w:val="28"/>
                <w:szCs w:val="28"/>
                <w:lang w:eastAsia="en-US"/>
              </w:rPr>
              <w:t>1</w:t>
            </w:r>
            <w:r w:rsidRPr="00B62552">
              <w:rPr>
                <w:rFonts w:cs="Times New Roman"/>
                <w:bCs/>
                <w:sz w:val="28"/>
                <w:szCs w:val="28"/>
                <w:lang w:eastAsia="en-US"/>
              </w:rPr>
              <w:tab/>
            </w:r>
            <w:r w:rsidRPr="00B62552">
              <w:rPr>
                <w:rFonts w:cs="Times New Roman"/>
                <w:bCs/>
                <w:sz w:val="28"/>
                <w:szCs w:val="28"/>
                <w:lang w:eastAsia="en-US"/>
              </w:rPr>
              <w:tab/>
              <w:t>1</w:t>
            </w:r>
          </w:p>
        </w:tc>
        <w:tc>
          <w:tcPr>
            <w:tcW w:w="567" w:type="dxa"/>
            <w:shd w:val="clear" w:color="auto" w:fill="auto"/>
          </w:tcPr>
          <w:p w:rsidR="00CE39F7" w:rsidRPr="00B62552" w:rsidRDefault="00CE39F7" w:rsidP="007E79D6">
            <w:pPr>
              <w:widowControl w:val="0"/>
              <w:spacing w:line="360" w:lineRule="auto"/>
              <w:jc w:val="both"/>
              <w:rPr>
                <w:rFonts w:cs="Times New Roman"/>
                <w:bCs/>
                <w:sz w:val="28"/>
                <w:szCs w:val="28"/>
                <w:lang w:eastAsia="en-US"/>
              </w:rPr>
            </w:pPr>
            <w:r w:rsidRPr="00B62552">
              <w:rPr>
                <w:rFonts w:cs="Times New Roman"/>
                <w:bCs/>
                <w:sz w:val="28"/>
                <w:szCs w:val="28"/>
                <w:lang w:eastAsia="en-US"/>
              </w:rPr>
              <w:t>1</w:t>
            </w:r>
          </w:p>
        </w:tc>
      </w:tr>
    </w:tbl>
    <w:p w:rsidR="00CE39F7" w:rsidRPr="00B62552" w:rsidRDefault="00CE39F7" w:rsidP="008755E4">
      <w:pPr>
        <w:widowControl w:val="0"/>
        <w:ind w:firstLine="709"/>
        <w:rPr>
          <w:rFonts w:cs="Times New Roman"/>
          <w:b/>
          <w:bCs/>
          <w:sz w:val="28"/>
          <w:szCs w:val="28"/>
          <w:lang w:eastAsia="en-US"/>
        </w:rPr>
      </w:pPr>
    </w:p>
    <w:p w:rsidR="00DC0A9F" w:rsidRPr="00B62552" w:rsidRDefault="00DC0A9F" w:rsidP="008755E4">
      <w:pPr>
        <w:widowControl w:val="0"/>
        <w:ind w:firstLine="709"/>
        <w:rPr>
          <w:rFonts w:cs="Times New Roman"/>
          <w:b/>
          <w:bCs/>
          <w:sz w:val="28"/>
          <w:szCs w:val="28"/>
          <w:lang w:eastAsia="en-US"/>
        </w:rPr>
      </w:pPr>
    </w:p>
    <w:p w:rsidR="00DC0A9F" w:rsidRPr="00B62552" w:rsidRDefault="00DC0A9F"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9D23F8" w:rsidRDefault="009D23F8" w:rsidP="008755E4">
      <w:pPr>
        <w:widowControl w:val="0"/>
        <w:ind w:firstLine="709"/>
        <w:rPr>
          <w:rFonts w:cs="Times New Roman"/>
          <w:b/>
          <w:bCs/>
          <w:sz w:val="28"/>
          <w:szCs w:val="28"/>
          <w:lang w:eastAsia="en-US"/>
        </w:rPr>
      </w:pPr>
    </w:p>
    <w:p w:rsidR="002D7CBA" w:rsidRDefault="002D7CBA" w:rsidP="008755E4">
      <w:pPr>
        <w:widowControl w:val="0"/>
        <w:ind w:firstLine="709"/>
        <w:rPr>
          <w:rFonts w:cs="Times New Roman"/>
          <w:b/>
          <w:bCs/>
          <w:sz w:val="28"/>
          <w:szCs w:val="28"/>
          <w:lang w:eastAsia="en-US"/>
        </w:rPr>
      </w:pPr>
    </w:p>
    <w:p w:rsidR="002D7CBA" w:rsidRDefault="002D7CBA" w:rsidP="008755E4">
      <w:pPr>
        <w:widowControl w:val="0"/>
        <w:ind w:firstLine="709"/>
        <w:rPr>
          <w:rFonts w:cs="Times New Roman"/>
          <w:b/>
          <w:bCs/>
          <w:sz w:val="28"/>
          <w:szCs w:val="28"/>
          <w:lang w:eastAsia="en-US"/>
        </w:rPr>
      </w:pPr>
    </w:p>
    <w:p w:rsidR="002D7CBA" w:rsidRPr="00B62552" w:rsidRDefault="002D7CBA" w:rsidP="008755E4">
      <w:pPr>
        <w:widowControl w:val="0"/>
        <w:ind w:firstLine="709"/>
        <w:rPr>
          <w:rFonts w:cs="Times New Roman"/>
          <w:b/>
          <w:bCs/>
          <w:sz w:val="28"/>
          <w:szCs w:val="28"/>
          <w:lang w:eastAsia="en-US"/>
        </w:rPr>
      </w:pPr>
    </w:p>
    <w:p w:rsidR="009D23F8" w:rsidRPr="00B62552" w:rsidRDefault="009D23F8" w:rsidP="008755E4">
      <w:pPr>
        <w:widowControl w:val="0"/>
        <w:ind w:firstLine="709"/>
        <w:rPr>
          <w:rFonts w:cs="Times New Roman"/>
          <w:b/>
          <w:bCs/>
          <w:sz w:val="28"/>
          <w:szCs w:val="28"/>
          <w:lang w:eastAsia="en-US"/>
        </w:rPr>
      </w:pPr>
    </w:p>
    <w:p w:rsidR="00DC0A9F" w:rsidRPr="00B62552" w:rsidRDefault="00DC0A9F" w:rsidP="00007AD9">
      <w:pPr>
        <w:widowControl w:val="0"/>
        <w:rPr>
          <w:rFonts w:cs="Times New Roman"/>
          <w:b/>
          <w:bCs/>
          <w:sz w:val="28"/>
          <w:szCs w:val="28"/>
          <w:lang w:eastAsia="en-US"/>
        </w:rPr>
      </w:pPr>
    </w:p>
    <w:p w:rsidR="00DC0A9F" w:rsidRPr="00B62552" w:rsidRDefault="00DC0A9F" w:rsidP="008755E4">
      <w:pPr>
        <w:widowControl w:val="0"/>
        <w:ind w:firstLine="709"/>
        <w:rPr>
          <w:rFonts w:cs="Times New Roman"/>
          <w:b/>
          <w:bCs/>
          <w:sz w:val="28"/>
          <w:szCs w:val="28"/>
          <w:lang w:eastAsia="en-US"/>
        </w:rPr>
      </w:pPr>
      <w:r w:rsidRPr="00B62552">
        <w:rPr>
          <w:rFonts w:cs="Times New Roman"/>
          <w:b/>
          <w:bCs/>
          <w:sz w:val="28"/>
          <w:szCs w:val="28"/>
          <w:lang w:eastAsia="en-US"/>
        </w:rPr>
        <w:lastRenderedPageBreak/>
        <w:t>Раздел 3. Оценочные средства для промежуточной аттестации</w:t>
      </w:r>
    </w:p>
    <w:p w:rsidR="00DC0A9F" w:rsidRPr="00B62552" w:rsidRDefault="00DC0A9F" w:rsidP="00D30316">
      <w:pPr>
        <w:tabs>
          <w:tab w:val="left" w:pos="567"/>
          <w:tab w:val="left" w:pos="851"/>
          <w:tab w:val="left" w:pos="1134"/>
        </w:tabs>
        <w:autoSpaceDE w:val="0"/>
        <w:autoSpaceDN w:val="0"/>
        <w:adjustRightInd w:val="0"/>
        <w:jc w:val="both"/>
        <w:rPr>
          <w:rFonts w:cs="Times New Roman"/>
          <w:b/>
          <w:bCs/>
          <w:sz w:val="28"/>
          <w:szCs w:val="28"/>
          <w:lang w:eastAsia="en-US"/>
        </w:rPr>
      </w:pPr>
    </w:p>
    <w:p w:rsidR="00DC0A9F" w:rsidRPr="00B62552" w:rsidRDefault="00DC0A9F" w:rsidP="00D30316">
      <w:pPr>
        <w:tabs>
          <w:tab w:val="left" w:pos="567"/>
          <w:tab w:val="left" w:pos="1134"/>
          <w:tab w:val="left" w:pos="1276"/>
        </w:tabs>
        <w:autoSpaceDE w:val="0"/>
        <w:autoSpaceDN w:val="0"/>
        <w:adjustRightInd w:val="0"/>
        <w:jc w:val="center"/>
        <w:rPr>
          <w:rFonts w:cs="Times New Roman"/>
          <w:b/>
          <w:bCs/>
          <w:sz w:val="28"/>
          <w:szCs w:val="28"/>
          <w:lang w:eastAsia="en-US"/>
        </w:rPr>
      </w:pPr>
      <w:r w:rsidRPr="00B62552">
        <w:rPr>
          <w:rFonts w:cs="Times New Roman"/>
          <w:b/>
          <w:bCs/>
          <w:sz w:val="28"/>
          <w:szCs w:val="28"/>
          <w:lang w:eastAsia="en-US"/>
        </w:rPr>
        <w:t>3.1. Вопросы для подготовки к зачету (проверка знаний)</w:t>
      </w:r>
    </w:p>
    <w:p w:rsidR="00DC0A9F" w:rsidRPr="00B62552" w:rsidRDefault="00DC0A9F" w:rsidP="00D30316">
      <w:pPr>
        <w:pStyle w:val="aff1"/>
        <w:tabs>
          <w:tab w:val="left" w:pos="567"/>
        </w:tabs>
        <w:ind w:firstLine="709"/>
        <w:jc w:val="both"/>
        <w:rPr>
          <w:rFonts w:ascii="Times New Roman" w:hAnsi="Times New Roman"/>
          <w:sz w:val="28"/>
          <w:szCs w:val="28"/>
        </w:rPr>
      </w:pPr>
    </w:p>
    <w:p w:rsidR="00DC0A9F" w:rsidRPr="00B62552" w:rsidRDefault="00DC0A9F" w:rsidP="005A460B">
      <w:pPr>
        <w:ind w:firstLine="720"/>
        <w:jc w:val="both"/>
        <w:rPr>
          <w:rFonts w:cs="Times New Roman"/>
          <w:sz w:val="28"/>
          <w:szCs w:val="28"/>
        </w:rPr>
      </w:pPr>
      <w:r w:rsidRPr="00B62552">
        <w:rPr>
          <w:rFonts w:cs="Times New Roman"/>
          <w:sz w:val="28"/>
          <w:szCs w:val="28"/>
        </w:rPr>
        <w:t>1. Документационное обеспечение работы правоохранительных органов</w:t>
      </w:r>
    </w:p>
    <w:p w:rsidR="00DC0A9F" w:rsidRPr="00B62552" w:rsidRDefault="00DC0A9F" w:rsidP="005A460B">
      <w:pPr>
        <w:ind w:firstLine="720"/>
        <w:jc w:val="both"/>
        <w:rPr>
          <w:rFonts w:cs="Times New Roman"/>
          <w:sz w:val="28"/>
          <w:szCs w:val="28"/>
        </w:rPr>
      </w:pPr>
      <w:r w:rsidRPr="00B62552">
        <w:rPr>
          <w:rFonts w:cs="Times New Roman"/>
          <w:sz w:val="28"/>
          <w:szCs w:val="28"/>
        </w:rPr>
        <w:t>2. Документ. Официальный документ.</w:t>
      </w:r>
    </w:p>
    <w:p w:rsidR="00DC0A9F" w:rsidRPr="00B62552" w:rsidRDefault="00DC0A9F" w:rsidP="005A460B">
      <w:pPr>
        <w:ind w:firstLine="720"/>
        <w:jc w:val="both"/>
        <w:rPr>
          <w:rFonts w:cs="Times New Roman"/>
          <w:sz w:val="28"/>
          <w:szCs w:val="28"/>
        </w:rPr>
      </w:pPr>
      <w:r w:rsidRPr="00B62552">
        <w:rPr>
          <w:rFonts w:cs="Times New Roman"/>
          <w:sz w:val="28"/>
          <w:szCs w:val="28"/>
        </w:rPr>
        <w:t>3. Правоохранительная деятельность.</w:t>
      </w:r>
    </w:p>
    <w:p w:rsidR="00DC0A9F" w:rsidRPr="00B62552" w:rsidRDefault="00DC0A9F" w:rsidP="005A460B">
      <w:pPr>
        <w:ind w:firstLine="720"/>
        <w:jc w:val="both"/>
        <w:rPr>
          <w:rFonts w:cs="Times New Roman"/>
          <w:sz w:val="28"/>
          <w:szCs w:val="28"/>
        </w:rPr>
      </w:pPr>
      <w:r w:rsidRPr="00B62552">
        <w:rPr>
          <w:rFonts w:cs="Times New Roman"/>
          <w:sz w:val="28"/>
          <w:szCs w:val="28"/>
        </w:rPr>
        <w:t>4. Бумажный и электронный документооборот в правоохранительных органах.</w:t>
      </w:r>
    </w:p>
    <w:p w:rsidR="00F538AC" w:rsidRPr="00B62552" w:rsidRDefault="00F538AC" w:rsidP="00F538AC">
      <w:pPr>
        <w:ind w:firstLine="720"/>
        <w:jc w:val="both"/>
        <w:rPr>
          <w:rFonts w:cs="Times New Roman"/>
          <w:sz w:val="28"/>
          <w:szCs w:val="28"/>
        </w:rPr>
      </w:pPr>
      <w:r w:rsidRPr="00B62552">
        <w:rPr>
          <w:rFonts w:cs="Times New Roman"/>
          <w:sz w:val="28"/>
          <w:szCs w:val="28"/>
        </w:rPr>
        <w:t>5. Научные основы делопроизводства в правоохранительных органах.</w:t>
      </w:r>
    </w:p>
    <w:p w:rsidR="00DC0A9F" w:rsidRPr="00B62552" w:rsidRDefault="00F538AC" w:rsidP="005A460B">
      <w:pPr>
        <w:ind w:firstLine="720"/>
        <w:jc w:val="both"/>
        <w:rPr>
          <w:rFonts w:cs="Times New Roman"/>
          <w:sz w:val="28"/>
          <w:szCs w:val="28"/>
        </w:rPr>
      </w:pPr>
      <w:r w:rsidRPr="00B62552">
        <w:rPr>
          <w:rFonts w:cs="Times New Roman"/>
          <w:sz w:val="28"/>
          <w:szCs w:val="28"/>
        </w:rPr>
        <w:t>6</w:t>
      </w:r>
      <w:r w:rsidR="00DC0A9F" w:rsidRPr="00B62552">
        <w:rPr>
          <w:rFonts w:cs="Times New Roman"/>
          <w:sz w:val="28"/>
          <w:szCs w:val="28"/>
        </w:rPr>
        <w:t>.Организация работы с документами в правоохранительных органах</w:t>
      </w:r>
    </w:p>
    <w:p w:rsidR="00DC0A9F" w:rsidRPr="00B62552" w:rsidRDefault="00F538AC" w:rsidP="005A460B">
      <w:pPr>
        <w:ind w:firstLine="720"/>
        <w:jc w:val="both"/>
        <w:rPr>
          <w:rFonts w:cs="Times New Roman"/>
          <w:sz w:val="28"/>
          <w:szCs w:val="28"/>
        </w:rPr>
      </w:pPr>
      <w:r w:rsidRPr="00B62552">
        <w:rPr>
          <w:rFonts w:cs="Times New Roman"/>
          <w:sz w:val="28"/>
          <w:szCs w:val="28"/>
        </w:rPr>
        <w:t>7</w:t>
      </w:r>
      <w:r w:rsidR="00DC0A9F" w:rsidRPr="00B62552">
        <w:rPr>
          <w:rFonts w:cs="Times New Roman"/>
          <w:sz w:val="28"/>
          <w:szCs w:val="28"/>
        </w:rPr>
        <w:t>. Задачи и функции документационного обеспечения</w:t>
      </w:r>
    </w:p>
    <w:p w:rsidR="00DC0A9F" w:rsidRPr="00B62552" w:rsidRDefault="00F538AC" w:rsidP="005A460B">
      <w:pPr>
        <w:ind w:firstLine="720"/>
        <w:jc w:val="both"/>
        <w:rPr>
          <w:rFonts w:cs="Times New Roman"/>
          <w:sz w:val="28"/>
          <w:szCs w:val="28"/>
        </w:rPr>
      </w:pPr>
      <w:r w:rsidRPr="00B62552">
        <w:rPr>
          <w:rFonts w:cs="Times New Roman"/>
          <w:sz w:val="28"/>
          <w:szCs w:val="28"/>
        </w:rPr>
        <w:t>8</w:t>
      </w:r>
      <w:r w:rsidR="00DC0A9F" w:rsidRPr="00B62552">
        <w:rPr>
          <w:rFonts w:cs="Times New Roman"/>
          <w:sz w:val="28"/>
          <w:szCs w:val="28"/>
        </w:rPr>
        <w:t>. Секретариат в правоохранительном органе</w:t>
      </w:r>
    </w:p>
    <w:p w:rsidR="00DC0A9F" w:rsidRPr="00B62552" w:rsidRDefault="00F538AC" w:rsidP="005A460B">
      <w:pPr>
        <w:ind w:firstLine="720"/>
        <w:jc w:val="both"/>
        <w:rPr>
          <w:rFonts w:cs="Times New Roman"/>
          <w:sz w:val="28"/>
          <w:szCs w:val="28"/>
        </w:rPr>
      </w:pPr>
      <w:r w:rsidRPr="00B62552">
        <w:rPr>
          <w:rFonts w:cs="Times New Roman"/>
          <w:sz w:val="28"/>
          <w:szCs w:val="28"/>
        </w:rPr>
        <w:t>9</w:t>
      </w:r>
      <w:r w:rsidR="00DC0A9F" w:rsidRPr="00B62552">
        <w:rPr>
          <w:rFonts w:cs="Times New Roman"/>
          <w:sz w:val="28"/>
          <w:szCs w:val="28"/>
        </w:rPr>
        <w:t>. Канцелярия в правоохранительном органе</w:t>
      </w:r>
    </w:p>
    <w:p w:rsidR="00DC0A9F" w:rsidRPr="00B62552" w:rsidRDefault="00F538AC" w:rsidP="005A460B">
      <w:pPr>
        <w:ind w:firstLine="720"/>
        <w:jc w:val="both"/>
        <w:rPr>
          <w:rFonts w:cs="Times New Roman"/>
          <w:sz w:val="28"/>
          <w:szCs w:val="28"/>
        </w:rPr>
      </w:pPr>
      <w:r w:rsidRPr="00B62552">
        <w:rPr>
          <w:rFonts w:cs="Times New Roman"/>
          <w:sz w:val="28"/>
          <w:szCs w:val="28"/>
        </w:rPr>
        <w:t>10</w:t>
      </w:r>
      <w:r w:rsidR="00DC0A9F" w:rsidRPr="00B62552">
        <w:rPr>
          <w:rFonts w:cs="Times New Roman"/>
          <w:sz w:val="28"/>
          <w:szCs w:val="28"/>
        </w:rPr>
        <w:t>. Архив в правоохранительном органе</w:t>
      </w:r>
    </w:p>
    <w:p w:rsidR="00DC0A9F" w:rsidRPr="00B62552" w:rsidRDefault="00F538AC" w:rsidP="005A460B">
      <w:pPr>
        <w:ind w:firstLine="720"/>
        <w:jc w:val="both"/>
        <w:rPr>
          <w:rFonts w:cs="Times New Roman"/>
          <w:sz w:val="28"/>
          <w:szCs w:val="28"/>
        </w:rPr>
      </w:pPr>
      <w:r w:rsidRPr="00B62552">
        <w:rPr>
          <w:rFonts w:cs="Times New Roman"/>
          <w:sz w:val="28"/>
          <w:szCs w:val="28"/>
        </w:rPr>
        <w:t>11</w:t>
      </w:r>
      <w:r w:rsidR="00DC0A9F" w:rsidRPr="00B62552">
        <w:rPr>
          <w:rFonts w:cs="Times New Roman"/>
          <w:sz w:val="28"/>
          <w:szCs w:val="28"/>
        </w:rPr>
        <w:t>. Отдел по работе с гражданами в правоохранительном органе</w:t>
      </w:r>
      <w:r w:rsidRPr="00B62552">
        <w:rPr>
          <w:rFonts w:cs="Times New Roman"/>
          <w:sz w:val="28"/>
          <w:szCs w:val="28"/>
        </w:rPr>
        <w:t>.</w:t>
      </w:r>
    </w:p>
    <w:p w:rsidR="00F538AC" w:rsidRPr="00B62552" w:rsidRDefault="00F538AC" w:rsidP="005A460B">
      <w:pPr>
        <w:ind w:firstLine="720"/>
        <w:jc w:val="both"/>
        <w:rPr>
          <w:rFonts w:cs="Times New Roman"/>
          <w:sz w:val="28"/>
          <w:szCs w:val="28"/>
        </w:rPr>
      </w:pPr>
      <w:r w:rsidRPr="00B62552">
        <w:rPr>
          <w:rFonts w:cs="Times New Roman"/>
          <w:sz w:val="28"/>
          <w:szCs w:val="28"/>
        </w:rPr>
        <w:t>12. Регистрация и учёт документов.</w:t>
      </w:r>
    </w:p>
    <w:p w:rsidR="00DC0A9F" w:rsidRPr="00B62552" w:rsidRDefault="00DC0A9F" w:rsidP="005A460B">
      <w:pPr>
        <w:ind w:firstLine="720"/>
        <w:jc w:val="both"/>
        <w:rPr>
          <w:rFonts w:cs="Times New Roman"/>
          <w:sz w:val="28"/>
          <w:szCs w:val="28"/>
        </w:rPr>
      </w:pPr>
      <w:r w:rsidRPr="00B62552">
        <w:rPr>
          <w:rFonts w:cs="Times New Roman"/>
          <w:sz w:val="28"/>
          <w:szCs w:val="28"/>
        </w:rPr>
        <w:t>1</w:t>
      </w:r>
      <w:r w:rsidR="00F538AC" w:rsidRPr="00B62552">
        <w:rPr>
          <w:rFonts w:cs="Times New Roman"/>
          <w:sz w:val="28"/>
          <w:szCs w:val="28"/>
        </w:rPr>
        <w:t>3</w:t>
      </w:r>
      <w:r w:rsidRPr="00B62552">
        <w:rPr>
          <w:rFonts w:cs="Times New Roman"/>
          <w:sz w:val="28"/>
          <w:szCs w:val="28"/>
        </w:rPr>
        <w:t>. Нормативно-правовая база работы с документами: понятие, состав</w:t>
      </w:r>
    </w:p>
    <w:p w:rsidR="00DC0A9F" w:rsidRPr="00B62552" w:rsidRDefault="00DC0A9F" w:rsidP="005A460B">
      <w:pPr>
        <w:ind w:firstLine="720"/>
        <w:jc w:val="both"/>
        <w:rPr>
          <w:rFonts w:cs="Times New Roman"/>
          <w:sz w:val="28"/>
          <w:szCs w:val="28"/>
        </w:rPr>
      </w:pPr>
      <w:r w:rsidRPr="00B62552">
        <w:rPr>
          <w:rFonts w:cs="Times New Roman"/>
          <w:sz w:val="28"/>
          <w:szCs w:val="28"/>
        </w:rPr>
        <w:t>1</w:t>
      </w:r>
      <w:r w:rsidR="00F538AC" w:rsidRPr="00B62552">
        <w:rPr>
          <w:rFonts w:cs="Times New Roman"/>
          <w:sz w:val="28"/>
          <w:szCs w:val="28"/>
        </w:rPr>
        <w:t>4</w:t>
      </w:r>
      <w:r w:rsidRPr="00B62552">
        <w:rPr>
          <w:rFonts w:cs="Times New Roman"/>
          <w:sz w:val="28"/>
          <w:szCs w:val="28"/>
        </w:rPr>
        <w:t>. Правовой и нормативно-правовой акт</w:t>
      </w:r>
    </w:p>
    <w:p w:rsidR="00DC0A9F" w:rsidRPr="00B62552" w:rsidRDefault="00DC0A9F" w:rsidP="005A460B">
      <w:pPr>
        <w:ind w:firstLine="720"/>
        <w:jc w:val="both"/>
        <w:rPr>
          <w:rFonts w:cs="Times New Roman"/>
          <w:sz w:val="28"/>
          <w:szCs w:val="28"/>
        </w:rPr>
      </w:pPr>
      <w:r w:rsidRPr="00B62552">
        <w:rPr>
          <w:rFonts w:cs="Times New Roman"/>
          <w:sz w:val="28"/>
          <w:szCs w:val="28"/>
        </w:rPr>
        <w:t>1</w:t>
      </w:r>
      <w:r w:rsidR="00F538AC" w:rsidRPr="00B62552">
        <w:rPr>
          <w:rFonts w:cs="Times New Roman"/>
          <w:sz w:val="28"/>
          <w:szCs w:val="28"/>
        </w:rPr>
        <w:t>5</w:t>
      </w:r>
      <w:r w:rsidRPr="00B62552">
        <w:rPr>
          <w:rFonts w:cs="Times New Roman"/>
          <w:sz w:val="28"/>
          <w:szCs w:val="28"/>
        </w:rPr>
        <w:t>. Конституция страны</w:t>
      </w:r>
    </w:p>
    <w:p w:rsidR="00DC0A9F" w:rsidRPr="00B62552" w:rsidRDefault="00F538AC" w:rsidP="005A460B">
      <w:pPr>
        <w:ind w:firstLine="720"/>
        <w:jc w:val="both"/>
        <w:rPr>
          <w:rFonts w:cs="Times New Roman"/>
          <w:sz w:val="28"/>
          <w:szCs w:val="28"/>
        </w:rPr>
      </w:pPr>
      <w:r w:rsidRPr="00B62552">
        <w:rPr>
          <w:rFonts w:cs="Times New Roman"/>
          <w:sz w:val="28"/>
          <w:szCs w:val="28"/>
        </w:rPr>
        <w:t>16</w:t>
      </w:r>
      <w:r w:rsidR="00DC0A9F" w:rsidRPr="00B62552">
        <w:rPr>
          <w:rFonts w:cs="Times New Roman"/>
          <w:sz w:val="28"/>
          <w:szCs w:val="28"/>
        </w:rPr>
        <w:t>. Закон: понятие, признаки и виды</w:t>
      </w:r>
    </w:p>
    <w:p w:rsidR="00DC0A9F" w:rsidRPr="00B62552" w:rsidRDefault="00F538AC" w:rsidP="005A460B">
      <w:pPr>
        <w:ind w:firstLine="720"/>
        <w:jc w:val="both"/>
        <w:rPr>
          <w:rFonts w:cs="Times New Roman"/>
          <w:sz w:val="28"/>
          <w:szCs w:val="28"/>
        </w:rPr>
      </w:pPr>
      <w:r w:rsidRPr="00B62552">
        <w:rPr>
          <w:rFonts w:cs="Times New Roman"/>
          <w:sz w:val="28"/>
          <w:szCs w:val="28"/>
        </w:rPr>
        <w:t>17</w:t>
      </w:r>
      <w:r w:rsidR="00DC0A9F" w:rsidRPr="00B62552">
        <w:rPr>
          <w:rFonts w:cs="Times New Roman"/>
          <w:sz w:val="28"/>
          <w:szCs w:val="28"/>
        </w:rPr>
        <w:t>. Указ и постановление: общая характеристика. Иные нормативные документы</w:t>
      </w:r>
    </w:p>
    <w:p w:rsidR="00DC0A9F" w:rsidRPr="00B62552" w:rsidRDefault="00DC0A9F" w:rsidP="005A460B">
      <w:pPr>
        <w:ind w:firstLine="720"/>
        <w:jc w:val="both"/>
        <w:rPr>
          <w:rFonts w:cs="Times New Roman"/>
          <w:sz w:val="28"/>
          <w:szCs w:val="28"/>
        </w:rPr>
      </w:pPr>
      <w:r w:rsidRPr="00B62552">
        <w:rPr>
          <w:rFonts w:cs="Times New Roman"/>
          <w:sz w:val="28"/>
          <w:szCs w:val="28"/>
        </w:rPr>
        <w:t>1</w:t>
      </w:r>
      <w:r w:rsidR="00F538AC" w:rsidRPr="00B62552">
        <w:rPr>
          <w:rFonts w:cs="Times New Roman"/>
          <w:sz w:val="28"/>
          <w:szCs w:val="28"/>
        </w:rPr>
        <w:t>8</w:t>
      </w:r>
      <w:r w:rsidRPr="00B62552">
        <w:rPr>
          <w:rFonts w:cs="Times New Roman"/>
          <w:sz w:val="28"/>
          <w:szCs w:val="28"/>
        </w:rPr>
        <w:t>.Правовая база работы с документами: понятие и структура</w:t>
      </w:r>
      <w:r w:rsidR="00F538AC" w:rsidRPr="00B62552">
        <w:rPr>
          <w:rFonts w:cs="Times New Roman"/>
          <w:sz w:val="28"/>
          <w:szCs w:val="28"/>
        </w:rPr>
        <w:t>.</w:t>
      </w:r>
    </w:p>
    <w:p w:rsidR="00F538AC" w:rsidRPr="00B62552" w:rsidRDefault="00F538AC" w:rsidP="005A460B">
      <w:pPr>
        <w:ind w:firstLine="720"/>
        <w:jc w:val="both"/>
        <w:rPr>
          <w:rFonts w:cs="Times New Roman"/>
          <w:sz w:val="28"/>
          <w:szCs w:val="28"/>
        </w:rPr>
      </w:pPr>
      <w:r w:rsidRPr="00B62552">
        <w:rPr>
          <w:rFonts w:cs="Times New Roman"/>
          <w:sz w:val="28"/>
          <w:szCs w:val="28"/>
        </w:rPr>
        <w:t>19. Технология составления юридических документов.</w:t>
      </w:r>
    </w:p>
    <w:p w:rsidR="00DC0A9F" w:rsidRPr="00B62552" w:rsidRDefault="00F538AC" w:rsidP="005A460B">
      <w:pPr>
        <w:ind w:firstLine="720"/>
        <w:jc w:val="both"/>
        <w:rPr>
          <w:rFonts w:cs="Times New Roman"/>
          <w:sz w:val="28"/>
          <w:szCs w:val="28"/>
        </w:rPr>
      </w:pPr>
      <w:r w:rsidRPr="00B62552">
        <w:rPr>
          <w:rFonts w:cs="Times New Roman"/>
          <w:sz w:val="28"/>
          <w:szCs w:val="28"/>
        </w:rPr>
        <w:t>20</w:t>
      </w:r>
      <w:r w:rsidR="00DC0A9F" w:rsidRPr="00B62552">
        <w:rPr>
          <w:rFonts w:cs="Times New Roman"/>
          <w:sz w:val="28"/>
          <w:szCs w:val="28"/>
        </w:rPr>
        <w:t>. Общая характеристика организации работы по документообороту в правоохранительных органах</w:t>
      </w:r>
    </w:p>
    <w:p w:rsidR="00DC0A9F" w:rsidRPr="00B62552" w:rsidRDefault="00F538AC" w:rsidP="005A460B">
      <w:pPr>
        <w:ind w:firstLine="720"/>
        <w:jc w:val="both"/>
        <w:rPr>
          <w:rFonts w:cs="Times New Roman"/>
          <w:sz w:val="28"/>
          <w:szCs w:val="28"/>
        </w:rPr>
      </w:pPr>
      <w:r w:rsidRPr="00B62552">
        <w:rPr>
          <w:rFonts w:cs="Times New Roman"/>
          <w:sz w:val="28"/>
          <w:szCs w:val="28"/>
        </w:rPr>
        <w:t>21</w:t>
      </w:r>
      <w:r w:rsidR="00DC0A9F" w:rsidRPr="00B62552">
        <w:rPr>
          <w:rFonts w:cs="Times New Roman"/>
          <w:sz w:val="28"/>
          <w:szCs w:val="28"/>
        </w:rPr>
        <w:t>. Документооборот в суде. Аппараты судов общей юрисдикции. Судебный департамент при Верховном Суде РФ</w:t>
      </w:r>
    </w:p>
    <w:p w:rsidR="00DC0A9F" w:rsidRPr="00B62552" w:rsidRDefault="00F538AC" w:rsidP="005A460B">
      <w:pPr>
        <w:ind w:firstLine="720"/>
        <w:jc w:val="both"/>
        <w:rPr>
          <w:rFonts w:cs="Times New Roman"/>
          <w:sz w:val="28"/>
          <w:szCs w:val="28"/>
        </w:rPr>
      </w:pPr>
      <w:r w:rsidRPr="00B62552">
        <w:rPr>
          <w:rFonts w:cs="Times New Roman"/>
          <w:sz w:val="28"/>
          <w:szCs w:val="28"/>
        </w:rPr>
        <w:t>22</w:t>
      </w:r>
      <w:r w:rsidR="00DC0A9F" w:rsidRPr="00B62552">
        <w:rPr>
          <w:rFonts w:cs="Times New Roman"/>
          <w:sz w:val="28"/>
          <w:szCs w:val="28"/>
        </w:rPr>
        <w:t>. Документооборот в прокуратуре. Работа с секретными документами</w:t>
      </w:r>
    </w:p>
    <w:p w:rsidR="00DC0A9F" w:rsidRPr="00B62552" w:rsidRDefault="00F538AC" w:rsidP="005A460B">
      <w:pPr>
        <w:ind w:firstLine="720"/>
        <w:jc w:val="both"/>
        <w:rPr>
          <w:rFonts w:cs="Times New Roman"/>
          <w:sz w:val="28"/>
          <w:szCs w:val="28"/>
        </w:rPr>
      </w:pPr>
      <w:r w:rsidRPr="00B62552">
        <w:rPr>
          <w:rFonts w:cs="Times New Roman"/>
          <w:sz w:val="28"/>
          <w:szCs w:val="28"/>
        </w:rPr>
        <w:t>23</w:t>
      </w:r>
      <w:r w:rsidR="00DC0A9F" w:rsidRPr="00B62552">
        <w:rPr>
          <w:rFonts w:cs="Times New Roman"/>
          <w:sz w:val="28"/>
          <w:szCs w:val="28"/>
        </w:rPr>
        <w:t>. Документооборот в Следственном комитете РФ</w:t>
      </w:r>
    </w:p>
    <w:p w:rsidR="00DC0A9F" w:rsidRPr="00B62552" w:rsidRDefault="00DC0A9F" w:rsidP="005A460B">
      <w:pPr>
        <w:ind w:firstLine="720"/>
        <w:jc w:val="both"/>
        <w:rPr>
          <w:rFonts w:cs="Times New Roman"/>
          <w:sz w:val="28"/>
          <w:szCs w:val="28"/>
        </w:rPr>
      </w:pPr>
      <w:r w:rsidRPr="00B62552">
        <w:rPr>
          <w:rFonts w:cs="Times New Roman"/>
          <w:sz w:val="28"/>
          <w:szCs w:val="28"/>
        </w:rPr>
        <w:t>2</w:t>
      </w:r>
      <w:r w:rsidR="00F538AC" w:rsidRPr="00B62552">
        <w:rPr>
          <w:rFonts w:cs="Times New Roman"/>
          <w:sz w:val="28"/>
          <w:szCs w:val="28"/>
        </w:rPr>
        <w:t>4</w:t>
      </w:r>
      <w:r w:rsidRPr="00B62552">
        <w:rPr>
          <w:rFonts w:cs="Times New Roman"/>
          <w:sz w:val="28"/>
          <w:szCs w:val="28"/>
        </w:rPr>
        <w:t>. Документооборот в органах внутренних дел</w:t>
      </w:r>
    </w:p>
    <w:p w:rsidR="00DC0A9F" w:rsidRPr="00B62552" w:rsidRDefault="00DC0A9F" w:rsidP="005A460B">
      <w:pPr>
        <w:ind w:firstLine="720"/>
        <w:jc w:val="both"/>
        <w:rPr>
          <w:rFonts w:cs="Times New Roman"/>
          <w:sz w:val="28"/>
          <w:szCs w:val="28"/>
        </w:rPr>
      </w:pPr>
      <w:r w:rsidRPr="00B62552">
        <w:rPr>
          <w:rFonts w:cs="Times New Roman"/>
          <w:sz w:val="28"/>
          <w:szCs w:val="28"/>
        </w:rPr>
        <w:t>2</w:t>
      </w:r>
      <w:r w:rsidR="00F538AC" w:rsidRPr="00B62552">
        <w:rPr>
          <w:rFonts w:cs="Times New Roman"/>
          <w:sz w:val="28"/>
          <w:szCs w:val="28"/>
        </w:rPr>
        <w:t>5</w:t>
      </w:r>
      <w:r w:rsidRPr="00B62552">
        <w:rPr>
          <w:rFonts w:cs="Times New Roman"/>
          <w:sz w:val="28"/>
          <w:szCs w:val="28"/>
        </w:rPr>
        <w:t>. Особенности ведения электронного документооборота в правоохранительных органах.</w:t>
      </w:r>
    </w:p>
    <w:p w:rsidR="00F538AC" w:rsidRPr="00B62552" w:rsidRDefault="00F538AC" w:rsidP="005A460B">
      <w:pPr>
        <w:ind w:firstLine="720"/>
        <w:jc w:val="both"/>
        <w:rPr>
          <w:rFonts w:cs="Times New Roman"/>
          <w:sz w:val="28"/>
          <w:szCs w:val="28"/>
        </w:rPr>
      </w:pPr>
      <w:r w:rsidRPr="00B62552">
        <w:rPr>
          <w:rFonts w:cs="Times New Roman"/>
          <w:sz w:val="28"/>
          <w:szCs w:val="28"/>
        </w:rPr>
        <w:t>26. Организация деятельности в правоохранительных органах в соответствии с требованиями федерального законодательства, ведомственных правовых актов.</w:t>
      </w:r>
    </w:p>
    <w:p w:rsidR="00DC0A9F" w:rsidRPr="00B62552" w:rsidRDefault="00DC0A9F" w:rsidP="005A460B">
      <w:pPr>
        <w:ind w:firstLine="720"/>
        <w:jc w:val="both"/>
        <w:rPr>
          <w:rFonts w:cs="Times New Roman"/>
          <w:sz w:val="28"/>
          <w:szCs w:val="28"/>
        </w:rPr>
      </w:pPr>
      <w:r w:rsidRPr="00B62552">
        <w:rPr>
          <w:rFonts w:cs="Times New Roman"/>
          <w:sz w:val="28"/>
          <w:szCs w:val="28"/>
        </w:rPr>
        <w:t>2</w:t>
      </w:r>
      <w:r w:rsidR="00F538AC" w:rsidRPr="00B62552">
        <w:rPr>
          <w:rFonts w:cs="Times New Roman"/>
          <w:sz w:val="28"/>
          <w:szCs w:val="28"/>
        </w:rPr>
        <w:t>7</w:t>
      </w:r>
      <w:r w:rsidRPr="00B62552">
        <w:rPr>
          <w:rFonts w:cs="Times New Roman"/>
          <w:sz w:val="28"/>
          <w:szCs w:val="28"/>
        </w:rPr>
        <w:t>. Распорядительные документы: понятие, свойства, виды</w:t>
      </w:r>
    </w:p>
    <w:p w:rsidR="00DC0A9F" w:rsidRPr="00B62552" w:rsidRDefault="00DC0A9F" w:rsidP="005A460B">
      <w:pPr>
        <w:ind w:firstLine="720"/>
        <w:jc w:val="both"/>
        <w:rPr>
          <w:rFonts w:cs="Times New Roman"/>
          <w:sz w:val="28"/>
          <w:szCs w:val="28"/>
        </w:rPr>
      </w:pPr>
      <w:r w:rsidRPr="00B62552">
        <w:rPr>
          <w:rFonts w:cs="Times New Roman"/>
          <w:sz w:val="28"/>
          <w:szCs w:val="28"/>
        </w:rPr>
        <w:t>2</w:t>
      </w:r>
      <w:r w:rsidR="00F538AC" w:rsidRPr="00B62552">
        <w:rPr>
          <w:rFonts w:cs="Times New Roman"/>
          <w:sz w:val="28"/>
          <w:szCs w:val="28"/>
        </w:rPr>
        <w:t>8</w:t>
      </w:r>
      <w:r w:rsidR="00915FF2" w:rsidRPr="00B62552">
        <w:rPr>
          <w:rFonts w:cs="Times New Roman"/>
          <w:sz w:val="28"/>
          <w:szCs w:val="28"/>
        </w:rPr>
        <w:t>.Особенности составления распорядительных документов в правоохранительных органах в соответствии с требованиями федерального законодательства, ведомственных правовых актов, функциональных обязанностей основ делопроизводства.</w:t>
      </w:r>
    </w:p>
    <w:p w:rsidR="00DC0A9F" w:rsidRPr="00B62552" w:rsidRDefault="00DC0A9F" w:rsidP="005A460B">
      <w:pPr>
        <w:ind w:firstLine="720"/>
        <w:jc w:val="both"/>
        <w:rPr>
          <w:rFonts w:cs="Times New Roman"/>
          <w:sz w:val="28"/>
          <w:szCs w:val="28"/>
        </w:rPr>
      </w:pPr>
      <w:r w:rsidRPr="00B62552">
        <w:rPr>
          <w:rFonts w:cs="Times New Roman"/>
          <w:sz w:val="28"/>
          <w:szCs w:val="28"/>
        </w:rPr>
        <w:t>2</w:t>
      </w:r>
      <w:r w:rsidR="00F538AC" w:rsidRPr="00B62552">
        <w:rPr>
          <w:rFonts w:cs="Times New Roman"/>
          <w:sz w:val="28"/>
          <w:szCs w:val="28"/>
        </w:rPr>
        <w:t>9</w:t>
      </w:r>
      <w:r w:rsidRPr="00B62552">
        <w:rPr>
          <w:rFonts w:cs="Times New Roman"/>
          <w:sz w:val="28"/>
          <w:szCs w:val="28"/>
        </w:rPr>
        <w:t>. Постановление и решение: общая характеристика</w:t>
      </w:r>
    </w:p>
    <w:p w:rsidR="00DC0A9F" w:rsidRPr="00B62552" w:rsidRDefault="00915FF2" w:rsidP="005A460B">
      <w:pPr>
        <w:ind w:firstLine="720"/>
        <w:jc w:val="both"/>
        <w:rPr>
          <w:rFonts w:cs="Times New Roman"/>
          <w:sz w:val="28"/>
          <w:szCs w:val="28"/>
        </w:rPr>
      </w:pPr>
      <w:r w:rsidRPr="00B62552">
        <w:rPr>
          <w:rFonts w:cs="Times New Roman"/>
          <w:sz w:val="28"/>
          <w:szCs w:val="28"/>
        </w:rPr>
        <w:lastRenderedPageBreak/>
        <w:t>30</w:t>
      </w:r>
      <w:r w:rsidR="00DC0A9F" w:rsidRPr="00B62552">
        <w:rPr>
          <w:rFonts w:cs="Times New Roman"/>
          <w:sz w:val="28"/>
          <w:szCs w:val="28"/>
        </w:rPr>
        <w:t>. Распоряжение: общая характеристика</w:t>
      </w:r>
    </w:p>
    <w:p w:rsidR="00DC0A9F" w:rsidRPr="00B62552" w:rsidRDefault="00915FF2" w:rsidP="005A460B">
      <w:pPr>
        <w:ind w:firstLine="720"/>
        <w:jc w:val="both"/>
        <w:rPr>
          <w:rFonts w:cs="Times New Roman"/>
          <w:sz w:val="28"/>
          <w:szCs w:val="28"/>
        </w:rPr>
      </w:pPr>
      <w:r w:rsidRPr="00B62552">
        <w:rPr>
          <w:rFonts w:cs="Times New Roman"/>
          <w:sz w:val="28"/>
          <w:szCs w:val="28"/>
        </w:rPr>
        <w:t>31</w:t>
      </w:r>
      <w:r w:rsidR="00DC0A9F" w:rsidRPr="00B62552">
        <w:rPr>
          <w:rFonts w:cs="Times New Roman"/>
          <w:sz w:val="28"/>
          <w:szCs w:val="28"/>
        </w:rPr>
        <w:t>. Приговор суда. Протоколы следственных и процессуальных действий</w:t>
      </w:r>
    </w:p>
    <w:p w:rsidR="00DC0A9F" w:rsidRPr="00B62552" w:rsidRDefault="00915FF2" w:rsidP="005A460B">
      <w:pPr>
        <w:ind w:firstLine="720"/>
        <w:jc w:val="both"/>
        <w:rPr>
          <w:rFonts w:cs="Times New Roman"/>
          <w:sz w:val="28"/>
          <w:szCs w:val="28"/>
        </w:rPr>
      </w:pPr>
      <w:r w:rsidRPr="00B62552">
        <w:rPr>
          <w:rFonts w:cs="Times New Roman"/>
          <w:sz w:val="28"/>
          <w:szCs w:val="28"/>
        </w:rPr>
        <w:t>32</w:t>
      </w:r>
      <w:r w:rsidR="00DC0A9F" w:rsidRPr="00B62552">
        <w:rPr>
          <w:rFonts w:cs="Times New Roman"/>
          <w:sz w:val="28"/>
          <w:szCs w:val="28"/>
        </w:rPr>
        <w:t>. Регистрация и учёт распорядительных документов.</w:t>
      </w:r>
    </w:p>
    <w:p w:rsidR="00DC0A9F" w:rsidRPr="00B62552" w:rsidRDefault="00915FF2" w:rsidP="005A460B">
      <w:pPr>
        <w:ind w:firstLine="720"/>
        <w:jc w:val="both"/>
        <w:rPr>
          <w:rFonts w:cs="Times New Roman"/>
          <w:sz w:val="28"/>
          <w:szCs w:val="28"/>
        </w:rPr>
      </w:pPr>
      <w:r w:rsidRPr="00B62552">
        <w:rPr>
          <w:rFonts w:cs="Times New Roman"/>
          <w:sz w:val="28"/>
          <w:szCs w:val="28"/>
        </w:rPr>
        <w:t>33</w:t>
      </w:r>
      <w:r w:rsidR="00DC0A9F" w:rsidRPr="00B62552">
        <w:rPr>
          <w:rFonts w:cs="Times New Roman"/>
          <w:sz w:val="28"/>
          <w:szCs w:val="28"/>
        </w:rPr>
        <w:t xml:space="preserve">. Понятие и признаки информационной безопасности РФ. </w:t>
      </w:r>
    </w:p>
    <w:p w:rsidR="00DC0A9F" w:rsidRPr="00B62552" w:rsidRDefault="00DC0A9F" w:rsidP="005A460B">
      <w:pPr>
        <w:ind w:firstLine="720"/>
        <w:jc w:val="both"/>
        <w:rPr>
          <w:rFonts w:cs="Times New Roman"/>
          <w:sz w:val="28"/>
          <w:szCs w:val="28"/>
        </w:rPr>
      </w:pPr>
      <w:r w:rsidRPr="00B62552">
        <w:rPr>
          <w:rFonts w:cs="Times New Roman"/>
          <w:sz w:val="28"/>
          <w:szCs w:val="28"/>
        </w:rPr>
        <w:t>3</w:t>
      </w:r>
      <w:r w:rsidR="00915FF2" w:rsidRPr="00B62552">
        <w:rPr>
          <w:rFonts w:cs="Times New Roman"/>
          <w:sz w:val="28"/>
          <w:szCs w:val="28"/>
        </w:rPr>
        <w:t>4</w:t>
      </w:r>
      <w:r w:rsidRPr="00B62552">
        <w:rPr>
          <w:rFonts w:cs="Times New Roman"/>
          <w:sz w:val="28"/>
          <w:szCs w:val="28"/>
        </w:rPr>
        <w:t>.Система обеспечения информационной безопасности правоохранительных органов</w:t>
      </w:r>
    </w:p>
    <w:p w:rsidR="00DC0A9F" w:rsidRPr="00B62552" w:rsidRDefault="00915FF2" w:rsidP="005A460B">
      <w:pPr>
        <w:ind w:firstLine="720"/>
        <w:jc w:val="both"/>
        <w:rPr>
          <w:rFonts w:cs="Times New Roman"/>
          <w:sz w:val="28"/>
          <w:szCs w:val="28"/>
        </w:rPr>
      </w:pPr>
      <w:r w:rsidRPr="00B62552">
        <w:rPr>
          <w:rFonts w:cs="Times New Roman"/>
          <w:sz w:val="28"/>
          <w:szCs w:val="28"/>
        </w:rPr>
        <w:t>35</w:t>
      </w:r>
      <w:r w:rsidR="00DC0A9F" w:rsidRPr="00B62552">
        <w:rPr>
          <w:rFonts w:cs="Times New Roman"/>
          <w:sz w:val="28"/>
          <w:szCs w:val="28"/>
        </w:rPr>
        <w:t>. Средства защиты электронной информации в правоохранительных органах.</w:t>
      </w:r>
    </w:p>
    <w:p w:rsidR="00DC0A9F" w:rsidRPr="00B62552" w:rsidRDefault="00DC0A9F" w:rsidP="005A460B">
      <w:pPr>
        <w:ind w:firstLine="720"/>
        <w:jc w:val="both"/>
        <w:rPr>
          <w:rFonts w:cs="Times New Roman"/>
          <w:sz w:val="28"/>
          <w:szCs w:val="28"/>
        </w:rPr>
      </w:pPr>
      <w:r w:rsidRPr="00B62552">
        <w:rPr>
          <w:rFonts w:cs="Times New Roman"/>
          <w:sz w:val="28"/>
          <w:szCs w:val="28"/>
        </w:rPr>
        <w:t>3</w:t>
      </w:r>
      <w:r w:rsidR="00915FF2" w:rsidRPr="00B62552">
        <w:rPr>
          <w:rFonts w:cs="Times New Roman"/>
          <w:sz w:val="28"/>
          <w:szCs w:val="28"/>
        </w:rPr>
        <w:t>6</w:t>
      </w:r>
      <w:r w:rsidRPr="00B62552">
        <w:rPr>
          <w:rFonts w:cs="Times New Roman"/>
          <w:sz w:val="28"/>
          <w:szCs w:val="28"/>
        </w:rPr>
        <w:t>. Организационные мероприятия по защите информации</w:t>
      </w:r>
    </w:p>
    <w:p w:rsidR="00DC0A9F" w:rsidRPr="00B62552" w:rsidRDefault="00DC0A9F" w:rsidP="005A460B">
      <w:pPr>
        <w:ind w:firstLine="720"/>
        <w:jc w:val="both"/>
        <w:rPr>
          <w:rFonts w:cs="Times New Roman"/>
          <w:sz w:val="28"/>
          <w:szCs w:val="28"/>
        </w:rPr>
      </w:pPr>
      <w:r w:rsidRPr="00B62552">
        <w:rPr>
          <w:rFonts w:cs="Times New Roman"/>
          <w:sz w:val="28"/>
          <w:szCs w:val="28"/>
        </w:rPr>
        <w:t>3</w:t>
      </w:r>
      <w:r w:rsidR="00915FF2" w:rsidRPr="00B62552">
        <w:rPr>
          <w:rFonts w:cs="Times New Roman"/>
          <w:sz w:val="28"/>
          <w:szCs w:val="28"/>
        </w:rPr>
        <w:t>7</w:t>
      </w:r>
      <w:r w:rsidRPr="00B62552">
        <w:rPr>
          <w:rFonts w:cs="Times New Roman"/>
          <w:sz w:val="28"/>
          <w:szCs w:val="28"/>
        </w:rPr>
        <w:t>. Угрозы информационной безопасности</w:t>
      </w:r>
      <w:r w:rsidR="00915FF2" w:rsidRPr="00B62552">
        <w:rPr>
          <w:rFonts w:cs="Times New Roman"/>
          <w:sz w:val="28"/>
          <w:szCs w:val="28"/>
        </w:rPr>
        <w:t>.</w:t>
      </w:r>
    </w:p>
    <w:p w:rsidR="00915FF2" w:rsidRPr="00B62552" w:rsidRDefault="00915FF2" w:rsidP="005A460B">
      <w:pPr>
        <w:ind w:firstLine="720"/>
        <w:jc w:val="both"/>
        <w:rPr>
          <w:rFonts w:cs="Times New Roman"/>
          <w:sz w:val="28"/>
          <w:szCs w:val="28"/>
        </w:rPr>
      </w:pPr>
      <w:r w:rsidRPr="00B62552">
        <w:rPr>
          <w:rFonts w:cs="Times New Roman"/>
          <w:sz w:val="28"/>
          <w:szCs w:val="28"/>
        </w:rPr>
        <w:t>38.</w:t>
      </w:r>
      <w:r w:rsidRPr="00B62552">
        <w:t xml:space="preserve"> </w:t>
      </w:r>
      <w:r w:rsidRPr="00B62552">
        <w:rPr>
          <w:rFonts w:cs="Times New Roman"/>
          <w:sz w:val="28"/>
          <w:szCs w:val="28"/>
        </w:rPr>
        <w:t>Современные технические средства и информационные технологии для решения профессиональных задач.</w:t>
      </w:r>
    </w:p>
    <w:p w:rsidR="00DC0A9F" w:rsidRPr="00B62552" w:rsidRDefault="00DC0A9F" w:rsidP="00D30316">
      <w:pPr>
        <w:tabs>
          <w:tab w:val="left" w:pos="567"/>
        </w:tabs>
        <w:autoSpaceDE w:val="0"/>
        <w:autoSpaceDN w:val="0"/>
        <w:adjustRightInd w:val="0"/>
        <w:jc w:val="both"/>
        <w:rPr>
          <w:rFonts w:cs="Times New Roman"/>
          <w:b/>
          <w:bCs/>
          <w:sz w:val="28"/>
          <w:szCs w:val="28"/>
          <w:lang w:eastAsia="en-US"/>
        </w:rPr>
      </w:pPr>
    </w:p>
    <w:p w:rsidR="00DC0A9F" w:rsidRPr="00B62552" w:rsidRDefault="00DC0A9F" w:rsidP="008F6661">
      <w:pPr>
        <w:tabs>
          <w:tab w:val="left" w:pos="567"/>
        </w:tabs>
        <w:autoSpaceDE w:val="0"/>
        <w:autoSpaceDN w:val="0"/>
        <w:adjustRightInd w:val="0"/>
        <w:jc w:val="center"/>
        <w:rPr>
          <w:rFonts w:cs="Times New Roman"/>
          <w:b/>
          <w:bCs/>
          <w:sz w:val="28"/>
          <w:szCs w:val="28"/>
          <w:lang w:eastAsia="en-US"/>
        </w:rPr>
      </w:pPr>
      <w:r w:rsidRPr="00B62552">
        <w:rPr>
          <w:rFonts w:cs="Times New Roman"/>
          <w:b/>
          <w:bCs/>
          <w:sz w:val="28"/>
          <w:szCs w:val="28"/>
          <w:lang w:eastAsia="en-US"/>
        </w:rPr>
        <w:t xml:space="preserve">3.2. Задания для подготовки к зачету </w:t>
      </w:r>
    </w:p>
    <w:p w:rsidR="00DC0A9F" w:rsidRPr="00B62552" w:rsidRDefault="00DC0A9F" w:rsidP="008F6661">
      <w:pPr>
        <w:tabs>
          <w:tab w:val="left" w:pos="567"/>
        </w:tabs>
        <w:autoSpaceDE w:val="0"/>
        <w:autoSpaceDN w:val="0"/>
        <w:adjustRightInd w:val="0"/>
        <w:jc w:val="center"/>
        <w:rPr>
          <w:rFonts w:cs="Times New Roman"/>
          <w:b/>
          <w:bCs/>
          <w:sz w:val="28"/>
          <w:szCs w:val="28"/>
          <w:lang w:eastAsia="en-US"/>
        </w:rPr>
      </w:pPr>
      <w:r w:rsidRPr="00B62552">
        <w:rPr>
          <w:rFonts w:cs="Times New Roman"/>
          <w:b/>
          <w:bCs/>
          <w:sz w:val="28"/>
          <w:szCs w:val="28"/>
          <w:lang w:eastAsia="en-US"/>
        </w:rPr>
        <w:t>(проверка умений и владения навыками)</w:t>
      </w:r>
    </w:p>
    <w:p w:rsidR="00DC0A9F" w:rsidRPr="00B62552" w:rsidRDefault="00DC0A9F" w:rsidP="008F6661">
      <w:pPr>
        <w:tabs>
          <w:tab w:val="left" w:pos="567"/>
          <w:tab w:val="left" w:pos="1080"/>
        </w:tabs>
        <w:autoSpaceDE w:val="0"/>
        <w:autoSpaceDN w:val="0"/>
        <w:adjustRightInd w:val="0"/>
        <w:ind w:firstLine="720"/>
        <w:jc w:val="both"/>
        <w:rPr>
          <w:rFonts w:cs="Times New Roman"/>
          <w:b/>
          <w:bCs/>
          <w:sz w:val="28"/>
          <w:szCs w:val="28"/>
          <w:lang w:eastAsia="en-US"/>
        </w:rPr>
      </w:pPr>
    </w:p>
    <w:p w:rsidR="00DC0A9F" w:rsidRPr="00B62552" w:rsidRDefault="00DC0A9F" w:rsidP="008F6661">
      <w:pPr>
        <w:tabs>
          <w:tab w:val="left" w:pos="1080"/>
        </w:tabs>
        <w:suppressAutoHyphens/>
        <w:ind w:firstLine="720"/>
        <w:jc w:val="both"/>
        <w:rPr>
          <w:rFonts w:cs="Times New Roman"/>
          <w:sz w:val="28"/>
          <w:szCs w:val="28"/>
          <w:u w:val="single"/>
        </w:rPr>
      </w:pPr>
      <w:r w:rsidRPr="00B62552">
        <w:rPr>
          <w:rFonts w:cs="Times New Roman"/>
          <w:sz w:val="28"/>
          <w:szCs w:val="28"/>
          <w:u w:val="single"/>
        </w:rPr>
        <w:t>1 вариант.</w:t>
      </w:r>
    </w:p>
    <w:p w:rsidR="00DC0A9F" w:rsidRPr="00B62552" w:rsidRDefault="00DC0A9F" w:rsidP="008F6661">
      <w:pPr>
        <w:numPr>
          <w:ilvl w:val="0"/>
          <w:numId w:val="10"/>
        </w:numPr>
        <w:tabs>
          <w:tab w:val="left" w:pos="1080"/>
        </w:tabs>
        <w:suppressAutoHyphens/>
        <w:ind w:left="0" w:firstLine="720"/>
        <w:jc w:val="both"/>
        <w:rPr>
          <w:rFonts w:cs="Times New Roman"/>
          <w:sz w:val="28"/>
          <w:szCs w:val="28"/>
        </w:rPr>
      </w:pPr>
      <w:r w:rsidRPr="00B62552">
        <w:rPr>
          <w:rFonts w:cs="Times New Roman"/>
          <w:sz w:val="28"/>
          <w:szCs w:val="28"/>
        </w:rPr>
        <w:t>Опишите порядок регистрации, размножения и уничтожения документов, содержащих сведения, составляющие коммерческую тайну.</w:t>
      </w:r>
    </w:p>
    <w:p w:rsidR="00DC0A9F" w:rsidRPr="00B62552" w:rsidRDefault="00DC0A9F" w:rsidP="008F6661">
      <w:pPr>
        <w:numPr>
          <w:ilvl w:val="0"/>
          <w:numId w:val="10"/>
        </w:numPr>
        <w:tabs>
          <w:tab w:val="left" w:pos="1080"/>
        </w:tabs>
        <w:suppressAutoHyphens/>
        <w:ind w:left="0" w:firstLine="720"/>
        <w:jc w:val="both"/>
        <w:rPr>
          <w:rFonts w:cs="Times New Roman"/>
          <w:sz w:val="28"/>
          <w:szCs w:val="28"/>
        </w:rPr>
      </w:pPr>
      <w:r w:rsidRPr="00B62552">
        <w:rPr>
          <w:rFonts w:cs="Times New Roman"/>
          <w:sz w:val="28"/>
          <w:szCs w:val="28"/>
        </w:rPr>
        <w:t>Воспроизведите шаблон оформления служебного письма, направляемого электронной почтой.</w:t>
      </w:r>
    </w:p>
    <w:p w:rsidR="00DC0A9F" w:rsidRPr="00B62552" w:rsidRDefault="00DC0A9F" w:rsidP="008F6661">
      <w:pPr>
        <w:tabs>
          <w:tab w:val="left" w:pos="1080"/>
        </w:tabs>
        <w:suppressAutoHyphens/>
        <w:ind w:firstLine="720"/>
        <w:jc w:val="both"/>
        <w:rPr>
          <w:rFonts w:cs="Times New Roman"/>
          <w:sz w:val="28"/>
          <w:szCs w:val="28"/>
          <w:u w:val="single"/>
        </w:rPr>
      </w:pPr>
      <w:r w:rsidRPr="00B62552">
        <w:rPr>
          <w:rFonts w:cs="Times New Roman"/>
          <w:sz w:val="28"/>
          <w:szCs w:val="28"/>
          <w:u w:val="single"/>
        </w:rPr>
        <w:t xml:space="preserve">2 вариант. </w:t>
      </w:r>
    </w:p>
    <w:p w:rsidR="00DC0A9F" w:rsidRPr="00B62552" w:rsidRDefault="00DC0A9F" w:rsidP="008F6661">
      <w:pPr>
        <w:numPr>
          <w:ilvl w:val="0"/>
          <w:numId w:val="11"/>
        </w:numPr>
        <w:tabs>
          <w:tab w:val="left" w:pos="1080"/>
        </w:tabs>
        <w:suppressAutoHyphens/>
        <w:ind w:left="0" w:firstLine="720"/>
        <w:jc w:val="both"/>
        <w:rPr>
          <w:rFonts w:cs="Times New Roman"/>
          <w:sz w:val="28"/>
          <w:szCs w:val="28"/>
        </w:rPr>
      </w:pPr>
      <w:r w:rsidRPr="00B62552">
        <w:rPr>
          <w:rFonts w:cs="Times New Roman"/>
          <w:sz w:val="28"/>
          <w:szCs w:val="28"/>
        </w:rPr>
        <w:t>Раскройте основные принципы подготовки, оформления и сдачи номенклатурных дел на архивное хранение.</w:t>
      </w:r>
    </w:p>
    <w:p w:rsidR="00DC0A9F" w:rsidRPr="00B62552" w:rsidRDefault="00DC0A9F" w:rsidP="008F6661">
      <w:pPr>
        <w:numPr>
          <w:ilvl w:val="0"/>
          <w:numId w:val="11"/>
        </w:numPr>
        <w:tabs>
          <w:tab w:val="left" w:pos="1080"/>
        </w:tabs>
        <w:suppressAutoHyphens/>
        <w:ind w:left="0" w:firstLine="720"/>
        <w:jc w:val="both"/>
        <w:rPr>
          <w:rFonts w:cs="Times New Roman"/>
          <w:sz w:val="28"/>
          <w:szCs w:val="28"/>
        </w:rPr>
      </w:pPr>
      <w:r w:rsidRPr="00B62552">
        <w:rPr>
          <w:rFonts w:cs="Times New Roman"/>
          <w:sz w:val="28"/>
          <w:szCs w:val="28"/>
        </w:rPr>
        <w:t>Пользуясь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N 558 определите срок хранения номенклатурного дела, содержащего копии приказов руководителя учреждения по личному составу.</w:t>
      </w:r>
    </w:p>
    <w:p w:rsidR="00DC0A9F" w:rsidRPr="00B62552" w:rsidRDefault="00DC0A9F" w:rsidP="00D30316">
      <w:pPr>
        <w:tabs>
          <w:tab w:val="left" w:pos="567"/>
        </w:tabs>
        <w:autoSpaceDE w:val="0"/>
        <w:autoSpaceDN w:val="0"/>
        <w:adjustRightInd w:val="0"/>
        <w:jc w:val="both"/>
        <w:rPr>
          <w:rFonts w:cs="Times New Roman"/>
          <w:b/>
          <w:bCs/>
          <w:sz w:val="28"/>
          <w:szCs w:val="28"/>
          <w:lang w:eastAsia="en-US"/>
        </w:rPr>
      </w:pPr>
    </w:p>
    <w:p w:rsidR="00DC0A9F" w:rsidRPr="00B62552" w:rsidRDefault="00DC0A9F" w:rsidP="00D30316">
      <w:pPr>
        <w:tabs>
          <w:tab w:val="left" w:pos="567"/>
        </w:tabs>
        <w:autoSpaceDE w:val="0"/>
        <w:autoSpaceDN w:val="0"/>
        <w:adjustRightInd w:val="0"/>
        <w:jc w:val="both"/>
        <w:rPr>
          <w:rFonts w:cs="Times New Roman"/>
          <w:b/>
          <w:bCs/>
          <w:sz w:val="28"/>
          <w:szCs w:val="28"/>
          <w:lang w:eastAsia="en-US"/>
        </w:rPr>
      </w:pPr>
    </w:p>
    <w:p w:rsidR="00DC0A9F" w:rsidRPr="00B62552" w:rsidRDefault="00DC0A9F" w:rsidP="00D30316">
      <w:pPr>
        <w:widowControl w:val="0"/>
        <w:jc w:val="center"/>
        <w:rPr>
          <w:rFonts w:cs="Times New Roman"/>
          <w:b/>
          <w:sz w:val="28"/>
          <w:szCs w:val="28"/>
        </w:rPr>
      </w:pPr>
      <w:r w:rsidRPr="00B62552">
        <w:rPr>
          <w:rFonts w:cs="Times New Roman"/>
          <w:b/>
          <w:sz w:val="28"/>
          <w:szCs w:val="28"/>
        </w:rPr>
        <w:t>3.3. Тип</w:t>
      </w:r>
      <w:r w:rsidR="009A3792" w:rsidRPr="00B62552">
        <w:rPr>
          <w:rFonts w:cs="Times New Roman"/>
          <w:b/>
          <w:sz w:val="28"/>
          <w:szCs w:val="28"/>
        </w:rPr>
        <w:t>овые</w:t>
      </w:r>
      <w:r w:rsidRPr="00B62552">
        <w:rPr>
          <w:rFonts w:cs="Times New Roman"/>
          <w:b/>
          <w:sz w:val="28"/>
          <w:szCs w:val="28"/>
        </w:rPr>
        <w:t xml:space="preserve"> практические задания для проверки умений и владения навыками</w:t>
      </w:r>
    </w:p>
    <w:p w:rsidR="00DC0A9F" w:rsidRPr="00B62552" w:rsidRDefault="00DC0A9F" w:rsidP="00D30316">
      <w:pPr>
        <w:widowControl w:val="0"/>
        <w:jc w:val="both"/>
        <w:rPr>
          <w:rFonts w:cs="Times New Roman"/>
          <w:sz w:val="28"/>
          <w:szCs w:val="28"/>
        </w:rPr>
      </w:pPr>
    </w:p>
    <w:p w:rsidR="00DC0A9F" w:rsidRPr="00B62552" w:rsidRDefault="00DC0A9F" w:rsidP="00D30316">
      <w:pPr>
        <w:jc w:val="center"/>
        <w:rPr>
          <w:b/>
          <w:sz w:val="28"/>
          <w:szCs w:val="28"/>
        </w:rPr>
      </w:pPr>
    </w:p>
    <w:p w:rsidR="00DC0A9F" w:rsidRPr="00B62552" w:rsidRDefault="00DC0A9F" w:rsidP="003844D0">
      <w:pPr>
        <w:suppressAutoHyphens/>
        <w:jc w:val="center"/>
        <w:rPr>
          <w:rFonts w:cs="Times New Roman"/>
          <w:b/>
          <w:sz w:val="28"/>
          <w:szCs w:val="28"/>
        </w:rPr>
      </w:pPr>
      <w:r w:rsidRPr="00B62552">
        <w:rPr>
          <w:rFonts w:cs="Times New Roman"/>
          <w:b/>
          <w:sz w:val="28"/>
          <w:szCs w:val="28"/>
        </w:rPr>
        <w:t>Контрольные практические задания (задачи)</w:t>
      </w:r>
    </w:p>
    <w:p w:rsidR="00DC0A9F" w:rsidRPr="00B62552" w:rsidRDefault="00DC0A9F" w:rsidP="003844D0">
      <w:pPr>
        <w:suppressAutoHyphens/>
        <w:ind w:firstLine="709"/>
        <w:jc w:val="both"/>
        <w:rPr>
          <w:rFonts w:cs="Times New Roman"/>
          <w:b/>
          <w:sz w:val="28"/>
          <w:szCs w:val="28"/>
        </w:rPr>
      </w:pPr>
    </w:p>
    <w:p w:rsidR="00DC0A9F" w:rsidRPr="00B62552" w:rsidRDefault="00DC0A9F" w:rsidP="003844D0">
      <w:pPr>
        <w:suppressAutoHyphens/>
        <w:ind w:firstLine="709"/>
        <w:jc w:val="both"/>
        <w:rPr>
          <w:rFonts w:cs="Times New Roman"/>
          <w:b/>
          <w:sz w:val="28"/>
          <w:szCs w:val="28"/>
        </w:rPr>
      </w:pPr>
      <w:r w:rsidRPr="00B62552">
        <w:rPr>
          <w:rFonts w:cs="Times New Roman"/>
          <w:b/>
          <w:sz w:val="28"/>
          <w:szCs w:val="28"/>
        </w:rPr>
        <w:t>Задача 1.</w:t>
      </w:r>
    </w:p>
    <w:p w:rsidR="00DC0A9F" w:rsidRPr="00B62552" w:rsidRDefault="00DC0A9F" w:rsidP="003844D0">
      <w:pPr>
        <w:suppressAutoHyphens/>
        <w:ind w:firstLine="709"/>
        <w:jc w:val="both"/>
        <w:rPr>
          <w:rFonts w:cs="Times New Roman"/>
          <w:sz w:val="28"/>
          <w:szCs w:val="28"/>
        </w:rPr>
      </w:pPr>
      <w:r w:rsidRPr="00B62552">
        <w:rPr>
          <w:rFonts w:cs="Times New Roman"/>
          <w:sz w:val="28"/>
          <w:szCs w:val="28"/>
        </w:rPr>
        <w:t>Напишите проект приказа директора завода «Металлопрокат» о премировании сотрудников финансово-экономического отдела за досрочную сдачу финансового отчета предприятия. Премия выдается из фонда материального поощрения в размере 40 % должностного оклада. Другие данные и реквизиты укажите самостоятельно.</w:t>
      </w:r>
    </w:p>
    <w:p w:rsidR="00DC0A9F" w:rsidRPr="00B62552" w:rsidRDefault="00DC0A9F" w:rsidP="003844D0">
      <w:pPr>
        <w:suppressAutoHyphens/>
        <w:ind w:firstLine="709"/>
        <w:jc w:val="both"/>
        <w:rPr>
          <w:rFonts w:cs="Times New Roman"/>
          <w:sz w:val="28"/>
          <w:szCs w:val="28"/>
        </w:rPr>
      </w:pPr>
    </w:p>
    <w:p w:rsidR="00DC0A9F" w:rsidRPr="00B62552" w:rsidRDefault="00DC0A9F" w:rsidP="003844D0">
      <w:pPr>
        <w:suppressAutoHyphens/>
        <w:ind w:firstLine="709"/>
        <w:jc w:val="both"/>
        <w:rPr>
          <w:rFonts w:cs="Times New Roman"/>
          <w:b/>
          <w:sz w:val="28"/>
          <w:szCs w:val="28"/>
        </w:rPr>
      </w:pPr>
      <w:r w:rsidRPr="00B62552">
        <w:rPr>
          <w:rFonts w:cs="Times New Roman"/>
          <w:b/>
          <w:sz w:val="28"/>
          <w:szCs w:val="28"/>
        </w:rPr>
        <w:t>Задача 2.</w:t>
      </w:r>
    </w:p>
    <w:p w:rsidR="00DC0A9F" w:rsidRPr="00B62552" w:rsidRDefault="00DC0A9F" w:rsidP="003844D0">
      <w:pPr>
        <w:suppressAutoHyphens/>
        <w:ind w:firstLine="709"/>
        <w:jc w:val="both"/>
        <w:rPr>
          <w:rFonts w:cs="Times New Roman"/>
          <w:sz w:val="28"/>
          <w:szCs w:val="28"/>
        </w:rPr>
      </w:pPr>
      <w:r w:rsidRPr="00B62552">
        <w:rPr>
          <w:rFonts w:cs="Times New Roman"/>
          <w:sz w:val="28"/>
          <w:szCs w:val="28"/>
        </w:rPr>
        <w:t>Составьте письмо-приглашение объединения «Техника-мед» партнерам с предложением принять участие в международной выставке медицинской техники                «Медицина ХХ</w:t>
      </w:r>
      <w:r w:rsidRPr="00B62552">
        <w:rPr>
          <w:rFonts w:cs="Times New Roman"/>
          <w:sz w:val="28"/>
          <w:szCs w:val="28"/>
          <w:lang w:val="en-US"/>
        </w:rPr>
        <w:t>I</w:t>
      </w:r>
      <w:r w:rsidRPr="00B62552">
        <w:rPr>
          <w:rFonts w:cs="Times New Roman"/>
          <w:sz w:val="28"/>
          <w:szCs w:val="28"/>
        </w:rPr>
        <w:t xml:space="preserve"> века», которая будет проходить с 2 декабря по 10 декабря 2017 года            в г. Москва. В тексте надо указать, что участие в этой выставке позволяет широко представить экспортную продукцию организации, продать экспонаты со стенда, изучить особенности рынка, обменяться с другими участниками выставки научно-технической информацией и заключить выгодные сделки.</w:t>
      </w:r>
    </w:p>
    <w:p w:rsidR="00DC0A9F" w:rsidRPr="00B62552" w:rsidRDefault="00DC0A9F" w:rsidP="00D30316">
      <w:pPr>
        <w:jc w:val="center"/>
        <w:rPr>
          <w:b/>
          <w:sz w:val="28"/>
          <w:szCs w:val="28"/>
        </w:rPr>
      </w:pPr>
    </w:p>
    <w:p w:rsidR="00DC0A9F" w:rsidRPr="00B62552" w:rsidRDefault="00DC0A9F" w:rsidP="00D30316">
      <w:pPr>
        <w:jc w:val="center"/>
        <w:rPr>
          <w:b/>
          <w:sz w:val="28"/>
          <w:szCs w:val="28"/>
        </w:rPr>
      </w:pPr>
    </w:p>
    <w:p w:rsidR="00DC0A9F" w:rsidRPr="00B62552" w:rsidRDefault="00DC0A9F" w:rsidP="00D30316">
      <w:pPr>
        <w:jc w:val="center"/>
        <w:rPr>
          <w:b/>
          <w:sz w:val="28"/>
          <w:szCs w:val="28"/>
        </w:rPr>
      </w:pPr>
    </w:p>
    <w:p w:rsidR="00DC0A9F" w:rsidRPr="00B62552" w:rsidRDefault="00DC0A9F" w:rsidP="003844D0">
      <w:pPr>
        <w:suppressAutoHyphens/>
        <w:jc w:val="center"/>
        <w:rPr>
          <w:rFonts w:cs="Times New Roman"/>
          <w:b/>
          <w:sz w:val="28"/>
          <w:szCs w:val="28"/>
        </w:rPr>
      </w:pPr>
      <w:r w:rsidRPr="00B62552">
        <w:rPr>
          <w:rFonts w:cs="Times New Roman"/>
          <w:b/>
          <w:sz w:val="28"/>
          <w:szCs w:val="28"/>
        </w:rPr>
        <w:t>Примерные темы контрольных  работ</w:t>
      </w:r>
    </w:p>
    <w:p w:rsidR="00DC0A9F" w:rsidRPr="00B62552" w:rsidRDefault="00DC0A9F" w:rsidP="003844D0">
      <w:pPr>
        <w:suppressAutoHyphens/>
        <w:rPr>
          <w:rFonts w:cs="Times New Roman"/>
          <w:sz w:val="28"/>
          <w:szCs w:val="28"/>
        </w:rPr>
      </w:pPr>
      <w:r w:rsidRPr="00B62552">
        <w:rPr>
          <w:rFonts w:cs="Times New Roman"/>
          <w:sz w:val="28"/>
          <w:szCs w:val="28"/>
          <w:u w:val="single"/>
        </w:rPr>
        <w:t>1 вариант</w:t>
      </w:r>
      <w:r w:rsidRPr="00B62552">
        <w:rPr>
          <w:rFonts w:cs="Times New Roman"/>
          <w:sz w:val="28"/>
          <w:szCs w:val="28"/>
        </w:rPr>
        <w:t>.</w:t>
      </w:r>
    </w:p>
    <w:p w:rsidR="00DC0A9F" w:rsidRPr="00B62552" w:rsidRDefault="00DC0A9F" w:rsidP="003844D0">
      <w:pPr>
        <w:suppressAutoHyphens/>
        <w:rPr>
          <w:rFonts w:cs="Times New Roman"/>
          <w:b/>
          <w:sz w:val="28"/>
          <w:szCs w:val="28"/>
        </w:rPr>
      </w:pPr>
      <w:r w:rsidRPr="00B62552">
        <w:rPr>
          <w:rFonts w:cs="Times New Roman"/>
          <w:b/>
          <w:sz w:val="28"/>
          <w:szCs w:val="28"/>
        </w:rPr>
        <w:t>Номенклатура дел.</w:t>
      </w:r>
    </w:p>
    <w:p w:rsidR="00DC0A9F" w:rsidRPr="00B62552" w:rsidRDefault="00DC0A9F" w:rsidP="003844D0">
      <w:pPr>
        <w:suppressAutoHyphens/>
        <w:rPr>
          <w:rFonts w:cs="Times New Roman"/>
          <w:sz w:val="28"/>
          <w:szCs w:val="28"/>
        </w:rPr>
      </w:pPr>
      <w:r w:rsidRPr="00B62552">
        <w:rPr>
          <w:rFonts w:cs="Times New Roman"/>
          <w:sz w:val="28"/>
          <w:szCs w:val="28"/>
        </w:rPr>
        <w:t>1.Этапы составления номенклатуры дел учреждения.</w:t>
      </w:r>
    </w:p>
    <w:p w:rsidR="00DC0A9F" w:rsidRPr="00B62552" w:rsidRDefault="00DC0A9F" w:rsidP="003844D0">
      <w:pPr>
        <w:suppressAutoHyphens/>
        <w:rPr>
          <w:rFonts w:cs="Times New Roman"/>
          <w:sz w:val="28"/>
          <w:szCs w:val="28"/>
        </w:rPr>
      </w:pPr>
      <w:r w:rsidRPr="00B62552">
        <w:rPr>
          <w:rFonts w:cs="Times New Roman"/>
          <w:sz w:val="28"/>
          <w:szCs w:val="28"/>
        </w:rPr>
        <w:t>2. Номенклатура дел структурного подразделения и организации.</w:t>
      </w:r>
    </w:p>
    <w:p w:rsidR="00DC0A9F" w:rsidRPr="00B62552" w:rsidRDefault="00DC0A9F" w:rsidP="003844D0">
      <w:pPr>
        <w:suppressAutoHyphens/>
        <w:rPr>
          <w:rFonts w:cs="Times New Roman"/>
          <w:sz w:val="28"/>
          <w:szCs w:val="28"/>
        </w:rPr>
      </w:pPr>
      <w:r w:rsidRPr="00B62552">
        <w:rPr>
          <w:rFonts w:cs="Times New Roman"/>
          <w:sz w:val="28"/>
          <w:szCs w:val="28"/>
        </w:rPr>
        <w:t>3. Порядок формирования и оформления номенклатурного дела.</w:t>
      </w:r>
    </w:p>
    <w:p w:rsidR="00DC0A9F" w:rsidRPr="00B62552" w:rsidRDefault="00DC0A9F" w:rsidP="003844D0">
      <w:pPr>
        <w:suppressAutoHyphens/>
        <w:rPr>
          <w:rFonts w:cs="Times New Roman"/>
          <w:sz w:val="28"/>
          <w:szCs w:val="28"/>
          <w:u w:val="single"/>
        </w:rPr>
      </w:pPr>
    </w:p>
    <w:p w:rsidR="00DC0A9F" w:rsidRPr="00B62552" w:rsidRDefault="00DC0A9F" w:rsidP="003844D0">
      <w:pPr>
        <w:suppressAutoHyphens/>
        <w:rPr>
          <w:rFonts w:cs="Times New Roman"/>
          <w:sz w:val="28"/>
          <w:szCs w:val="28"/>
          <w:u w:val="single"/>
        </w:rPr>
      </w:pPr>
    </w:p>
    <w:p w:rsidR="00DC0A9F" w:rsidRPr="00B62552" w:rsidRDefault="00DC0A9F" w:rsidP="003844D0">
      <w:pPr>
        <w:suppressAutoHyphens/>
        <w:rPr>
          <w:rFonts w:cs="Times New Roman"/>
          <w:sz w:val="28"/>
          <w:szCs w:val="28"/>
          <w:u w:val="single"/>
        </w:rPr>
      </w:pPr>
      <w:r w:rsidRPr="00B62552">
        <w:rPr>
          <w:rFonts w:cs="Times New Roman"/>
          <w:sz w:val="28"/>
          <w:szCs w:val="28"/>
          <w:u w:val="single"/>
        </w:rPr>
        <w:t>2 вариант.</w:t>
      </w:r>
    </w:p>
    <w:p w:rsidR="00DC0A9F" w:rsidRPr="00B62552" w:rsidRDefault="00DC0A9F" w:rsidP="003844D0">
      <w:pPr>
        <w:suppressAutoHyphens/>
        <w:rPr>
          <w:rFonts w:cs="Times New Roman"/>
          <w:b/>
          <w:sz w:val="28"/>
          <w:szCs w:val="28"/>
        </w:rPr>
      </w:pPr>
      <w:r w:rsidRPr="00B62552">
        <w:rPr>
          <w:rFonts w:cs="Times New Roman"/>
          <w:b/>
          <w:sz w:val="28"/>
          <w:szCs w:val="28"/>
        </w:rPr>
        <w:t>Особенности обращения с документами, содержащими сведения ограниченного распространения.</w:t>
      </w:r>
    </w:p>
    <w:p w:rsidR="00DC0A9F" w:rsidRPr="00B62552" w:rsidRDefault="00DC0A9F" w:rsidP="003844D0">
      <w:pPr>
        <w:suppressAutoHyphens/>
        <w:rPr>
          <w:rFonts w:cs="Times New Roman"/>
          <w:sz w:val="28"/>
          <w:szCs w:val="28"/>
        </w:rPr>
      </w:pPr>
      <w:r w:rsidRPr="00B62552">
        <w:rPr>
          <w:rFonts w:cs="Times New Roman"/>
          <w:sz w:val="28"/>
          <w:szCs w:val="28"/>
        </w:rPr>
        <w:t>1.Понятие общедоступной информации и информации ограниченного распространения.</w:t>
      </w:r>
    </w:p>
    <w:p w:rsidR="00DC0A9F" w:rsidRPr="00B62552" w:rsidRDefault="00DC0A9F" w:rsidP="003844D0">
      <w:pPr>
        <w:suppressAutoHyphens/>
        <w:rPr>
          <w:rFonts w:cs="Times New Roman"/>
          <w:sz w:val="28"/>
          <w:szCs w:val="28"/>
        </w:rPr>
      </w:pPr>
      <w:r w:rsidRPr="00B62552">
        <w:rPr>
          <w:rFonts w:cs="Times New Roman"/>
          <w:sz w:val="28"/>
          <w:szCs w:val="28"/>
        </w:rPr>
        <w:t>2. Правовое регулирование порядка обращения с документами ограниченного распространения.</w:t>
      </w:r>
    </w:p>
    <w:p w:rsidR="00DC0A9F" w:rsidRPr="00B62552" w:rsidRDefault="00DC0A9F" w:rsidP="003844D0">
      <w:pPr>
        <w:suppressAutoHyphens/>
        <w:rPr>
          <w:rFonts w:cs="Times New Roman"/>
          <w:sz w:val="28"/>
          <w:szCs w:val="28"/>
        </w:rPr>
      </w:pPr>
      <w:r w:rsidRPr="00B62552">
        <w:rPr>
          <w:rFonts w:cs="Times New Roman"/>
          <w:sz w:val="28"/>
          <w:szCs w:val="28"/>
        </w:rPr>
        <w:t>3. Особенности ведения конфиденциального делопроизводства.</w:t>
      </w:r>
    </w:p>
    <w:p w:rsidR="00DC0A9F" w:rsidRPr="00B62552" w:rsidRDefault="00DC0A9F" w:rsidP="00D30316">
      <w:pPr>
        <w:jc w:val="center"/>
        <w:rPr>
          <w:b/>
          <w:sz w:val="28"/>
          <w:szCs w:val="28"/>
        </w:rPr>
      </w:pPr>
    </w:p>
    <w:p w:rsidR="00DC0A9F" w:rsidRPr="00B62552" w:rsidRDefault="00DC0A9F" w:rsidP="003844D0">
      <w:pPr>
        <w:suppressAutoHyphens/>
        <w:jc w:val="center"/>
        <w:rPr>
          <w:rFonts w:cs="Times New Roman"/>
          <w:b/>
          <w:sz w:val="28"/>
          <w:szCs w:val="28"/>
        </w:rPr>
      </w:pPr>
      <w:r w:rsidRPr="00B62552">
        <w:rPr>
          <w:rFonts w:cs="Times New Roman"/>
          <w:b/>
          <w:sz w:val="28"/>
          <w:szCs w:val="28"/>
        </w:rPr>
        <w:t>Кейс-задание</w:t>
      </w:r>
    </w:p>
    <w:p w:rsidR="00DC0A9F" w:rsidRPr="00B62552" w:rsidRDefault="00DC0A9F" w:rsidP="003844D0">
      <w:pPr>
        <w:suppressAutoHyphens/>
        <w:ind w:firstLine="709"/>
        <w:jc w:val="both"/>
        <w:rPr>
          <w:rFonts w:cs="Times New Roman"/>
          <w:sz w:val="28"/>
          <w:szCs w:val="28"/>
          <w:u w:val="single"/>
        </w:rPr>
      </w:pPr>
      <w:r w:rsidRPr="00B62552">
        <w:rPr>
          <w:rFonts w:cs="Times New Roman"/>
          <w:sz w:val="28"/>
          <w:szCs w:val="28"/>
          <w:u w:val="single"/>
        </w:rPr>
        <w:t>Ситуация 1.</w:t>
      </w:r>
    </w:p>
    <w:p w:rsidR="00DC0A9F" w:rsidRPr="00B62552" w:rsidRDefault="00DC0A9F" w:rsidP="003844D0">
      <w:pPr>
        <w:suppressAutoHyphens/>
        <w:ind w:firstLine="709"/>
        <w:jc w:val="both"/>
        <w:rPr>
          <w:rFonts w:cs="Times New Roman"/>
          <w:sz w:val="28"/>
          <w:szCs w:val="28"/>
        </w:rPr>
      </w:pPr>
      <w:r w:rsidRPr="00B62552">
        <w:rPr>
          <w:rFonts w:cs="Times New Roman"/>
          <w:sz w:val="28"/>
          <w:szCs w:val="28"/>
        </w:rPr>
        <w:t xml:space="preserve">В канцелярию ООО «Звезда» поступил пакет, доставленный сотрудником фельдъегерской службы. Сотрудник канцелярии Смирнова А.П., осмотрев пакет, обнаружила его повреждение. При вскрытии пакета было установлено, что в нем отсутствует диск, указанный в сопроводительном письме. Смирнова доложила директору предприятия о сложившейся ситуации. Директор дал указание подготовить письмо в организацию, приславшую данный пакет. Оцените действия сотрудника канцелярии. </w:t>
      </w:r>
    </w:p>
    <w:p w:rsidR="00DC0A9F" w:rsidRPr="00B62552" w:rsidRDefault="00DC0A9F" w:rsidP="003844D0">
      <w:pPr>
        <w:suppressAutoHyphens/>
        <w:ind w:firstLine="709"/>
        <w:jc w:val="both"/>
        <w:rPr>
          <w:rFonts w:cs="Times New Roman"/>
          <w:sz w:val="28"/>
          <w:szCs w:val="28"/>
        </w:rPr>
      </w:pPr>
      <w:r w:rsidRPr="00B62552">
        <w:rPr>
          <w:rFonts w:cs="Times New Roman"/>
          <w:sz w:val="28"/>
          <w:szCs w:val="28"/>
        </w:rPr>
        <w:t xml:space="preserve">         </w:t>
      </w:r>
    </w:p>
    <w:p w:rsidR="00DC0A9F" w:rsidRPr="00B62552" w:rsidRDefault="00DC0A9F" w:rsidP="003844D0">
      <w:pPr>
        <w:suppressAutoHyphens/>
        <w:ind w:firstLine="709"/>
        <w:jc w:val="both"/>
        <w:rPr>
          <w:rFonts w:cs="Times New Roman"/>
          <w:sz w:val="28"/>
          <w:szCs w:val="28"/>
          <w:u w:val="single"/>
        </w:rPr>
      </w:pPr>
      <w:r w:rsidRPr="00B62552">
        <w:rPr>
          <w:rFonts w:cs="Times New Roman"/>
          <w:sz w:val="28"/>
          <w:szCs w:val="28"/>
          <w:u w:val="single"/>
        </w:rPr>
        <w:t>Ситуация 2.</w:t>
      </w:r>
    </w:p>
    <w:p w:rsidR="00DC0A9F" w:rsidRPr="00B62552" w:rsidRDefault="00DC0A9F" w:rsidP="003844D0">
      <w:pPr>
        <w:suppressAutoHyphens/>
        <w:ind w:firstLine="709"/>
        <w:jc w:val="both"/>
        <w:rPr>
          <w:rFonts w:cs="Times New Roman"/>
          <w:sz w:val="28"/>
          <w:szCs w:val="28"/>
        </w:rPr>
      </w:pPr>
      <w:r w:rsidRPr="00B62552">
        <w:rPr>
          <w:rFonts w:cs="Times New Roman"/>
          <w:sz w:val="28"/>
          <w:szCs w:val="28"/>
        </w:rPr>
        <w:t xml:space="preserve">В строительную компанию «Стройдом» пришло указание Управления главного архитектора г. Н-ска о предоставлении к 10 июля 2017г. предложений в Генеральный план застройки г. Н-ска. Сотрудник отдела </w:t>
      </w:r>
      <w:r w:rsidRPr="00B62552">
        <w:rPr>
          <w:rFonts w:cs="Times New Roman"/>
          <w:sz w:val="28"/>
          <w:szCs w:val="28"/>
        </w:rPr>
        <w:lastRenderedPageBreak/>
        <w:t>планирования компании «Стройдом» находится в заграничной командировке до 15 июля, в связи с чем руководитель компании «Стройдом» перенес срок исполнения документа на 16 июля 2017 г. Верно ли решение руководителя компании «Стройдом»?</w:t>
      </w:r>
    </w:p>
    <w:p w:rsidR="00DC0A9F" w:rsidRPr="00B62552" w:rsidRDefault="00DC0A9F" w:rsidP="003844D0">
      <w:pPr>
        <w:suppressAutoHyphens/>
        <w:jc w:val="center"/>
        <w:rPr>
          <w:rFonts w:cs="Times New Roman"/>
          <w:b/>
          <w:sz w:val="28"/>
          <w:szCs w:val="28"/>
        </w:rPr>
      </w:pPr>
    </w:p>
    <w:p w:rsidR="00DC0A9F" w:rsidRPr="00B62552" w:rsidRDefault="00DC0A9F" w:rsidP="003844D0">
      <w:pPr>
        <w:suppressAutoHyphens/>
        <w:jc w:val="center"/>
        <w:rPr>
          <w:rFonts w:cs="Times New Roman"/>
          <w:b/>
          <w:sz w:val="28"/>
          <w:szCs w:val="28"/>
        </w:rPr>
      </w:pPr>
      <w:r w:rsidRPr="00B62552">
        <w:rPr>
          <w:rFonts w:cs="Times New Roman"/>
          <w:b/>
          <w:sz w:val="28"/>
          <w:szCs w:val="28"/>
        </w:rPr>
        <w:t>Другие виды заданий</w:t>
      </w:r>
    </w:p>
    <w:p w:rsidR="00DC0A9F" w:rsidRPr="00B62552" w:rsidRDefault="00DC0A9F" w:rsidP="00D30316">
      <w:pPr>
        <w:jc w:val="center"/>
        <w:rPr>
          <w:b/>
          <w:sz w:val="28"/>
          <w:szCs w:val="28"/>
        </w:rPr>
      </w:pPr>
    </w:p>
    <w:p w:rsidR="00DC0A9F" w:rsidRPr="00B62552" w:rsidRDefault="00DC0A9F" w:rsidP="003844D0">
      <w:pPr>
        <w:widowControl w:val="0"/>
        <w:autoSpaceDE w:val="0"/>
        <w:autoSpaceDN w:val="0"/>
        <w:adjustRightInd w:val="0"/>
        <w:ind w:firstLine="720"/>
        <w:jc w:val="both"/>
        <w:rPr>
          <w:rFonts w:cs="Times New Roman"/>
          <w:b/>
          <w:sz w:val="28"/>
          <w:szCs w:val="28"/>
          <w:u w:val="single"/>
        </w:rPr>
      </w:pPr>
      <w:r w:rsidRPr="00B62552">
        <w:rPr>
          <w:rFonts w:cs="Times New Roman"/>
          <w:b/>
          <w:sz w:val="28"/>
          <w:szCs w:val="28"/>
          <w:u w:val="single"/>
        </w:rPr>
        <w:t>Кроссворд</w:t>
      </w:r>
    </w:p>
    <w:p w:rsidR="00DC0A9F" w:rsidRPr="00B62552" w:rsidRDefault="00DC0A9F" w:rsidP="003844D0">
      <w:pPr>
        <w:widowControl w:val="0"/>
        <w:autoSpaceDE w:val="0"/>
        <w:autoSpaceDN w:val="0"/>
        <w:adjustRightInd w:val="0"/>
        <w:ind w:firstLine="720"/>
        <w:jc w:val="both"/>
        <w:rPr>
          <w:rFonts w:cs="Times New Roman"/>
          <w:sz w:val="28"/>
          <w:szCs w:val="28"/>
        </w:rPr>
      </w:pPr>
      <w:r w:rsidRPr="00B62552">
        <w:rPr>
          <w:rFonts w:cs="Times New Roman"/>
          <w:sz w:val="28"/>
          <w:szCs w:val="28"/>
        </w:rPr>
        <w:t>Впишите по горизонтали определения, соответствующие данным определениям, и по вертикали прочтите термин и дайте ему определение.</w:t>
      </w:r>
    </w:p>
    <w:p w:rsidR="00DC0A9F" w:rsidRPr="00B62552" w:rsidRDefault="00DC0A9F" w:rsidP="003844D0">
      <w:pPr>
        <w:widowControl w:val="0"/>
        <w:autoSpaceDE w:val="0"/>
        <w:autoSpaceDN w:val="0"/>
        <w:adjustRightInd w:val="0"/>
        <w:ind w:firstLine="720"/>
        <w:jc w:val="both"/>
        <w:rPr>
          <w:rFonts w:cs="Times New Roman"/>
          <w:sz w:val="13"/>
          <w:szCs w:val="1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478"/>
        <w:gridCol w:w="477"/>
        <w:gridCol w:w="478"/>
        <w:gridCol w:w="478"/>
        <w:gridCol w:w="479"/>
        <w:gridCol w:w="478"/>
        <w:gridCol w:w="478"/>
        <w:gridCol w:w="478"/>
        <w:gridCol w:w="479"/>
        <w:gridCol w:w="479"/>
        <w:gridCol w:w="479"/>
        <w:gridCol w:w="479"/>
        <w:gridCol w:w="479"/>
        <w:gridCol w:w="479"/>
        <w:gridCol w:w="479"/>
        <w:gridCol w:w="479"/>
        <w:gridCol w:w="479"/>
        <w:gridCol w:w="479"/>
        <w:gridCol w:w="479"/>
      </w:tblGrid>
      <w:tr w:rsidR="00B62552" w:rsidRPr="00B62552" w:rsidTr="003844D0">
        <w:tc>
          <w:tcPr>
            <w:tcW w:w="478" w:type="dxa"/>
            <w:tcBorders>
              <w:top w:val="nil"/>
              <w:left w:val="nil"/>
              <w:bottom w:val="nil"/>
              <w:right w:val="nil"/>
            </w:tcBorders>
          </w:tcPr>
          <w:p w:rsidR="00DC0A9F" w:rsidRPr="00B62552" w:rsidRDefault="00DC0A9F" w:rsidP="003844D0">
            <w:pPr>
              <w:spacing w:line="276" w:lineRule="auto"/>
              <w:rPr>
                <w:rFonts w:ascii="Calibri" w:hAnsi="Calibri" w:cs="Times New Roman"/>
                <w:sz w:val="10"/>
                <w:szCs w:val="10"/>
                <w:lang w:eastAsia="en-US"/>
              </w:rPr>
            </w:pPr>
          </w:p>
        </w:tc>
        <w:tc>
          <w:tcPr>
            <w:tcW w:w="478"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7"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8" w:type="dxa"/>
            <w:tcBorders>
              <w:top w:val="nil"/>
              <w:left w:val="nil"/>
            </w:tcBorders>
          </w:tcPr>
          <w:p w:rsidR="00DC0A9F" w:rsidRPr="00B62552" w:rsidRDefault="00DC0A9F" w:rsidP="003844D0">
            <w:pPr>
              <w:spacing w:line="276" w:lineRule="auto"/>
              <w:rPr>
                <w:rFonts w:cs="Times New Roman"/>
                <w:sz w:val="10"/>
                <w:szCs w:val="10"/>
                <w:lang w:eastAsia="en-US"/>
              </w:rPr>
            </w:pPr>
            <w:r w:rsidRPr="00B62552">
              <w:rPr>
                <w:rFonts w:cs="Times New Roman"/>
                <w:sz w:val="10"/>
                <w:szCs w:val="10"/>
                <w:lang w:eastAsia="en-US"/>
              </w:rPr>
              <w:t>1</w:t>
            </w: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Borders>
              <w:top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r>
      <w:tr w:rsidR="00B62552" w:rsidRPr="00B62552" w:rsidTr="003844D0">
        <w:tc>
          <w:tcPr>
            <w:tcW w:w="478" w:type="dxa"/>
            <w:tcBorders>
              <w:top w:val="nil"/>
              <w:left w:val="nil"/>
              <w:bottom w:val="nil"/>
            </w:tcBorders>
          </w:tcPr>
          <w:p w:rsidR="00DC0A9F" w:rsidRPr="00B62552" w:rsidRDefault="00DC0A9F" w:rsidP="003844D0">
            <w:pPr>
              <w:spacing w:line="276" w:lineRule="auto"/>
              <w:rPr>
                <w:rFonts w:ascii="Calibri" w:hAnsi="Calibri" w:cs="Times New Roman"/>
                <w:sz w:val="10"/>
                <w:szCs w:val="10"/>
                <w:lang w:eastAsia="en-US"/>
              </w:rPr>
            </w:pPr>
            <w:r w:rsidRPr="00B62552">
              <w:rPr>
                <w:rFonts w:ascii="Calibri" w:hAnsi="Calibri" w:cs="Times New Roman"/>
                <w:sz w:val="10"/>
                <w:szCs w:val="10"/>
                <w:lang w:eastAsia="en-US"/>
              </w:rPr>
              <w:t>2</w:t>
            </w:r>
          </w:p>
        </w:tc>
        <w:tc>
          <w:tcPr>
            <w:tcW w:w="478" w:type="dxa"/>
          </w:tcPr>
          <w:p w:rsidR="00DC0A9F" w:rsidRPr="00B62552" w:rsidRDefault="00DC0A9F" w:rsidP="003844D0">
            <w:pPr>
              <w:spacing w:line="276" w:lineRule="auto"/>
              <w:rPr>
                <w:rFonts w:cs="Times New Roman"/>
                <w:sz w:val="10"/>
                <w:szCs w:val="10"/>
                <w:lang w:eastAsia="en-US"/>
              </w:rPr>
            </w:pPr>
          </w:p>
        </w:tc>
        <w:tc>
          <w:tcPr>
            <w:tcW w:w="477"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Borders>
              <w:top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r>
      <w:tr w:rsidR="00B62552" w:rsidRPr="00B62552" w:rsidTr="003844D0">
        <w:tc>
          <w:tcPr>
            <w:tcW w:w="478" w:type="dxa"/>
            <w:tcBorders>
              <w:top w:val="nil"/>
              <w:left w:val="nil"/>
              <w:bottom w:val="nil"/>
              <w:right w:val="nil"/>
            </w:tcBorders>
          </w:tcPr>
          <w:p w:rsidR="00DC0A9F" w:rsidRPr="00B62552" w:rsidRDefault="00DC0A9F" w:rsidP="003844D0">
            <w:pPr>
              <w:spacing w:line="276" w:lineRule="auto"/>
              <w:rPr>
                <w:rFonts w:ascii="Calibri" w:hAnsi="Calibri" w:cs="Times New Roman"/>
                <w:sz w:val="10"/>
                <w:szCs w:val="10"/>
                <w:lang w:eastAsia="en-US"/>
              </w:rPr>
            </w:pPr>
          </w:p>
        </w:tc>
        <w:tc>
          <w:tcPr>
            <w:tcW w:w="478" w:type="dxa"/>
            <w:tcBorders>
              <w:left w:val="nil"/>
              <w:right w:val="nil"/>
            </w:tcBorders>
          </w:tcPr>
          <w:p w:rsidR="00DC0A9F" w:rsidRPr="00B62552" w:rsidRDefault="00DC0A9F" w:rsidP="003844D0">
            <w:pPr>
              <w:spacing w:line="276" w:lineRule="auto"/>
              <w:rPr>
                <w:rFonts w:cs="Times New Roman"/>
                <w:sz w:val="10"/>
                <w:szCs w:val="10"/>
                <w:lang w:eastAsia="en-US"/>
              </w:rPr>
            </w:pPr>
          </w:p>
        </w:tc>
        <w:tc>
          <w:tcPr>
            <w:tcW w:w="477" w:type="dxa"/>
            <w:tcBorders>
              <w:left w:val="nil"/>
              <w:right w:val="nil"/>
            </w:tcBorders>
          </w:tcPr>
          <w:p w:rsidR="00DC0A9F" w:rsidRPr="00B62552" w:rsidRDefault="00DC0A9F" w:rsidP="003844D0">
            <w:pPr>
              <w:spacing w:line="276" w:lineRule="auto"/>
              <w:rPr>
                <w:rFonts w:cs="Times New Roman"/>
                <w:sz w:val="10"/>
                <w:szCs w:val="10"/>
                <w:lang w:eastAsia="en-US"/>
              </w:rPr>
            </w:pPr>
          </w:p>
        </w:tc>
        <w:tc>
          <w:tcPr>
            <w:tcW w:w="478" w:type="dxa"/>
            <w:tcBorders>
              <w:left w:val="nil"/>
            </w:tcBorders>
          </w:tcPr>
          <w:p w:rsidR="00DC0A9F" w:rsidRPr="00B62552" w:rsidRDefault="00DC0A9F" w:rsidP="003844D0">
            <w:pPr>
              <w:spacing w:line="276" w:lineRule="auto"/>
              <w:rPr>
                <w:rFonts w:cs="Times New Roman"/>
                <w:sz w:val="10"/>
                <w:szCs w:val="10"/>
                <w:lang w:eastAsia="en-US"/>
              </w:rPr>
            </w:pPr>
            <w:r w:rsidRPr="00B62552">
              <w:rPr>
                <w:rFonts w:cs="Times New Roman"/>
                <w:sz w:val="10"/>
                <w:szCs w:val="10"/>
                <w:lang w:eastAsia="en-US"/>
              </w:rPr>
              <w:t>3</w:t>
            </w: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r>
      <w:tr w:rsidR="00B62552" w:rsidRPr="00B62552" w:rsidTr="003844D0">
        <w:tc>
          <w:tcPr>
            <w:tcW w:w="478" w:type="dxa"/>
            <w:tcBorders>
              <w:top w:val="nil"/>
              <w:left w:val="nil"/>
              <w:bottom w:val="nil"/>
            </w:tcBorders>
          </w:tcPr>
          <w:p w:rsidR="00DC0A9F" w:rsidRPr="00B62552" w:rsidRDefault="00DC0A9F" w:rsidP="003844D0">
            <w:pPr>
              <w:spacing w:line="276" w:lineRule="auto"/>
              <w:rPr>
                <w:rFonts w:ascii="Calibri" w:hAnsi="Calibri" w:cs="Times New Roman"/>
                <w:sz w:val="10"/>
                <w:szCs w:val="10"/>
                <w:lang w:eastAsia="en-US"/>
              </w:rPr>
            </w:pPr>
            <w:r w:rsidRPr="00B62552">
              <w:rPr>
                <w:rFonts w:ascii="Calibri" w:hAnsi="Calibri" w:cs="Times New Roman"/>
                <w:sz w:val="10"/>
                <w:szCs w:val="10"/>
                <w:lang w:eastAsia="en-US"/>
              </w:rPr>
              <w:t>4</w:t>
            </w:r>
          </w:p>
        </w:tc>
        <w:tc>
          <w:tcPr>
            <w:tcW w:w="478" w:type="dxa"/>
          </w:tcPr>
          <w:p w:rsidR="00DC0A9F" w:rsidRPr="00B62552" w:rsidRDefault="00DC0A9F" w:rsidP="003844D0">
            <w:pPr>
              <w:spacing w:line="276" w:lineRule="auto"/>
              <w:rPr>
                <w:rFonts w:cs="Times New Roman"/>
                <w:sz w:val="10"/>
                <w:szCs w:val="10"/>
                <w:lang w:eastAsia="en-US"/>
              </w:rPr>
            </w:pPr>
          </w:p>
        </w:tc>
        <w:tc>
          <w:tcPr>
            <w:tcW w:w="477"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Borders>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r>
      <w:tr w:rsidR="00B62552" w:rsidRPr="00B62552" w:rsidTr="003844D0">
        <w:tc>
          <w:tcPr>
            <w:tcW w:w="478" w:type="dxa"/>
            <w:tcBorders>
              <w:top w:val="nil"/>
              <w:left w:val="nil"/>
              <w:bottom w:val="nil"/>
              <w:right w:val="nil"/>
            </w:tcBorders>
          </w:tcPr>
          <w:p w:rsidR="00DC0A9F" w:rsidRPr="00B62552" w:rsidRDefault="00DC0A9F" w:rsidP="003844D0">
            <w:pPr>
              <w:spacing w:line="276" w:lineRule="auto"/>
              <w:rPr>
                <w:rFonts w:ascii="Calibri" w:hAnsi="Calibri" w:cs="Times New Roman"/>
                <w:sz w:val="10"/>
                <w:szCs w:val="10"/>
                <w:lang w:eastAsia="en-US"/>
              </w:rPr>
            </w:pPr>
          </w:p>
        </w:tc>
        <w:tc>
          <w:tcPr>
            <w:tcW w:w="478"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7"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8" w:type="dxa"/>
            <w:tcBorders>
              <w:left w:val="nil"/>
            </w:tcBorders>
          </w:tcPr>
          <w:p w:rsidR="00DC0A9F" w:rsidRPr="00B62552" w:rsidRDefault="00DC0A9F" w:rsidP="003844D0">
            <w:pPr>
              <w:spacing w:line="276" w:lineRule="auto"/>
              <w:rPr>
                <w:rFonts w:cs="Times New Roman"/>
                <w:sz w:val="10"/>
                <w:szCs w:val="10"/>
                <w:lang w:eastAsia="en-US"/>
              </w:rPr>
            </w:pPr>
            <w:r w:rsidRPr="00B62552">
              <w:rPr>
                <w:rFonts w:cs="Times New Roman"/>
                <w:sz w:val="10"/>
                <w:szCs w:val="10"/>
                <w:lang w:eastAsia="en-US"/>
              </w:rPr>
              <w:t>5</w:t>
            </w: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9" w:type="dxa"/>
            <w:tcBorders>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r>
      <w:tr w:rsidR="00B62552" w:rsidRPr="00B62552" w:rsidTr="003844D0">
        <w:tc>
          <w:tcPr>
            <w:tcW w:w="478" w:type="dxa"/>
            <w:tcBorders>
              <w:top w:val="nil"/>
              <w:left w:val="nil"/>
              <w:bottom w:val="nil"/>
              <w:right w:val="nil"/>
            </w:tcBorders>
          </w:tcPr>
          <w:p w:rsidR="00DC0A9F" w:rsidRPr="00B62552" w:rsidRDefault="00DC0A9F" w:rsidP="003844D0">
            <w:pPr>
              <w:spacing w:line="276" w:lineRule="auto"/>
              <w:rPr>
                <w:rFonts w:ascii="Calibri" w:hAnsi="Calibri" w:cs="Times New Roman"/>
                <w:sz w:val="10"/>
                <w:szCs w:val="10"/>
                <w:lang w:eastAsia="en-US"/>
              </w:rPr>
            </w:pPr>
          </w:p>
        </w:tc>
        <w:tc>
          <w:tcPr>
            <w:tcW w:w="478"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7" w:type="dxa"/>
            <w:tcBorders>
              <w:top w:val="nil"/>
              <w:left w:val="nil"/>
              <w:bottom w:val="nil"/>
            </w:tcBorders>
          </w:tcPr>
          <w:p w:rsidR="00DC0A9F" w:rsidRPr="00B62552" w:rsidRDefault="00DC0A9F" w:rsidP="003844D0">
            <w:pPr>
              <w:spacing w:line="276" w:lineRule="auto"/>
              <w:rPr>
                <w:rFonts w:cs="Times New Roman"/>
                <w:sz w:val="10"/>
                <w:szCs w:val="10"/>
                <w:lang w:eastAsia="en-US"/>
              </w:rPr>
            </w:pPr>
            <w:r w:rsidRPr="00B62552">
              <w:rPr>
                <w:rFonts w:cs="Times New Roman"/>
                <w:sz w:val="10"/>
                <w:szCs w:val="10"/>
                <w:lang w:eastAsia="en-US"/>
              </w:rPr>
              <w:t>6</w:t>
            </w:r>
          </w:p>
        </w:tc>
        <w:tc>
          <w:tcPr>
            <w:tcW w:w="478" w:type="dxa"/>
          </w:tcPr>
          <w:p w:rsidR="00DC0A9F" w:rsidRPr="00B62552" w:rsidRDefault="00DC0A9F" w:rsidP="003844D0">
            <w:pPr>
              <w:spacing w:line="276" w:lineRule="auto"/>
              <w:rPr>
                <w:rFonts w:cs="Times New Roman"/>
                <w:sz w:val="10"/>
                <w:szCs w:val="10"/>
                <w:lang w:eastAsia="en-US"/>
              </w:rPr>
            </w:pP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Borders>
              <w:top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r>
      <w:tr w:rsidR="00B62552" w:rsidRPr="00B62552" w:rsidTr="003844D0">
        <w:tc>
          <w:tcPr>
            <w:tcW w:w="478" w:type="dxa"/>
            <w:tcBorders>
              <w:top w:val="nil"/>
              <w:left w:val="nil"/>
              <w:bottom w:val="nil"/>
              <w:right w:val="nil"/>
            </w:tcBorders>
          </w:tcPr>
          <w:p w:rsidR="00DC0A9F" w:rsidRPr="00B62552" w:rsidRDefault="00DC0A9F" w:rsidP="003844D0">
            <w:pPr>
              <w:spacing w:line="276" w:lineRule="auto"/>
              <w:rPr>
                <w:rFonts w:ascii="Calibri" w:hAnsi="Calibri" w:cs="Times New Roman"/>
                <w:sz w:val="10"/>
                <w:szCs w:val="10"/>
                <w:lang w:eastAsia="en-US"/>
              </w:rPr>
            </w:pPr>
          </w:p>
        </w:tc>
        <w:tc>
          <w:tcPr>
            <w:tcW w:w="478"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7" w:type="dxa"/>
            <w:tcBorders>
              <w:top w:val="nil"/>
              <w:left w:val="nil"/>
              <w:right w:val="nil"/>
            </w:tcBorders>
          </w:tcPr>
          <w:p w:rsidR="00DC0A9F" w:rsidRPr="00B62552" w:rsidRDefault="00DC0A9F" w:rsidP="003844D0">
            <w:pPr>
              <w:spacing w:line="276" w:lineRule="auto"/>
              <w:rPr>
                <w:rFonts w:cs="Times New Roman"/>
                <w:sz w:val="10"/>
                <w:szCs w:val="10"/>
                <w:lang w:eastAsia="en-US"/>
              </w:rPr>
            </w:pPr>
          </w:p>
        </w:tc>
        <w:tc>
          <w:tcPr>
            <w:tcW w:w="478" w:type="dxa"/>
            <w:tcBorders>
              <w:left w:val="nil"/>
            </w:tcBorders>
          </w:tcPr>
          <w:p w:rsidR="00DC0A9F" w:rsidRPr="00B62552" w:rsidRDefault="00DC0A9F" w:rsidP="003844D0">
            <w:pPr>
              <w:spacing w:line="276" w:lineRule="auto"/>
              <w:rPr>
                <w:rFonts w:cs="Times New Roman"/>
                <w:sz w:val="10"/>
                <w:szCs w:val="10"/>
                <w:lang w:eastAsia="en-US"/>
              </w:rPr>
            </w:pPr>
            <w:r w:rsidRPr="00B62552">
              <w:rPr>
                <w:rFonts w:cs="Times New Roman"/>
                <w:sz w:val="10"/>
                <w:szCs w:val="10"/>
                <w:lang w:eastAsia="en-US"/>
              </w:rPr>
              <w:t>7</w:t>
            </w: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9" w:type="dxa"/>
            <w:tcBorders>
              <w:top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r>
      <w:tr w:rsidR="00B62552" w:rsidRPr="00B62552" w:rsidTr="003844D0">
        <w:tc>
          <w:tcPr>
            <w:tcW w:w="478" w:type="dxa"/>
            <w:tcBorders>
              <w:top w:val="nil"/>
              <w:left w:val="nil"/>
              <w:bottom w:val="nil"/>
            </w:tcBorders>
          </w:tcPr>
          <w:p w:rsidR="00DC0A9F" w:rsidRPr="00B62552" w:rsidRDefault="00DC0A9F" w:rsidP="003844D0">
            <w:pPr>
              <w:spacing w:line="276" w:lineRule="auto"/>
              <w:rPr>
                <w:rFonts w:ascii="Calibri" w:hAnsi="Calibri" w:cs="Times New Roman"/>
                <w:sz w:val="10"/>
                <w:szCs w:val="10"/>
                <w:lang w:eastAsia="en-US"/>
              </w:rPr>
            </w:pPr>
            <w:r w:rsidRPr="00B62552">
              <w:rPr>
                <w:rFonts w:ascii="Calibri" w:hAnsi="Calibri" w:cs="Times New Roman"/>
                <w:sz w:val="10"/>
                <w:szCs w:val="10"/>
                <w:lang w:eastAsia="en-US"/>
              </w:rPr>
              <w:t>8</w:t>
            </w:r>
          </w:p>
        </w:tc>
        <w:tc>
          <w:tcPr>
            <w:tcW w:w="478" w:type="dxa"/>
          </w:tcPr>
          <w:p w:rsidR="00DC0A9F" w:rsidRPr="00B62552" w:rsidRDefault="00DC0A9F" w:rsidP="003844D0">
            <w:pPr>
              <w:spacing w:line="276" w:lineRule="auto"/>
              <w:rPr>
                <w:rFonts w:cs="Times New Roman"/>
                <w:sz w:val="10"/>
                <w:szCs w:val="10"/>
                <w:lang w:eastAsia="en-US"/>
              </w:rPr>
            </w:pPr>
          </w:p>
        </w:tc>
        <w:tc>
          <w:tcPr>
            <w:tcW w:w="477"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shd w:val="clear" w:color="auto" w:fill="D9D9D9"/>
          </w:tcPr>
          <w:p w:rsidR="00DC0A9F" w:rsidRPr="00B62552" w:rsidRDefault="00DC0A9F" w:rsidP="003844D0">
            <w:pPr>
              <w:spacing w:line="276" w:lineRule="auto"/>
              <w:rPr>
                <w:rFonts w:cs="Times New Roman"/>
                <w:b/>
                <w:sz w:val="10"/>
                <w:szCs w:val="10"/>
                <w:lang w:eastAsia="en-US"/>
              </w:rPr>
            </w:pPr>
          </w:p>
        </w:tc>
        <w:tc>
          <w:tcPr>
            <w:tcW w:w="479"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8" w:type="dxa"/>
          </w:tcPr>
          <w:p w:rsidR="00DC0A9F" w:rsidRPr="00B62552" w:rsidRDefault="00DC0A9F" w:rsidP="003844D0">
            <w:pPr>
              <w:spacing w:line="276" w:lineRule="auto"/>
              <w:rPr>
                <w:rFonts w:cs="Times New Roman"/>
                <w:sz w:val="10"/>
                <w:szCs w:val="10"/>
                <w:lang w:eastAsia="en-US"/>
              </w:rPr>
            </w:pPr>
          </w:p>
        </w:tc>
        <w:tc>
          <w:tcPr>
            <w:tcW w:w="479" w:type="dxa"/>
            <w:tcBorders>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c>
          <w:tcPr>
            <w:tcW w:w="479" w:type="dxa"/>
            <w:tcBorders>
              <w:top w:val="nil"/>
              <w:left w:val="nil"/>
              <w:bottom w:val="nil"/>
              <w:right w:val="nil"/>
            </w:tcBorders>
          </w:tcPr>
          <w:p w:rsidR="00DC0A9F" w:rsidRPr="00B62552" w:rsidRDefault="00DC0A9F" w:rsidP="003844D0">
            <w:pPr>
              <w:spacing w:line="276" w:lineRule="auto"/>
              <w:rPr>
                <w:rFonts w:cs="Times New Roman"/>
                <w:sz w:val="10"/>
                <w:szCs w:val="10"/>
                <w:lang w:eastAsia="en-US"/>
              </w:rPr>
            </w:pPr>
          </w:p>
        </w:tc>
      </w:tr>
    </w:tbl>
    <w:p w:rsidR="00DC0A9F" w:rsidRPr="00B62552" w:rsidRDefault="00DC0A9F" w:rsidP="003844D0">
      <w:pPr>
        <w:widowControl w:val="0"/>
        <w:autoSpaceDE w:val="0"/>
        <w:autoSpaceDN w:val="0"/>
        <w:adjustRightInd w:val="0"/>
        <w:ind w:firstLine="720"/>
        <w:jc w:val="center"/>
        <w:rPr>
          <w:rFonts w:cs="Times New Roman"/>
          <w:b/>
          <w:szCs w:val="24"/>
        </w:rPr>
      </w:pP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1.  Совокупность документов, относящихся к одному вопросу или участку деятельности, помещенных в отдельную обложку.</w:t>
      </w: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2 . Указания руководителя учреждения и органа  по исполнению документа, оформленные на отдельном листе</w:t>
      </w: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3. Документ, содержащий сведения ограниченного распространения.</w:t>
      </w: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4. Движение документов с момента их создания или получения до завершения исполнения, помещения в дело и (или) отправки.</w:t>
      </w: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5. Документ, полностью воспроизводящий информацию подлинника документа и его внешние признаки, не имеющий юридической силы.</w:t>
      </w: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 xml:space="preserve">6. Присвоение документу регистрационного номера и запись в установленном порядке сведений о документе. </w:t>
      </w: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7. Систематизированный перечень наименований дел, заводимых в организации.</w:t>
      </w:r>
    </w:p>
    <w:p w:rsidR="00DC0A9F" w:rsidRPr="00B62552" w:rsidRDefault="00DC0A9F" w:rsidP="003844D0">
      <w:pPr>
        <w:widowControl w:val="0"/>
        <w:autoSpaceDE w:val="0"/>
        <w:autoSpaceDN w:val="0"/>
        <w:adjustRightInd w:val="0"/>
        <w:ind w:firstLine="720"/>
        <w:jc w:val="both"/>
        <w:rPr>
          <w:rFonts w:cs="Times New Roman"/>
          <w:szCs w:val="24"/>
        </w:rPr>
      </w:pPr>
      <w:r w:rsidRPr="00B62552">
        <w:rPr>
          <w:rFonts w:cs="Times New Roman"/>
          <w:szCs w:val="24"/>
        </w:rPr>
        <w:t>8. Документ информационно-распорядительного характера, предназначенный для фиксации хода рассмотрения вопросов и принятия решения на заседаниях коллегиальных, совещательных, координационных, экспертных и др. органов, совещаний.</w:t>
      </w:r>
    </w:p>
    <w:p w:rsidR="00DC0A9F" w:rsidRPr="00B62552" w:rsidRDefault="00DC0A9F" w:rsidP="003844D0">
      <w:pPr>
        <w:suppressAutoHyphens/>
        <w:jc w:val="center"/>
        <w:rPr>
          <w:rFonts w:cs="Times New Roman"/>
          <w:b/>
          <w:sz w:val="20"/>
        </w:rPr>
      </w:pPr>
    </w:p>
    <w:p w:rsidR="00DC0A9F" w:rsidRPr="00B62552" w:rsidRDefault="00DC0A9F" w:rsidP="003844D0">
      <w:pPr>
        <w:widowControl w:val="0"/>
        <w:autoSpaceDE w:val="0"/>
        <w:autoSpaceDN w:val="0"/>
        <w:adjustRightInd w:val="0"/>
        <w:ind w:left="360" w:firstLine="720"/>
        <w:jc w:val="both"/>
        <w:rPr>
          <w:rFonts w:cs="Times New Roman"/>
          <w:b/>
          <w:sz w:val="28"/>
          <w:szCs w:val="28"/>
        </w:rPr>
      </w:pPr>
      <w:r w:rsidRPr="00B62552">
        <w:rPr>
          <w:rFonts w:cs="Times New Roman"/>
          <w:b/>
          <w:sz w:val="28"/>
          <w:szCs w:val="28"/>
          <w:u w:val="single"/>
        </w:rPr>
        <w:t>Схемы</w:t>
      </w:r>
      <w:r w:rsidRPr="00B62552">
        <w:rPr>
          <w:rFonts w:cs="Times New Roman"/>
          <w:b/>
          <w:sz w:val="28"/>
          <w:szCs w:val="28"/>
        </w:rPr>
        <w:t>.</w:t>
      </w:r>
    </w:p>
    <w:p w:rsidR="00DC0A9F" w:rsidRPr="00B62552" w:rsidRDefault="00DC0A9F" w:rsidP="003844D0">
      <w:pPr>
        <w:widowControl w:val="0"/>
        <w:autoSpaceDE w:val="0"/>
        <w:autoSpaceDN w:val="0"/>
        <w:adjustRightInd w:val="0"/>
        <w:ind w:left="360" w:firstLine="720"/>
        <w:jc w:val="both"/>
        <w:rPr>
          <w:rFonts w:cs="Times New Roman"/>
          <w:sz w:val="28"/>
          <w:szCs w:val="28"/>
        </w:rPr>
      </w:pPr>
      <w:r w:rsidRPr="00B62552">
        <w:rPr>
          <w:rFonts w:cs="Times New Roman"/>
          <w:sz w:val="28"/>
          <w:szCs w:val="28"/>
        </w:rPr>
        <w:t>Заполните ячейки схемы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62552" w:rsidRPr="00B62552" w:rsidTr="003844D0">
        <w:tc>
          <w:tcPr>
            <w:tcW w:w="9571" w:type="dxa"/>
            <w:gridSpan w:val="2"/>
            <w:tcBorders>
              <w:top w:val="nil"/>
              <w:left w:val="nil"/>
              <w:bottom w:val="nil"/>
              <w:right w:val="nil"/>
            </w:tcBorders>
          </w:tcPr>
          <w:p w:rsidR="00DC0A9F" w:rsidRPr="00B62552" w:rsidRDefault="00DC0A9F" w:rsidP="003844D0">
            <w:pPr>
              <w:spacing w:line="276" w:lineRule="auto"/>
              <w:jc w:val="center"/>
              <w:rPr>
                <w:rFonts w:cs="Times New Roman"/>
                <w:szCs w:val="24"/>
                <w:lang w:eastAsia="en-US"/>
              </w:rPr>
            </w:pPr>
            <w:r w:rsidRPr="00B62552">
              <w:rPr>
                <w:rFonts w:cs="Times New Roman"/>
                <w:b/>
                <w:sz w:val="20"/>
                <w:lang w:eastAsia="en-US"/>
              </w:rPr>
              <w:t>ВХОДЯЩИЙ ДОКУМЕНТ</w:t>
            </w:r>
          </w:p>
        </w:tc>
      </w:tr>
      <w:tr w:rsidR="00B62552" w:rsidRPr="00B62552" w:rsidTr="003844D0">
        <w:tc>
          <w:tcPr>
            <w:tcW w:w="9571" w:type="dxa"/>
            <w:gridSpan w:val="2"/>
          </w:tcPr>
          <w:p w:rsidR="00DC0A9F" w:rsidRPr="00B62552" w:rsidRDefault="00DC0A9F" w:rsidP="003844D0">
            <w:pPr>
              <w:spacing w:line="276" w:lineRule="auto"/>
              <w:jc w:val="center"/>
              <w:rPr>
                <w:rFonts w:cs="Times New Roman"/>
                <w:sz w:val="20"/>
                <w:lang w:eastAsia="en-US"/>
              </w:rPr>
            </w:pPr>
            <w:r w:rsidRPr="00B62552">
              <w:rPr>
                <w:rFonts w:cs="Times New Roman"/>
                <w:sz w:val="20"/>
                <w:lang w:eastAsia="en-US"/>
              </w:rPr>
              <w:t>Поступление документа в организацию</w:t>
            </w:r>
          </w:p>
        </w:tc>
      </w:tr>
      <w:tr w:rsidR="00B62552" w:rsidRPr="00B62552" w:rsidTr="003844D0">
        <w:tc>
          <w:tcPr>
            <w:tcW w:w="4785" w:type="dxa"/>
            <w:tcBorders>
              <w:left w:val="nil"/>
            </w:tcBorders>
          </w:tcPr>
          <w:p w:rsidR="00DC0A9F" w:rsidRPr="00B62552" w:rsidRDefault="00DC0A9F" w:rsidP="003844D0">
            <w:pPr>
              <w:spacing w:line="276" w:lineRule="auto"/>
              <w:jc w:val="center"/>
              <w:rPr>
                <w:rFonts w:cs="Times New Roman"/>
                <w:sz w:val="20"/>
                <w:lang w:eastAsia="en-US"/>
              </w:rPr>
            </w:pPr>
          </w:p>
        </w:tc>
        <w:tc>
          <w:tcPr>
            <w:tcW w:w="4786" w:type="dxa"/>
            <w:tcBorders>
              <w:right w:val="nil"/>
            </w:tcBorders>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9571" w:type="dxa"/>
            <w:gridSpan w:val="2"/>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4785" w:type="dxa"/>
            <w:tcBorders>
              <w:left w:val="nil"/>
            </w:tcBorders>
          </w:tcPr>
          <w:p w:rsidR="00DC0A9F" w:rsidRPr="00B62552" w:rsidRDefault="00DC0A9F" w:rsidP="003844D0">
            <w:pPr>
              <w:spacing w:line="276" w:lineRule="auto"/>
              <w:jc w:val="center"/>
              <w:rPr>
                <w:rFonts w:cs="Times New Roman"/>
                <w:sz w:val="20"/>
                <w:lang w:eastAsia="en-US"/>
              </w:rPr>
            </w:pPr>
          </w:p>
        </w:tc>
        <w:tc>
          <w:tcPr>
            <w:tcW w:w="4786" w:type="dxa"/>
            <w:tcBorders>
              <w:right w:val="nil"/>
            </w:tcBorders>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9571" w:type="dxa"/>
            <w:gridSpan w:val="2"/>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4785" w:type="dxa"/>
            <w:tcBorders>
              <w:left w:val="nil"/>
            </w:tcBorders>
          </w:tcPr>
          <w:p w:rsidR="00DC0A9F" w:rsidRPr="00B62552" w:rsidRDefault="00DC0A9F" w:rsidP="003844D0">
            <w:pPr>
              <w:spacing w:line="276" w:lineRule="auto"/>
              <w:jc w:val="center"/>
              <w:rPr>
                <w:rFonts w:cs="Times New Roman"/>
                <w:sz w:val="20"/>
                <w:lang w:eastAsia="en-US"/>
              </w:rPr>
            </w:pPr>
          </w:p>
        </w:tc>
        <w:tc>
          <w:tcPr>
            <w:tcW w:w="4786" w:type="dxa"/>
            <w:tcBorders>
              <w:right w:val="nil"/>
            </w:tcBorders>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9571" w:type="dxa"/>
            <w:gridSpan w:val="2"/>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4785" w:type="dxa"/>
            <w:tcBorders>
              <w:left w:val="nil"/>
            </w:tcBorders>
          </w:tcPr>
          <w:p w:rsidR="00DC0A9F" w:rsidRPr="00B62552" w:rsidRDefault="00DC0A9F" w:rsidP="003844D0">
            <w:pPr>
              <w:spacing w:line="276" w:lineRule="auto"/>
              <w:jc w:val="center"/>
              <w:rPr>
                <w:rFonts w:cs="Times New Roman"/>
                <w:sz w:val="20"/>
                <w:lang w:eastAsia="en-US"/>
              </w:rPr>
            </w:pPr>
          </w:p>
        </w:tc>
        <w:tc>
          <w:tcPr>
            <w:tcW w:w="4786" w:type="dxa"/>
            <w:tcBorders>
              <w:right w:val="nil"/>
            </w:tcBorders>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9571" w:type="dxa"/>
            <w:gridSpan w:val="2"/>
          </w:tcPr>
          <w:p w:rsidR="00DC0A9F" w:rsidRPr="00B62552" w:rsidRDefault="00DC0A9F" w:rsidP="003844D0">
            <w:pPr>
              <w:spacing w:line="276" w:lineRule="auto"/>
              <w:jc w:val="center"/>
              <w:rPr>
                <w:rFonts w:cs="Times New Roman"/>
                <w:sz w:val="20"/>
                <w:lang w:eastAsia="en-US"/>
              </w:rPr>
            </w:pPr>
          </w:p>
        </w:tc>
      </w:tr>
      <w:tr w:rsidR="00B62552" w:rsidRPr="00B62552" w:rsidTr="003844D0">
        <w:tc>
          <w:tcPr>
            <w:tcW w:w="4785" w:type="dxa"/>
            <w:tcBorders>
              <w:left w:val="nil"/>
            </w:tcBorders>
          </w:tcPr>
          <w:p w:rsidR="00DC0A9F" w:rsidRPr="00B62552" w:rsidRDefault="00DC0A9F" w:rsidP="003844D0">
            <w:pPr>
              <w:spacing w:line="276" w:lineRule="auto"/>
              <w:rPr>
                <w:rFonts w:cs="Times New Roman"/>
                <w:sz w:val="20"/>
                <w:lang w:eastAsia="en-US"/>
              </w:rPr>
            </w:pPr>
          </w:p>
        </w:tc>
        <w:tc>
          <w:tcPr>
            <w:tcW w:w="4786" w:type="dxa"/>
            <w:tcBorders>
              <w:right w:val="nil"/>
            </w:tcBorders>
          </w:tcPr>
          <w:p w:rsidR="00DC0A9F" w:rsidRPr="00B62552" w:rsidRDefault="00DC0A9F" w:rsidP="003844D0">
            <w:pPr>
              <w:spacing w:line="276" w:lineRule="auto"/>
              <w:rPr>
                <w:rFonts w:cs="Times New Roman"/>
                <w:sz w:val="20"/>
                <w:lang w:eastAsia="en-US"/>
              </w:rPr>
            </w:pPr>
          </w:p>
        </w:tc>
      </w:tr>
      <w:tr w:rsidR="00DC0A9F" w:rsidRPr="00B62552" w:rsidTr="003844D0">
        <w:tc>
          <w:tcPr>
            <w:tcW w:w="9571" w:type="dxa"/>
            <w:gridSpan w:val="2"/>
          </w:tcPr>
          <w:p w:rsidR="00DC0A9F" w:rsidRPr="00B62552" w:rsidRDefault="00DC0A9F" w:rsidP="003844D0">
            <w:pPr>
              <w:spacing w:line="276" w:lineRule="auto"/>
              <w:jc w:val="center"/>
              <w:rPr>
                <w:rFonts w:cs="Times New Roman"/>
                <w:sz w:val="20"/>
                <w:lang w:eastAsia="en-US"/>
              </w:rPr>
            </w:pPr>
            <w:r w:rsidRPr="00B62552">
              <w:rPr>
                <w:rFonts w:cs="Times New Roman"/>
                <w:sz w:val="20"/>
                <w:lang w:eastAsia="en-US"/>
              </w:rPr>
              <w:t>Исполнение документа или подшивка в дело</w:t>
            </w:r>
          </w:p>
        </w:tc>
      </w:tr>
    </w:tbl>
    <w:p w:rsidR="00DC0A9F" w:rsidRPr="00B62552" w:rsidRDefault="00DC0A9F" w:rsidP="008F6661">
      <w:pPr>
        <w:suppressAutoHyphens/>
        <w:jc w:val="both"/>
      </w:pPr>
    </w:p>
    <w:sectPr w:rsidR="00DC0A9F" w:rsidRPr="00B62552"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BE" w:rsidRDefault="009E4FBE">
      <w:r>
        <w:separator/>
      </w:r>
    </w:p>
  </w:endnote>
  <w:endnote w:type="continuationSeparator" w:id="0">
    <w:p w:rsidR="009E4FBE" w:rsidRDefault="009E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Quant Antiqua">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BE" w:rsidRDefault="009E4FBE">
      <w:r>
        <w:separator/>
      </w:r>
    </w:p>
  </w:footnote>
  <w:footnote w:type="continuationSeparator" w:id="0">
    <w:p w:rsidR="009E4FBE" w:rsidRDefault="009E4F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9C" w:rsidRDefault="0015059C" w:rsidP="00235333">
    <w:pPr>
      <w:pStyle w:val="ac"/>
      <w:jc w:val="center"/>
    </w:pPr>
    <w:r>
      <w:fldChar w:fldCharType="begin"/>
    </w:r>
    <w:r>
      <w:instrText>PAGE   \* MERGEFORMAT</w:instrText>
    </w:r>
    <w:r>
      <w:fldChar w:fldCharType="separate"/>
    </w:r>
    <w:r w:rsidR="00097659">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087CCE"/>
    <w:lvl w:ilvl="0">
      <w:numFmt w:val="bullet"/>
      <w:lvlText w:val="*"/>
      <w:lvlJc w:val="left"/>
    </w:lvl>
  </w:abstractNum>
  <w:abstractNum w:abstractNumId="1" w15:restartNumberingAfterBreak="0">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027D65"/>
    <w:multiLevelType w:val="hybridMultilevel"/>
    <w:tmpl w:val="72FE1C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7849C4"/>
    <w:multiLevelType w:val="hybridMultilevel"/>
    <w:tmpl w:val="1FDA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A0486"/>
    <w:multiLevelType w:val="multilevel"/>
    <w:tmpl w:val="33A01288"/>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15:restartNumberingAfterBreak="0">
    <w:nsid w:val="0C821989"/>
    <w:multiLevelType w:val="hybridMultilevel"/>
    <w:tmpl w:val="66706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5871EB9"/>
    <w:multiLevelType w:val="hybridMultilevel"/>
    <w:tmpl w:val="067035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7070DF3"/>
    <w:multiLevelType w:val="hybridMultilevel"/>
    <w:tmpl w:val="9A369474"/>
    <w:lvl w:ilvl="0" w:tplc="7D709BBA">
      <w:start w:val="1"/>
      <w:numFmt w:val="decimal"/>
      <w:lvlText w:val="%1."/>
      <w:lvlJc w:val="left"/>
      <w:pPr>
        <w:ind w:left="1991" w:hanging="114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D57F4C"/>
    <w:multiLevelType w:val="hybridMultilevel"/>
    <w:tmpl w:val="F5E4B4D6"/>
    <w:lvl w:ilvl="0" w:tplc="09A8F41C">
      <w:start w:val="27"/>
      <w:numFmt w:val="decimal"/>
      <w:lvlText w:val="%1."/>
      <w:lvlJc w:val="left"/>
      <w:pPr>
        <w:ind w:left="1085" w:hanging="375"/>
      </w:pPr>
      <w:rPr>
        <w:b w:val="0"/>
      </w:r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0" w15:restartNumberingAfterBreak="0">
    <w:nsid w:val="29C92CEA"/>
    <w:multiLevelType w:val="hybridMultilevel"/>
    <w:tmpl w:val="0ED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E91A4D"/>
    <w:multiLevelType w:val="hybridMultilevel"/>
    <w:tmpl w:val="6E621CCC"/>
    <w:lvl w:ilvl="0" w:tplc="7D709BBA">
      <w:start w:val="1"/>
      <w:numFmt w:val="decimal"/>
      <w:lvlText w:val="%1."/>
      <w:lvlJc w:val="left"/>
      <w:pPr>
        <w:ind w:left="1991" w:hanging="114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CF715ED"/>
    <w:multiLevelType w:val="hybridMultilevel"/>
    <w:tmpl w:val="C8E2416E"/>
    <w:lvl w:ilvl="0" w:tplc="7D709BBA">
      <w:start w:val="1"/>
      <w:numFmt w:val="decimal"/>
      <w:lvlText w:val="%1."/>
      <w:lvlJc w:val="left"/>
      <w:pPr>
        <w:ind w:left="1991" w:hanging="114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D113ED"/>
    <w:multiLevelType w:val="hybridMultilevel"/>
    <w:tmpl w:val="25CA3B06"/>
    <w:lvl w:ilvl="0" w:tplc="4440C3B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2780298"/>
    <w:multiLevelType w:val="hybridMultilevel"/>
    <w:tmpl w:val="77A8F5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8000C9"/>
    <w:multiLevelType w:val="hybridMultilevel"/>
    <w:tmpl w:val="34DC2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A244C"/>
    <w:multiLevelType w:val="hybridMultilevel"/>
    <w:tmpl w:val="AFD27E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F580BF1"/>
    <w:multiLevelType w:val="hybridMultilevel"/>
    <w:tmpl w:val="FA4011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027145C"/>
    <w:multiLevelType w:val="hybridMultilevel"/>
    <w:tmpl w:val="8A52F822"/>
    <w:lvl w:ilvl="0" w:tplc="7D709BBA">
      <w:start w:val="1"/>
      <w:numFmt w:val="decimal"/>
      <w:lvlText w:val="%1."/>
      <w:lvlJc w:val="left"/>
      <w:pPr>
        <w:ind w:left="1991" w:hanging="114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6D2D5C"/>
    <w:multiLevelType w:val="hybridMultilevel"/>
    <w:tmpl w:val="BD921878"/>
    <w:lvl w:ilvl="0" w:tplc="0DA8604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F08B1"/>
    <w:multiLevelType w:val="hybridMultilevel"/>
    <w:tmpl w:val="1C36C3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B291D9E"/>
    <w:multiLevelType w:val="hybridMultilevel"/>
    <w:tmpl w:val="D222DA50"/>
    <w:lvl w:ilvl="0" w:tplc="7D709BBA">
      <w:start w:val="1"/>
      <w:numFmt w:val="decimal"/>
      <w:lvlText w:val="%1."/>
      <w:lvlJc w:val="left"/>
      <w:pPr>
        <w:ind w:left="1991" w:hanging="114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7E432905"/>
    <w:multiLevelType w:val="hybridMultilevel"/>
    <w:tmpl w:val="B20E3C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8"/>
  </w:num>
  <w:num w:numId="4">
    <w:abstractNumId w:val="23"/>
  </w:num>
  <w:num w:numId="5">
    <w:abstractNumId w:val="14"/>
  </w:num>
  <w:num w:numId="6">
    <w:abstractNumId w:val="24"/>
  </w:num>
  <w:num w:numId="7">
    <w:abstractNumId w:val="21"/>
  </w:num>
  <w:num w:numId="8">
    <w:abstractNumId w:val="1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0"/>
  </w:num>
  <w:num w:numId="25">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15"/>
    <w:rsid w:val="00007AD9"/>
    <w:rsid w:val="00013F0C"/>
    <w:rsid w:val="00016048"/>
    <w:rsid w:val="00020967"/>
    <w:rsid w:val="000543AC"/>
    <w:rsid w:val="000554D8"/>
    <w:rsid w:val="000735C2"/>
    <w:rsid w:val="00075B22"/>
    <w:rsid w:val="00086DEA"/>
    <w:rsid w:val="00090F14"/>
    <w:rsid w:val="000922C2"/>
    <w:rsid w:val="00094C40"/>
    <w:rsid w:val="00097659"/>
    <w:rsid w:val="00097AA6"/>
    <w:rsid w:val="00097D98"/>
    <w:rsid w:val="000B24F2"/>
    <w:rsid w:val="000C64CE"/>
    <w:rsid w:val="000E171C"/>
    <w:rsid w:val="000E1860"/>
    <w:rsid w:val="000E7580"/>
    <w:rsid w:val="000F0E21"/>
    <w:rsid w:val="000F2D0D"/>
    <w:rsid w:val="00100949"/>
    <w:rsid w:val="00112894"/>
    <w:rsid w:val="00115019"/>
    <w:rsid w:val="00116BC1"/>
    <w:rsid w:val="0013207D"/>
    <w:rsid w:val="00141EF3"/>
    <w:rsid w:val="00144E00"/>
    <w:rsid w:val="00146B11"/>
    <w:rsid w:val="0015059C"/>
    <w:rsid w:val="00160CA7"/>
    <w:rsid w:val="00166C89"/>
    <w:rsid w:val="0017447B"/>
    <w:rsid w:val="001845E0"/>
    <w:rsid w:val="00184AE0"/>
    <w:rsid w:val="001855EF"/>
    <w:rsid w:val="001A51A9"/>
    <w:rsid w:val="001C0009"/>
    <w:rsid w:val="001C22E0"/>
    <w:rsid w:val="001C414B"/>
    <w:rsid w:val="001C43C3"/>
    <w:rsid w:val="001C6595"/>
    <w:rsid w:val="001D4FB9"/>
    <w:rsid w:val="001D5993"/>
    <w:rsid w:val="001D637E"/>
    <w:rsid w:val="001D7237"/>
    <w:rsid w:val="001E471D"/>
    <w:rsid w:val="001F28DF"/>
    <w:rsid w:val="0020416B"/>
    <w:rsid w:val="00204625"/>
    <w:rsid w:val="002207F3"/>
    <w:rsid w:val="0022088B"/>
    <w:rsid w:val="00234C2F"/>
    <w:rsid w:val="00235333"/>
    <w:rsid w:val="00236F9A"/>
    <w:rsid w:val="0024304E"/>
    <w:rsid w:val="002513CC"/>
    <w:rsid w:val="0025154B"/>
    <w:rsid w:val="002561C9"/>
    <w:rsid w:val="00260114"/>
    <w:rsid w:val="002602AA"/>
    <w:rsid w:val="002643CD"/>
    <w:rsid w:val="00287A33"/>
    <w:rsid w:val="002B14AB"/>
    <w:rsid w:val="002B62EE"/>
    <w:rsid w:val="002C5F00"/>
    <w:rsid w:val="002C720A"/>
    <w:rsid w:val="002D3BFB"/>
    <w:rsid w:val="002D4402"/>
    <w:rsid w:val="002D5CC5"/>
    <w:rsid w:val="002D7CBA"/>
    <w:rsid w:val="002E547A"/>
    <w:rsid w:val="002E63BF"/>
    <w:rsid w:val="002F1E36"/>
    <w:rsid w:val="002F6747"/>
    <w:rsid w:val="002F6F15"/>
    <w:rsid w:val="00304FDE"/>
    <w:rsid w:val="0031360D"/>
    <w:rsid w:val="0031423D"/>
    <w:rsid w:val="0031528F"/>
    <w:rsid w:val="0032074F"/>
    <w:rsid w:val="00322BD5"/>
    <w:rsid w:val="00331B52"/>
    <w:rsid w:val="00333029"/>
    <w:rsid w:val="003429B7"/>
    <w:rsid w:val="00343914"/>
    <w:rsid w:val="003506D1"/>
    <w:rsid w:val="00352A0F"/>
    <w:rsid w:val="00355529"/>
    <w:rsid w:val="00356066"/>
    <w:rsid w:val="0037172C"/>
    <w:rsid w:val="00376F4B"/>
    <w:rsid w:val="00381DB0"/>
    <w:rsid w:val="003842F7"/>
    <w:rsid w:val="003844D0"/>
    <w:rsid w:val="00393342"/>
    <w:rsid w:val="00394651"/>
    <w:rsid w:val="003A1E36"/>
    <w:rsid w:val="003B1F8A"/>
    <w:rsid w:val="003B4207"/>
    <w:rsid w:val="003C4567"/>
    <w:rsid w:val="003D29F6"/>
    <w:rsid w:val="003D374F"/>
    <w:rsid w:val="003D5D08"/>
    <w:rsid w:val="003E6AC3"/>
    <w:rsid w:val="003F65D2"/>
    <w:rsid w:val="00407ACD"/>
    <w:rsid w:val="004106A9"/>
    <w:rsid w:val="004113A1"/>
    <w:rsid w:val="00417276"/>
    <w:rsid w:val="00421B0B"/>
    <w:rsid w:val="00427543"/>
    <w:rsid w:val="00435B47"/>
    <w:rsid w:val="004443BC"/>
    <w:rsid w:val="00445AD7"/>
    <w:rsid w:val="004524A2"/>
    <w:rsid w:val="0045793C"/>
    <w:rsid w:val="004610C8"/>
    <w:rsid w:val="00473312"/>
    <w:rsid w:val="00474082"/>
    <w:rsid w:val="00493C5A"/>
    <w:rsid w:val="004945BC"/>
    <w:rsid w:val="004A0CED"/>
    <w:rsid w:val="004C649F"/>
    <w:rsid w:val="004C72B3"/>
    <w:rsid w:val="004C7E0E"/>
    <w:rsid w:val="004E0C06"/>
    <w:rsid w:val="004F5A94"/>
    <w:rsid w:val="0050138F"/>
    <w:rsid w:val="00502115"/>
    <w:rsid w:val="00502233"/>
    <w:rsid w:val="005066CB"/>
    <w:rsid w:val="00507A72"/>
    <w:rsid w:val="005152FC"/>
    <w:rsid w:val="00515CD6"/>
    <w:rsid w:val="0052432D"/>
    <w:rsid w:val="00524627"/>
    <w:rsid w:val="005262C2"/>
    <w:rsid w:val="00534F1E"/>
    <w:rsid w:val="00551350"/>
    <w:rsid w:val="00552DD3"/>
    <w:rsid w:val="0056723E"/>
    <w:rsid w:val="005675B7"/>
    <w:rsid w:val="00572713"/>
    <w:rsid w:val="00573017"/>
    <w:rsid w:val="00583955"/>
    <w:rsid w:val="00586F37"/>
    <w:rsid w:val="00587CEC"/>
    <w:rsid w:val="00590942"/>
    <w:rsid w:val="005A3B82"/>
    <w:rsid w:val="005A460B"/>
    <w:rsid w:val="005A6C1A"/>
    <w:rsid w:val="005A7D2C"/>
    <w:rsid w:val="005C14EA"/>
    <w:rsid w:val="005C2284"/>
    <w:rsid w:val="005C3472"/>
    <w:rsid w:val="005C36C4"/>
    <w:rsid w:val="005C7979"/>
    <w:rsid w:val="005D2334"/>
    <w:rsid w:val="005F2F45"/>
    <w:rsid w:val="005F6EEC"/>
    <w:rsid w:val="00602AB2"/>
    <w:rsid w:val="0061020E"/>
    <w:rsid w:val="0062026E"/>
    <w:rsid w:val="00623568"/>
    <w:rsid w:val="00630871"/>
    <w:rsid w:val="006311DB"/>
    <w:rsid w:val="00634951"/>
    <w:rsid w:val="006400C1"/>
    <w:rsid w:val="00650FD5"/>
    <w:rsid w:val="00653087"/>
    <w:rsid w:val="006620DB"/>
    <w:rsid w:val="00671703"/>
    <w:rsid w:val="006737DC"/>
    <w:rsid w:val="006A4968"/>
    <w:rsid w:val="006B671D"/>
    <w:rsid w:val="006D0C40"/>
    <w:rsid w:val="006D48FA"/>
    <w:rsid w:val="006D4D59"/>
    <w:rsid w:val="006D4D81"/>
    <w:rsid w:val="006E07D3"/>
    <w:rsid w:val="006F3F23"/>
    <w:rsid w:val="007047F0"/>
    <w:rsid w:val="00710130"/>
    <w:rsid w:val="00711EAF"/>
    <w:rsid w:val="00714BEB"/>
    <w:rsid w:val="00735F10"/>
    <w:rsid w:val="00744BD8"/>
    <w:rsid w:val="0074584F"/>
    <w:rsid w:val="00756FDD"/>
    <w:rsid w:val="00771666"/>
    <w:rsid w:val="00772CD7"/>
    <w:rsid w:val="00787555"/>
    <w:rsid w:val="007914D0"/>
    <w:rsid w:val="007952B1"/>
    <w:rsid w:val="007A6A9B"/>
    <w:rsid w:val="007B0C6A"/>
    <w:rsid w:val="007C065D"/>
    <w:rsid w:val="007D14CB"/>
    <w:rsid w:val="007E4D45"/>
    <w:rsid w:val="007E79D6"/>
    <w:rsid w:val="007F40A4"/>
    <w:rsid w:val="00801EFC"/>
    <w:rsid w:val="008222CB"/>
    <w:rsid w:val="008262FB"/>
    <w:rsid w:val="00826FC5"/>
    <w:rsid w:val="0083141F"/>
    <w:rsid w:val="00840790"/>
    <w:rsid w:val="00841ADE"/>
    <w:rsid w:val="008432C9"/>
    <w:rsid w:val="008503D2"/>
    <w:rsid w:val="00861EE0"/>
    <w:rsid w:val="008755E4"/>
    <w:rsid w:val="00875905"/>
    <w:rsid w:val="00875FBB"/>
    <w:rsid w:val="008830AD"/>
    <w:rsid w:val="00886316"/>
    <w:rsid w:val="0088689E"/>
    <w:rsid w:val="00887090"/>
    <w:rsid w:val="0089413C"/>
    <w:rsid w:val="00895990"/>
    <w:rsid w:val="008A5F3D"/>
    <w:rsid w:val="008D40A0"/>
    <w:rsid w:val="008D426A"/>
    <w:rsid w:val="008D6D8D"/>
    <w:rsid w:val="008E032F"/>
    <w:rsid w:val="008E05A1"/>
    <w:rsid w:val="008E175E"/>
    <w:rsid w:val="008E245B"/>
    <w:rsid w:val="008E77F4"/>
    <w:rsid w:val="008F25D5"/>
    <w:rsid w:val="008F6661"/>
    <w:rsid w:val="008F7248"/>
    <w:rsid w:val="00901867"/>
    <w:rsid w:val="009113FE"/>
    <w:rsid w:val="009124CD"/>
    <w:rsid w:val="00913E62"/>
    <w:rsid w:val="00914A5A"/>
    <w:rsid w:val="00915FF2"/>
    <w:rsid w:val="00927682"/>
    <w:rsid w:val="00963915"/>
    <w:rsid w:val="00970F8D"/>
    <w:rsid w:val="009722B6"/>
    <w:rsid w:val="00973617"/>
    <w:rsid w:val="00976A58"/>
    <w:rsid w:val="009902EE"/>
    <w:rsid w:val="00991CD3"/>
    <w:rsid w:val="00991DC8"/>
    <w:rsid w:val="00994A2A"/>
    <w:rsid w:val="00996A1B"/>
    <w:rsid w:val="009A3792"/>
    <w:rsid w:val="009C741B"/>
    <w:rsid w:val="009D0DEB"/>
    <w:rsid w:val="009D23F8"/>
    <w:rsid w:val="009D46F8"/>
    <w:rsid w:val="009D4AF0"/>
    <w:rsid w:val="009E30B3"/>
    <w:rsid w:val="009E41CF"/>
    <w:rsid w:val="009E4FBE"/>
    <w:rsid w:val="009E5FF1"/>
    <w:rsid w:val="009E626A"/>
    <w:rsid w:val="009E6CC5"/>
    <w:rsid w:val="009F05BC"/>
    <w:rsid w:val="009F4173"/>
    <w:rsid w:val="00A00443"/>
    <w:rsid w:val="00A0044B"/>
    <w:rsid w:val="00A0380C"/>
    <w:rsid w:val="00A0652F"/>
    <w:rsid w:val="00A2055F"/>
    <w:rsid w:val="00A27167"/>
    <w:rsid w:val="00A31616"/>
    <w:rsid w:val="00A437E6"/>
    <w:rsid w:val="00A446D0"/>
    <w:rsid w:val="00A458DD"/>
    <w:rsid w:val="00A5326C"/>
    <w:rsid w:val="00A600FD"/>
    <w:rsid w:val="00A60E33"/>
    <w:rsid w:val="00A6282F"/>
    <w:rsid w:val="00A646E9"/>
    <w:rsid w:val="00A649A6"/>
    <w:rsid w:val="00A70755"/>
    <w:rsid w:val="00A713D3"/>
    <w:rsid w:val="00A7409E"/>
    <w:rsid w:val="00A74C7D"/>
    <w:rsid w:val="00A86BF5"/>
    <w:rsid w:val="00A879A8"/>
    <w:rsid w:val="00A9295E"/>
    <w:rsid w:val="00A9676E"/>
    <w:rsid w:val="00A97059"/>
    <w:rsid w:val="00AA6FC1"/>
    <w:rsid w:val="00AB1DE6"/>
    <w:rsid w:val="00AB3D70"/>
    <w:rsid w:val="00AB5084"/>
    <w:rsid w:val="00AB5927"/>
    <w:rsid w:val="00AB6786"/>
    <w:rsid w:val="00AB7510"/>
    <w:rsid w:val="00AC5034"/>
    <w:rsid w:val="00AC7A7F"/>
    <w:rsid w:val="00AD21B2"/>
    <w:rsid w:val="00AD3D54"/>
    <w:rsid w:val="00AD4B42"/>
    <w:rsid w:val="00AE1014"/>
    <w:rsid w:val="00AE20FE"/>
    <w:rsid w:val="00AF32AA"/>
    <w:rsid w:val="00AF6CCC"/>
    <w:rsid w:val="00B00CED"/>
    <w:rsid w:val="00B042E3"/>
    <w:rsid w:val="00B06A45"/>
    <w:rsid w:val="00B13595"/>
    <w:rsid w:val="00B22AC7"/>
    <w:rsid w:val="00B23398"/>
    <w:rsid w:val="00B3546F"/>
    <w:rsid w:val="00B43426"/>
    <w:rsid w:val="00B44678"/>
    <w:rsid w:val="00B47EA3"/>
    <w:rsid w:val="00B56354"/>
    <w:rsid w:val="00B62552"/>
    <w:rsid w:val="00B65ACA"/>
    <w:rsid w:val="00B66182"/>
    <w:rsid w:val="00B677E5"/>
    <w:rsid w:val="00B70396"/>
    <w:rsid w:val="00B70768"/>
    <w:rsid w:val="00B73E2F"/>
    <w:rsid w:val="00B80C85"/>
    <w:rsid w:val="00B81819"/>
    <w:rsid w:val="00B82B6F"/>
    <w:rsid w:val="00B8631D"/>
    <w:rsid w:val="00B87849"/>
    <w:rsid w:val="00B91553"/>
    <w:rsid w:val="00B91DD3"/>
    <w:rsid w:val="00B92962"/>
    <w:rsid w:val="00BA0837"/>
    <w:rsid w:val="00BB107B"/>
    <w:rsid w:val="00BB5DDE"/>
    <w:rsid w:val="00BB7AE0"/>
    <w:rsid w:val="00BC16C6"/>
    <w:rsid w:val="00BC26F1"/>
    <w:rsid w:val="00BC2D7B"/>
    <w:rsid w:val="00BC496C"/>
    <w:rsid w:val="00BD22B5"/>
    <w:rsid w:val="00BE2904"/>
    <w:rsid w:val="00C02319"/>
    <w:rsid w:val="00C029F8"/>
    <w:rsid w:val="00C10C76"/>
    <w:rsid w:val="00C11179"/>
    <w:rsid w:val="00C24712"/>
    <w:rsid w:val="00C25E70"/>
    <w:rsid w:val="00C33822"/>
    <w:rsid w:val="00C33C48"/>
    <w:rsid w:val="00C4025F"/>
    <w:rsid w:val="00C5209C"/>
    <w:rsid w:val="00C53B22"/>
    <w:rsid w:val="00C56521"/>
    <w:rsid w:val="00C571D3"/>
    <w:rsid w:val="00C610FA"/>
    <w:rsid w:val="00C61200"/>
    <w:rsid w:val="00C63CCC"/>
    <w:rsid w:val="00C71C03"/>
    <w:rsid w:val="00C87395"/>
    <w:rsid w:val="00C95670"/>
    <w:rsid w:val="00C97C34"/>
    <w:rsid w:val="00CB4BF9"/>
    <w:rsid w:val="00CC0E9A"/>
    <w:rsid w:val="00CC384D"/>
    <w:rsid w:val="00CD4448"/>
    <w:rsid w:val="00CD68E7"/>
    <w:rsid w:val="00CE16CC"/>
    <w:rsid w:val="00CE39F7"/>
    <w:rsid w:val="00CE62EA"/>
    <w:rsid w:val="00CF0853"/>
    <w:rsid w:val="00CF1BFF"/>
    <w:rsid w:val="00CF4444"/>
    <w:rsid w:val="00CF51D7"/>
    <w:rsid w:val="00D050CB"/>
    <w:rsid w:val="00D1619C"/>
    <w:rsid w:val="00D170AA"/>
    <w:rsid w:val="00D17654"/>
    <w:rsid w:val="00D17F24"/>
    <w:rsid w:val="00D257C2"/>
    <w:rsid w:val="00D2776D"/>
    <w:rsid w:val="00D30316"/>
    <w:rsid w:val="00D37E26"/>
    <w:rsid w:val="00D4139E"/>
    <w:rsid w:val="00D516A1"/>
    <w:rsid w:val="00D64776"/>
    <w:rsid w:val="00D73968"/>
    <w:rsid w:val="00D92D07"/>
    <w:rsid w:val="00DA4FAC"/>
    <w:rsid w:val="00DC0A9F"/>
    <w:rsid w:val="00DE6562"/>
    <w:rsid w:val="00DF3EF7"/>
    <w:rsid w:val="00DF561D"/>
    <w:rsid w:val="00E10F3C"/>
    <w:rsid w:val="00E24591"/>
    <w:rsid w:val="00E41E7C"/>
    <w:rsid w:val="00E51174"/>
    <w:rsid w:val="00E51D11"/>
    <w:rsid w:val="00E55A99"/>
    <w:rsid w:val="00E577D7"/>
    <w:rsid w:val="00E57CE9"/>
    <w:rsid w:val="00E60396"/>
    <w:rsid w:val="00E60D56"/>
    <w:rsid w:val="00E714AF"/>
    <w:rsid w:val="00E77A5F"/>
    <w:rsid w:val="00E8261C"/>
    <w:rsid w:val="00E92BD2"/>
    <w:rsid w:val="00E93CEA"/>
    <w:rsid w:val="00EA3F1B"/>
    <w:rsid w:val="00EB4D53"/>
    <w:rsid w:val="00EC0780"/>
    <w:rsid w:val="00EC11D1"/>
    <w:rsid w:val="00EC2B8F"/>
    <w:rsid w:val="00ED19C6"/>
    <w:rsid w:val="00ED2CD0"/>
    <w:rsid w:val="00ED6AB3"/>
    <w:rsid w:val="00EE271A"/>
    <w:rsid w:val="00EE66D8"/>
    <w:rsid w:val="00EE6A15"/>
    <w:rsid w:val="00F0123A"/>
    <w:rsid w:val="00F0232A"/>
    <w:rsid w:val="00F06651"/>
    <w:rsid w:val="00F116E8"/>
    <w:rsid w:val="00F1334B"/>
    <w:rsid w:val="00F26256"/>
    <w:rsid w:val="00F333DC"/>
    <w:rsid w:val="00F36266"/>
    <w:rsid w:val="00F37D9A"/>
    <w:rsid w:val="00F470AA"/>
    <w:rsid w:val="00F5356F"/>
    <w:rsid w:val="00F53865"/>
    <w:rsid w:val="00F538AC"/>
    <w:rsid w:val="00F65C5D"/>
    <w:rsid w:val="00F67327"/>
    <w:rsid w:val="00F72866"/>
    <w:rsid w:val="00F72893"/>
    <w:rsid w:val="00F9115B"/>
    <w:rsid w:val="00FA12EF"/>
    <w:rsid w:val="00FA53D0"/>
    <w:rsid w:val="00FB0AF8"/>
    <w:rsid w:val="00FB0EFA"/>
    <w:rsid w:val="00FB1F43"/>
    <w:rsid w:val="00FB3273"/>
    <w:rsid w:val="00FC251F"/>
    <w:rsid w:val="00FC5547"/>
    <w:rsid w:val="00FE68DC"/>
    <w:rsid w:val="00FF0513"/>
    <w:rsid w:val="00FF181C"/>
    <w:rsid w:val="00FF32F0"/>
    <w:rsid w:val="00FF34BB"/>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ocId w14:val="7C94E195"/>
  <w15:docId w15:val="{B9CFC8B5-7DAC-4656-ACA5-FF3B40D3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4A2A"/>
    <w:rPr>
      <w:rFonts w:ascii="Times New Roman" w:eastAsia="Times New Roman" w:hAnsi="Times New Roman"/>
      <w:sz w:val="24"/>
    </w:rPr>
  </w:style>
  <w:style w:type="paragraph" w:styleId="1">
    <w:name w:val="heading 1"/>
    <w:basedOn w:val="a0"/>
    <w:next w:val="a0"/>
    <w:link w:val="10"/>
    <w:uiPriority w:val="99"/>
    <w:qFormat/>
    <w:rsid w:val="00E60D56"/>
    <w:pPr>
      <w:keepNext/>
      <w:spacing w:before="240" w:after="60"/>
      <w:outlineLvl w:val="0"/>
    </w:pPr>
    <w:rPr>
      <w:rFonts w:ascii="Arial" w:hAnsi="Arial"/>
      <w:b/>
      <w:sz w:val="32"/>
    </w:rPr>
  </w:style>
  <w:style w:type="paragraph" w:styleId="2">
    <w:name w:val="heading 2"/>
    <w:basedOn w:val="a0"/>
    <w:next w:val="a0"/>
    <w:link w:val="20"/>
    <w:uiPriority w:val="99"/>
    <w:qFormat/>
    <w:rsid w:val="00E60D56"/>
    <w:pPr>
      <w:keepNext/>
      <w:spacing w:before="240" w:after="60"/>
      <w:outlineLvl w:val="1"/>
    </w:pPr>
    <w:rPr>
      <w:rFonts w:ascii="Arial" w:hAnsi="Arial"/>
      <w:b/>
      <w:i/>
      <w:sz w:val="28"/>
    </w:rPr>
  </w:style>
  <w:style w:type="paragraph" w:styleId="3">
    <w:name w:val="heading 3"/>
    <w:basedOn w:val="a0"/>
    <w:next w:val="a0"/>
    <w:link w:val="30"/>
    <w:uiPriority w:val="99"/>
    <w:qFormat/>
    <w:rsid w:val="00E60D56"/>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E60D56"/>
    <w:pPr>
      <w:keepNext/>
      <w:spacing w:before="240" w:after="60"/>
      <w:outlineLvl w:val="3"/>
    </w:pPr>
    <w:rPr>
      <w:b/>
      <w:sz w:val="28"/>
    </w:rPr>
  </w:style>
  <w:style w:type="paragraph" w:styleId="5">
    <w:name w:val="heading 5"/>
    <w:basedOn w:val="a0"/>
    <w:next w:val="a0"/>
    <w:link w:val="50"/>
    <w:uiPriority w:val="99"/>
    <w:qFormat/>
    <w:rsid w:val="00E60D56"/>
    <w:pPr>
      <w:keepNext/>
      <w:keepLines/>
      <w:spacing w:before="200"/>
      <w:outlineLvl w:val="4"/>
    </w:pPr>
    <w:rPr>
      <w:rFonts w:cs="Times New Roman"/>
      <w:color w:val="243F60"/>
      <w:sz w:val="20"/>
    </w:rPr>
  </w:style>
  <w:style w:type="paragraph" w:styleId="6">
    <w:name w:val="heading 6"/>
    <w:basedOn w:val="a0"/>
    <w:next w:val="a0"/>
    <w:link w:val="60"/>
    <w:uiPriority w:val="99"/>
    <w:qFormat/>
    <w:rsid w:val="00E60D56"/>
    <w:pPr>
      <w:keepNext/>
      <w:keepLines/>
      <w:spacing w:before="200"/>
      <w:outlineLvl w:val="5"/>
    </w:pPr>
    <w:rPr>
      <w:rFonts w:cs="Times New Roman"/>
      <w:i/>
      <w:color w:val="243F60"/>
      <w:sz w:val="20"/>
    </w:rPr>
  </w:style>
  <w:style w:type="paragraph" w:styleId="7">
    <w:name w:val="heading 7"/>
    <w:basedOn w:val="a0"/>
    <w:next w:val="a0"/>
    <w:link w:val="70"/>
    <w:uiPriority w:val="99"/>
    <w:qFormat/>
    <w:rsid w:val="00E60D56"/>
    <w:pPr>
      <w:keepNext/>
      <w:keepLines/>
      <w:spacing w:before="200"/>
      <w:outlineLvl w:val="6"/>
    </w:pPr>
    <w:rPr>
      <w:rFonts w:cs="Times New Roman"/>
      <w:i/>
      <w:color w:val="404040"/>
      <w:sz w:val="20"/>
    </w:rPr>
  </w:style>
  <w:style w:type="paragraph" w:styleId="8">
    <w:name w:val="heading 8"/>
    <w:basedOn w:val="a0"/>
    <w:next w:val="a0"/>
    <w:link w:val="80"/>
    <w:uiPriority w:val="99"/>
    <w:qFormat/>
    <w:rsid w:val="00E60D56"/>
    <w:pPr>
      <w:keepNext/>
      <w:keepLines/>
      <w:spacing w:before="200"/>
      <w:outlineLvl w:val="7"/>
    </w:pPr>
    <w:rPr>
      <w:rFonts w:cs="Times New Roman"/>
      <w:color w:val="404040"/>
      <w:sz w:val="20"/>
    </w:rPr>
  </w:style>
  <w:style w:type="paragraph" w:styleId="9">
    <w:name w:val="heading 9"/>
    <w:basedOn w:val="a0"/>
    <w:next w:val="a0"/>
    <w:link w:val="90"/>
    <w:uiPriority w:val="99"/>
    <w:qFormat/>
    <w:rsid w:val="00E60D56"/>
    <w:pPr>
      <w:keepNext/>
      <w:keepLines/>
      <w:spacing w:before="200"/>
      <w:outlineLvl w:val="8"/>
    </w:pPr>
    <w:rPr>
      <w:rFonts w:cs="Times New Roman"/>
      <w:i/>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60D56"/>
    <w:rPr>
      <w:rFonts w:ascii="Times New Roman" w:hAnsi="Times New Roman" w:cs="Times New Roman"/>
      <w:b/>
      <w:color w:val="365F91"/>
      <w:sz w:val="28"/>
    </w:rPr>
  </w:style>
  <w:style w:type="character" w:customStyle="1" w:styleId="20">
    <w:name w:val="Заголовок 2 Знак"/>
    <w:link w:val="2"/>
    <w:uiPriority w:val="99"/>
    <w:locked/>
    <w:rsid w:val="00E60D56"/>
    <w:rPr>
      <w:rFonts w:ascii="Times New Roman" w:hAnsi="Times New Roman" w:cs="Times New Roman"/>
      <w:b/>
      <w:color w:val="4F81BD"/>
      <w:sz w:val="26"/>
    </w:rPr>
  </w:style>
  <w:style w:type="character" w:customStyle="1" w:styleId="Heading3Char">
    <w:name w:val="Heading 3 Char"/>
    <w:uiPriority w:val="99"/>
    <w:locked/>
    <w:rsid w:val="00E60D56"/>
    <w:rPr>
      <w:rFonts w:ascii="Times New Roman" w:hAnsi="Times New Roman" w:cs="Times New Roman"/>
      <w:b/>
      <w:color w:val="4F81BD"/>
    </w:rPr>
  </w:style>
  <w:style w:type="character" w:customStyle="1" w:styleId="40">
    <w:name w:val="Заголовок 4 Знак"/>
    <w:link w:val="4"/>
    <w:uiPriority w:val="99"/>
    <w:locked/>
    <w:rsid w:val="00E60D56"/>
    <w:rPr>
      <w:rFonts w:ascii="Times New Roman" w:hAnsi="Times New Roman" w:cs="Times New Roman"/>
      <w:b/>
      <w:i/>
      <w:color w:val="4F81BD"/>
    </w:rPr>
  </w:style>
  <w:style w:type="character" w:customStyle="1" w:styleId="50">
    <w:name w:val="Заголовок 5 Знак"/>
    <w:link w:val="5"/>
    <w:uiPriority w:val="99"/>
    <w:locked/>
    <w:rsid w:val="00E60D56"/>
    <w:rPr>
      <w:rFonts w:ascii="Times New Roman" w:hAnsi="Times New Roman" w:cs="Times New Roman"/>
      <w:color w:val="243F60"/>
    </w:rPr>
  </w:style>
  <w:style w:type="character" w:customStyle="1" w:styleId="60">
    <w:name w:val="Заголовок 6 Знак"/>
    <w:link w:val="6"/>
    <w:uiPriority w:val="99"/>
    <w:locked/>
    <w:rsid w:val="00E60D56"/>
    <w:rPr>
      <w:rFonts w:ascii="Times New Roman" w:hAnsi="Times New Roman" w:cs="Times New Roman"/>
      <w:i/>
      <w:color w:val="243F60"/>
    </w:rPr>
  </w:style>
  <w:style w:type="character" w:customStyle="1" w:styleId="70">
    <w:name w:val="Заголовок 7 Знак"/>
    <w:link w:val="7"/>
    <w:uiPriority w:val="99"/>
    <w:locked/>
    <w:rsid w:val="00E60D56"/>
    <w:rPr>
      <w:rFonts w:ascii="Times New Roman" w:hAnsi="Times New Roman" w:cs="Times New Roman"/>
      <w:i/>
      <w:color w:val="404040"/>
    </w:rPr>
  </w:style>
  <w:style w:type="character" w:customStyle="1" w:styleId="80">
    <w:name w:val="Заголовок 8 Знак"/>
    <w:link w:val="8"/>
    <w:uiPriority w:val="99"/>
    <w:locked/>
    <w:rsid w:val="00E60D56"/>
    <w:rPr>
      <w:rFonts w:ascii="Times New Roman" w:hAnsi="Times New Roman" w:cs="Times New Roman"/>
      <w:color w:val="404040"/>
      <w:sz w:val="20"/>
    </w:rPr>
  </w:style>
  <w:style w:type="character" w:customStyle="1" w:styleId="90">
    <w:name w:val="Заголовок 9 Знак"/>
    <w:link w:val="9"/>
    <w:uiPriority w:val="99"/>
    <w:locked/>
    <w:rsid w:val="00E60D56"/>
    <w:rPr>
      <w:rFonts w:ascii="Times New Roman" w:hAnsi="Times New Roman" w:cs="Times New Roman"/>
      <w:i/>
      <w:color w:val="404040"/>
      <w:sz w:val="20"/>
    </w:rPr>
  </w:style>
  <w:style w:type="paragraph" w:customStyle="1" w:styleId="Style1">
    <w:name w:val="Style1"/>
    <w:basedOn w:val="a0"/>
    <w:uiPriority w:val="99"/>
    <w:rsid w:val="00E60D56"/>
    <w:pPr>
      <w:spacing w:line="326" w:lineRule="exact"/>
      <w:jc w:val="center"/>
    </w:pPr>
  </w:style>
  <w:style w:type="character" w:customStyle="1" w:styleId="FontStyle13">
    <w:name w:val="Font Style13"/>
    <w:uiPriority w:val="99"/>
    <w:rsid w:val="00E60D56"/>
    <w:rPr>
      <w:rFonts w:ascii="Times New Roman" w:hAnsi="Times New Roman"/>
      <w:b/>
      <w:sz w:val="26"/>
    </w:rPr>
  </w:style>
  <w:style w:type="paragraph" w:customStyle="1" w:styleId="Style5">
    <w:name w:val="Style5"/>
    <w:basedOn w:val="a0"/>
    <w:uiPriority w:val="99"/>
    <w:rsid w:val="00E60D56"/>
    <w:pPr>
      <w:spacing w:line="324" w:lineRule="exact"/>
      <w:ind w:firstLine="576"/>
      <w:jc w:val="both"/>
    </w:pPr>
  </w:style>
  <w:style w:type="character" w:customStyle="1" w:styleId="FontStyle14">
    <w:name w:val="Font Style14"/>
    <w:uiPriority w:val="99"/>
    <w:rsid w:val="00E60D56"/>
    <w:rPr>
      <w:rFonts w:ascii="Times New Roman" w:hAnsi="Times New Roman"/>
      <w:sz w:val="26"/>
    </w:rPr>
  </w:style>
  <w:style w:type="paragraph" w:customStyle="1" w:styleId="Style7">
    <w:name w:val="Style7"/>
    <w:basedOn w:val="a0"/>
    <w:uiPriority w:val="99"/>
    <w:rsid w:val="00E60D56"/>
    <w:pPr>
      <w:spacing w:line="322" w:lineRule="exact"/>
      <w:ind w:firstLine="710"/>
      <w:jc w:val="both"/>
    </w:pPr>
  </w:style>
  <w:style w:type="paragraph" w:customStyle="1" w:styleId="Style6">
    <w:name w:val="Style6"/>
    <w:basedOn w:val="a0"/>
    <w:uiPriority w:val="99"/>
    <w:rsid w:val="00E60D56"/>
    <w:pPr>
      <w:spacing w:line="326" w:lineRule="exact"/>
      <w:ind w:firstLine="710"/>
      <w:jc w:val="both"/>
    </w:pPr>
  </w:style>
  <w:style w:type="paragraph" w:customStyle="1" w:styleId="Style8">
    <w:name w:val="Style8"/>
    <w:basedOn w:val="a0"/>
    <w:uiPriority w:val="99"/>
    <w:rsid w:val="00E60D56"/>
  </w:style>
  <w:style w:type="paragraph" w:customStyle="1" w:styleId="Style9">
    <w:name w:val="Style9"/>
    <w:basedOn w:val="a0"/>
    <w:uiPriority w:val="99"/>
    <w:rsid w:val="00E60D56"/>
    <w:pPr>
      <w:spacing w:line="331" w:lineRule="exact"/>
    </w:pPr>
  </w:style>
  <w:style w:type="paragraph" w:customStyle="1" w:styleId="Style2">
    <w:name w:val="Style2"/>
    <w:basedOn w:val="a0"/>
    <w:uiPriority w:val="99"/>
    <w:rsid w:val="00E60D56"/>
    <w:pPr>
      <w:spacing w:line="326" w:lineRule="exact"/>
      <w:ind w:hanging="480"/>
    </w:pPr>
  </w:style>
  <w:style w:type="paragraph" w:customStyle="1" w:styleId="Style3">
    <w:name w:val="Style3"/>
    <w:basedOn w:val="a0"/>
    <w:uiPriority w:val="99"/>
    <w:rsid w:val="00E60D56"/>
    <w:pPr>
      <w:spacing w:line="331" w:lineRule="exact"/>
      <w:ind w:firstLine="1430"/>
    </w:pPr>
  </w:style>
  <w:style w:type="paragraph" w:styleId="a4">
    <w:name w:val="Body Text"/>
    <w:basedOn w:val="a0"/>
    <w:link w:val="a5"/>
    <w:uiPriority w:val="99"/>
    <w:rsid w:val="00E60D56"/>
    <w:pPr>
      <w:ind w:right="424"/>
      <w:jc w:val="both"/>
    </w:pPr>
    <w:rPr>
      <w:rFonts w:ascii="Arial" w:eastAsia="Arial" w:hAnsi="Arial"/>
      <w:sz w:val="28"/>
    </w:rPr>
  </w:style>
  <w:style w:type="character" w:customStyle="1" w:styleId="a5">
    <w:name w:val="Основной текст Знак"/>
    <w:link w:val="a4"/>
    <w:uiPriority w:val="99"/>
    <w:semiHidden/>
    <w:locked/>
    <w:rsid w:val="008D6D8D"/>
    <w:rPr>
      <w:rFonts w:ascii="Times New Roman" w:hAnsi="Times New Roman" w:cs="Times New Roman"/>
      <w:sz w:val="20"/>
      <w:szCs w:val="20"/>
    </w:rPr>
  </w:style>
  <w:style w:type="paragraph" w:styleId="a6">
    <w:name w:val="Title"/>
    <w:basedOn w:val="a0"/>
    <w:link w:val="a7"/>
    <w:uiPriority w:val="99"/>
    <w:qFormat/>
    <w:rsid w:val="00E60D56"/>
    <w:pPr>
      <w:jc w:val="center"/>
    </w:pPr>
    <w:rPr>
      <w:rFonts w:ascii="Arial" w:eastAsia="Arial" w:hAnsi="Arial" w:cs="Times New Roman"/>
    </w:rPr>
  </w:style>
  <w:style w:type="character" w:customStyle="1" w:styleId="TitleChar">
    <w:name w:val="Title Char"/>
    <w:uiPriority w:val="99"/>
    <w:locked/>
    <w:rsid w:val="00E60D56"/>
    <w:rPr>
      <w:rFonts w:ascii="Times New Roman" w:hAnsi="Times New Roman" w:cs="Times New Roman"/>
      <w:color w:val="17365D"/>
      <w:spacing w:val="5"/>
      <w:sz w:val="52"/>
    </w:rPr>
  </w:style>
  <w:style w:type="paragraph" w:styleId="a8">
    <w:name w:val="Subtitle"/>
    <w:basedOn w:val="a0"/>
    <w:link w:val="a9"/>
    <w:uiPriority w:val="99"/>
    <w:qFormat/>
    <w:rsid w:val="00E60D56"/>
    <w:pPr>
      <w:jc w:val="center"/>
    </w:pPr>
    <w:rPr>
      <w:rFonts w:ascii="Arial" w:eastAsia="Arial" w:hAnsi="Arial" w:cs="Times New Roman"/>
      <w:b/>
      <w:color w:val="000000"/>
      <w:sz w:val="36"/>
    </w:rPr>
  </w:style>
  <w:style w:type="character" w:customStyle="1" w:styleId="SubtitleChar">
    <w:name w:val="Subtitle Char"/>
    <w:uiPriority w:val="99"/>
    <w:locked/>
    <w:rsid w:val="00E60D56"/>
    <w:rPr>
      <w:rFonts w:ascii="Times New Roman" w:hAnsi="Times New Roman" w:cs="Times New Roman"/>
      <w:i/>
      <w:color w:val="4F81BD"/>
      <w:spacing w:val="15"/>
      <w:sz w:val="24"/>
    </w:rPr>
  </w:style>
  <w:style w:type="table" w:styleId="aa">
    <w:name w:val="Table Grid"/>
    <w:basedOn w:val="a2"/>
    <w:uiPriority w:val="99"/>
    <w:rsid w:val="00E60D56"/>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E60D56"/>
    <w:rPr>
      <w:rFonts w:ascii="Times New Roman" w:hAnsi="Times New Roman"/>
      <w:sz w:val="16"/>
    </w:rPr>
  </w:style>
  <w:style w:type="character" w:customStyle="1" w:styleId="FontStyle27">
    <w:name w:val="Font Style27"/>
    <w:uiPriority w:val="99"/>
    <w:rsid w:val="00E60D56"/>
    <w:rPr>
      <w:rFonts w:ascii="Times New Roman" w:hAnsi="Times New Roman"/>
      <w:sz w:val="22"/>
    </w:rPr>
  </w:style>
  <w:style w:type="character" w:customStyle="1" w:styleId="FontStyle34">
    <w:name w:val="Font Style34"/>
    <w:uiPriority w:val="99"/>
    <w:rsid w:val="00E60D56"/>
    <w:rPr>
      <w:rFonts w:ascii="Times New Roman" w:hAnsi="Times New Roman"/>
      <w:b/>
      <w:sz w:val="26"/>
    </w:rPr>
  </w:style>
  <w:style w:type="character" w:customStyle="1" w:styleId="FontStyle35">
    <w:name w:val="Font Style35"/>
    <w:uiPriority w:val="99"/>
    <w:rsid w:val="00E60D56"/>
    <w:rPr>
      <w:rFonts w:ascii="Times New Roman" w:hAnsi="Times New Roman"/>
      <w:b/>
      <w:sz w:val="22"/>
    </w:rPr>
  </w:style>
  <w:style w:type="paragraph" w:customStyle="1" w:styleId="Style10">
    <w:name w:val="Style10"/>
    <w:basedOn w:val="a0"/>
    <w:uiPriority w:val="99"/>
    <w:rsid w:val="00E60D56"/>
  </w:style>
  <w:style w:type="character" w:customStyle="1" w:styleId="FontStyle28">
    <w:name w:val="Font Style28"/>
    <w:uiPriority w:val="99"/>
    <w:rsid w:val="00E60D56"/>
    <w:rPr>
      <w:rFonts w:ascii="Times New Roman" w:hAnsi="Times New Roman"/>
      <w:sz w:val="20"/>
    </w:rPr>
  </w:style>
  <w:style w:type="character" w:customStyle="1" w:styleId="FontStyle29">
    <w:name w:val="Font Style29"/>
    <w:uiPriority w:val="99"/>
    <w:rsid w:val="00E60D56"/>
    <w:rPr>
      <w:rFonts w:ascii="Times New Roman" w:hAnsi="Times New Roman"/>
      <w:sz w:val="18"/>
    </w:rPr>
  </w:style>
  <w:style w:type="character" w:customStyle="1" w:styleId="Bodytext">
    <w:name w:val="Body text_"/>
    <w:uiPriority w:val="99"/>
    <w:rsid w:val="00E60D56"/>
    <w:rPr>
      <w:shd w:val="clear" w:color="auto" w:fill="FFFFFF"/>
    </w:rPr>
  </w:style>
  <w:style w:type="character" w:customStyle="1" w:styleId="Bodytext13pt">
    <w:name w:val="Body text + 13 pt"/>
    <w:uiPriority w:val="99"/>
    <w:rsid w:val="00E60D56"/>
    <w:rPr>
      <w:sz w:val="26"/>
      <w:shd w:val="clear" w:color="auto" w:fill="FFFFFF"/>
    </w:rPr>
  </w:style>
  <w:style w:type="character" w:customStyle="1" w:styleId="Bodytext5">
    <w:name w:val="Body text (5)"/>
    <w:uiPriority w:val="99"/>
    <w:rsid w:val="00E60D56"/>
    <w:rPr>
      <w:rFonts w:ascii="Times New Roman" w:hAnsi="Times New Roman"/>
      <w:i/>
      <w:spacing w:val="-10"/>
      <w:sz w:val="20"/>
      <w:u w:val="none"/>
    </w:rPr>
  </w:style>
  <w:style w:type="paragraph" w:customStyle="1" w:styleId="21">
    <w:name w:val="Основной текст2"/>
    <w:basedOn w:val="a0"/>
    <w:uiPriority w:val="99"/>
    <w:rsid w:val="00E60D56"/>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E60D56"/>
    <w:rPr>
      <w:sz w:val="22"/>
      <w:shd w:val="clear" w:color="auto" w:fill="FFFFFF"/>
    </w:rPr>
  </w:style>
  <w:style w:type="paragraph" w:customStyle="1" w:styleId="31">
    <w:name w:val="Основной текст3"/>
    <w:basedOn w:val="a0"/>
    <w:link w:val="ab"/>
    <w:uiPriority w:val="99"/>
    <w:rsid w:val="00E60D56"/>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E60D56"/>
    <w:rPr>
      <w:rFonts w:ascii="Sylfaen" w:hAnsi="Sylfaen"/>
      <w:b/>
      <w:sz w:val="26"/>
      <w:shd w:val="clear" w:color="auto" w:fill="FFFFFF"/>
    </w:rPr>
  </w:style>
  <w:style w:type="paragraph" w:customStyle="1" w:styleId="Bodytext20">
    <w:name w:val="Body text (2)"/>
    <w:basedOn w:val="a0"/>
    <w:link w:val="Bodytext2"/>
    <w:uiPriority w:val="99"/>
    <w:rsid w:val="00E60D56"/>
    <w:pPr>
      <w:shd w:val="clear" w:color="auto" w:fill="FFFFFF"/>
      <w:spacing w:after="60" w:line="314" w:lineRule="exact"/>
      <w:jc w:val="center"/>
    </w:pPr>
    <w:rPr>
      <w:rFonts w:ascii="Sylfaen" w:eastAsia="Arial" w:hAnsi="Sylfaen" w:cs="Times New Roman"/>
      <w:b/>
      <w:sz w:val="26"/>
    </w:rPr>
  </w:style>
  <w:style w:type="character" w:customStyle="1" w:styleId="a7">
    <w:name w:val="Заголовок Знак"/>
    <w:link w:val="a6"/>
    <w:uiPriority w:val="99"/>
    <w:locked/>
    <w:rsid w:val="00E60D56"/>
    <w:rPr>
      <w:sz w:val="24"/>
    </w:rPr>
  </w:style>
  <w:style w:type="character" w:customStyle="1" w:styleId="a9">
    <w:name w:val="Подзаголовок Знак"/>
    <w:link w:val="a8"/>
    <w:uiPriority w:val="99"/>
    <w:locked/>
    <w:rsid w:val="00E60D56"/>
    <w:rPr>
      <w:b/>
      <w:color w:val="000000"/>
      <w:sz w:val="36"/>
    </w:rPr>
  </w:style>
  <w:style w:type="character" w:customStyle="1" w:styleId="Bodytext3">
    <w:name w:val="Body text (3)_"/>
    <w:link w:val="Bodytext30"/>
    <w:uiPriority w:val="99"/>
    <w:locked/>
    <w:rsid w:val="00E60D56"/>
    <w:rPr>
      <w:b/>
      <w:sz w:val="22"/>
      <w:shd w:val="clear" w:color="auto" w:fill="FFFFFF"/>
    </w:rPr>
  </w:style>
  <w:style w:type="paragraph" w:customStyle="1" w:styleId="Bodytext30">
    <w:name w:val="Body text (3)"/>
    <w:basedOn w:val="a0"/>
    <w:link w:val="Bodytext3"/>
    <w:uiPriority w:val="99"/>
    <w:rsid w:val="00E60D56"/>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E60D56"/>
    <w:rPr>
      <w:rFonts w:ascii="Times New Roman" w:hAnsi="Times New Roman"/>
      <w:b/>
      <w:i/>
      <w:spacing w:val="-10"/>
      <w:sz w:val="26"/>
      <w:u w:val="none"/>
      <w:shd w:val="clear" w:color="auto" w:fill="FFFFFF"/>
    </w:rPr>
  </w:style>
  <w:style w:type="character" w:customStyle="1" w:styleId="Bodytext314pt">
    <w:name w:val="Body text (3) + 14 pt"/>
    <w:uiPriority w:val="99"/>
    <w:rsid w:val="00E60D56"/>
    <w:rPr>
      <w:rFonts w:ascii="Times New Roman" w:hAnsi="Times New Roman"/>
      <w:b/>
      <w:sz w:val="28"/>
      <w:u w:val="none"/>
      <w:shd w:val="clear" w:color="auto" w:fill="FFFFFF"/>
    </w:rPr>
  </w:style>
  <w:style w:type="paragraph" w:styleId="ac">
    <w:name w:val="header"/>
    <w:basedOn w:val="a0"/>
    <w:link w:val="ad"/>
    <w:uiPriority w:val="99"/>
    <w:rsid w:val="00E60D56"/>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E60D56"/>
    <w:rPr>
      <w:rFonts w:cs="Times New Roman"/>
      <w:sz w:val="24"/>
    </w:rPr>
  </w:style>
  <w:style w:type="paragraph" w:styleId="ae">
    <w:name w:val="footer"/>
    <w:basedOn w:val="a0"/>
    <w:link w:val="af"/>
    <w:uiPriority w:val="99"/>
    <w:rsid w:val="00E60D56"/>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E60D56"/>
    <w:rPr>
      <w:rFonts w:cs="Times New Roman"/>
      <w:sz w:val="24"/>
    </w:rPr>
  </w:style>
  <w:style w:type="paragraph" w:styleId="32">
    <w:name w:val="Body Text 3"/>
    <w:basedOn w:val="a0"/>
    <w:link w:val="33"/>
    <w:uiPriority w:val="99"/>
    <w:rsid w:val="00E60D56"/>
    <w:pPr>
      <w:spacing w:after="120"/>
    </w:pPr>
    <w:rPr>
      <w:rFonts w:ascii="Arial" w:eastAsia="Arial" w:hAnsi="Arial" w:cs="Times New Roman"/>
      <w:sz w:val="16"/>
    </w:rPr>
  </w:style>
  <w:style w:type="character" w:customStyle="1" w:styleId="33">
    <w:name w:val="Основной текст 3 Знак"/>
    <w:link w:val="32"/>
    <w:uiPriority w:val="99"/>
    <w:locked/>
    <w:rsid w:val="00E60D56"/>
    <w:rPr>
      <w:rFonts w:cs="Times New Roman"/>
      <w:sz w:val="16"/>
    </w:rPr>
  </w:style>
  <w:style w:type="paragraph" w:styleId="af0">
    <w:name w:val="Body Text Indent"/>
    <w:basedOn w:val="a0"/>
    <w:link w:val="af1"/>
    <w:uiPriority w:val="99"/>
    <w:rsid w:val="00E60D56"/>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E60D56"/>
    <w:rPr>
      <w:rFonts w:cs="Times New Roman"/>
      <w:sz w:val="24"/>
    </w:rPr>
  </w:style>
  <w:style w:type="paragraph" w:customStyle="1" w:styleId="11">
    <w:name w:val="Абзац списка1"/>
    <w:uiPriority w:val="99"/>
    <w:rsid w:val="00E60D56"/>
    <w:pPr>
      <w:ind w:left="720"/>
    </w:pPr>
  </w:style>
  <w:style w:type="paragraph" w:styleId="af2">
    <w:name w:val="footnote text"/>
    <w:basedOn w:val="a0"/>
    <w:link w:val="af3"/>
    <w:uiPriority w:val="99"/>
    <w:rsid w:val="00E60D56"/>
    <w:rPr>
      <w:sz w:val="20"/>
    </w:rPr>
  </w:style>
  <w:style w:type="character" w:customStyle="1" w:styleId="FootnoteTextChar">
    <w:name w:val="Footnote Text Char"/>
    <w:uiPriority w:val="99"/>
    <w:semiHidden/>
    <w:locked/>
    <w:rsid w:val="00E60D56"/>
    <w:rPr>
      <w:rFonts w:cs="Times New Roman"/>
      <w:sz w:val="20"/>
    </w:rPr>
  </w:style>
  <w:style w:type="character" w:customStyle="1" w:styleId="af3">
    <w:name w:val="Текст сноски Знак"/>
    <w:link w:val="af2"/>
    <w:uiPriority w:val="99"/>
    <w:locked/>
    <w:rsid w:val="00E60D56"/>
    <w:rPr>
      <w:rFonts w:cs="Times New Roman"/>
    </w:rPr>
  </w:style>
  <w:style w:type="character" w:styleId="af4">
    <w:name w:val="footnote reference"/>
    <w:uiPriority w:val="99"/>
    <w:rsid w:val="00E60D56"/>
    <w:rPr>
      <w:rFonts w:cs="Times New Roman"/>
      <w:vertAlign w:val="superscript"/>
    </w:rPr>
  </w:style>
  <w:style w:type="paragraph" w:customStyle="1" w:styleId="Stalker">
    <w:name w:val="Stalker"/>
    <w:basedOn w:val="a0"/>
    <w:uiPriority w:val="99"/>
    <w:rsid w:val="00E60D56"/>
    <w:pPr>
      <w:ind w:firstLine="680"/>
      <w:jc w:val="both"/>
    </w:pPr>
    <w:rPr>
      <w:sz w:val="28"/>
    </w:rPr>
  </w:style>
  <w:style w:type="paragraph" w:customStyle="1" w:styleId="Default">
    <w:name w:val="Default"/>
    <w:uiPriority w:val="99"/>
    <w:rsid w:val="00E60D56"/>
    <w:rPr>
      <w:color w:val="000000"/>
      <w:sz w:val="24"/>
    </w:rPr>
  </w:style>
  <w:style w:type="character" w:customStyle="1" w:styleId="30">
    <w:name w:val="Заголовок 3 Знак"/>
    <w:link w:val="3"/>
    <w:uiPriority w:val="99"/>
    <w:semiHidden/>
    <w:locked/>
    <w:rsid w:val="00E60D56"/>
    <w:rPr>
      <w:rFonts w:ascii="Cambria" w:hAnsi="Cambria"/>
      <w:b/>
      <w:sz w:val="26"/>
    </w:rPr>
  </w:style>
  <w:style w:type="character" w:styleId="af5">
    <w:name w:val="page number"/>
    <w:uiPriority w:val="99"/>
    <w:rsid w:val="00E60D56"/>
    <w:rPr>
      <w:rFonts w:cs="Times New Roman"/>
    </w:rPr>
  </w:style>
  <w:style w:type="paragraph" w:customStyle="1" w:styleId="ConsPlusNormal">
    <w:name w:val="ConsPlusNormal"/>
    <w:uiPriority w:val="99"/>
    <w:rsid w:val="00E60D56"/>
  </w:style>
  <w:style w:type="paragraph" w:customStyle="1" w:styleId="Metod3">
    <w:name w:val="Metod_3"/>
    <w:basedOn w:val="1"/>
    <w:uiPriority w:val="99"/>
    <w:rsid w:val="00E60D56"/>
    <w:pPr>
      <w:tabs>
        <w:tab w:val="left" w:pos="3402"/>
      </w:tabs>
      <w:spacing w:before="120" w:after="120" w:line="300" w:lineRule="exact"/>
      <w:jc w:val="center"/>
    </w:pPr>
    <w:rPr>
      <w:rFonts w:ascii="Times New Roman" w:hAnsi="Times New Roman" w:cs="Times New Roman"/>
      <w:sz w:val="24"/>
    </w:rPr>
  </w:style>
  <w:style w:type="paragraph" w:customStyle="1" w:styleId="af6">
    <w:name w:val="Для таблиц"/>
    <w:basedOn w:val="a0"/>
    <w:uiPriority w:val="99"/>
    <w:rsid w:val="00E60D56"/>
  </w:style>
  <w:style w:type="paragraph" w:customStyle="1" w:styleId="12">
    <w:name w:val="Обычный + 12 пт"/>
    <w:aliases w:val="курсив"/>
    <w:basedOn w:val="a0"/>
    <w:uiPriority w:val="99"/>
    <w:rsid w:val="00E60D56"/>
    <w:pPr>
      <w:spacing w:line="300" w:lineRule="exact"/>
      <w:jc w:val="both"/>
    </w:pPr>
    <w:rPr>
      <w:i/>
    </w:rPr>
  </w:style>
  <w:style w:type="paragraph" w:customStyle="1" w:styleId="af7">
    <w:name w:val="Знак Знак Знак Знак"/>
    <w:basedOn w:val="a0"/>
    <w:uiPriority w:val="99"/>
    <w:rsid w:val="00E60D56"/>
    <w:pPr>
      <w:tabs>
        <w:tab w:val="num" w:pos="643"/>
      </w:tabs>
      <w:spacing w:after="160" w:line="240" w:lineRule="exact"/>
    </w:pPr>
    <w:rPr>
      <w:rFonts w:ascii="Verdana" w:hAnsi="Verdana" w:cs="Verdana"/>
      <w:sz w:val="20"/>
      <w:lang w:val="en-US" w:eastAsia="en-US"/>
    </w:rPr>
  </w:style>
  <w:style w:type="character" w:styleId="af8">
    <w:name w:val="Hyperlink"/>
    <w:uiPriority w:val="99"/>
    <w:rsid w:val="00E60D56"/>
    <w:rPr>
      <w:rFonts w:cs="Times New Roman"/>
      <w:color w:val="0000FF"/>
      <w:u w:val="single"/>
    </w:rPr>
  </w:style>
  <w:style w:type="paragraph" w:styleId="a">
    <w:name w:val="Normal (Web)"/>
    <w:basedOn w:val="a0"/>
    <w:uiPriority w:val="99"/>
    <w:rsid w:val="00E60D56"/>
    <w:pPr>
      <w:numPr>
        <w:numId w:val="1"/>
      </w:numPr>
      <w:spacing w:before="100" w:after="100"/>
      <w:ind w:left="0" w:firstLine="0"/>
    </w:pPr>
  </w:style>
  <w:style w:type="paragraph" w:styleId="34">
    <w:name w:val="Body Text Indent 3"/>
    <w:basedOn w:val="a0"/>
    <w:link w:val="35"/>
    <w:uiPriority w:val="99"/>
    <w:rsid w:val="00E60D56"/>
    <w:pPr>
      <w:spacing w:after="120"/>
      <w:ind w:left="283"/>
    </w:pPr>
    <w:rPr>
      <w:sz w:val="16"/>
    </w:rPr>
  </w:style>
  <w:style w:type="character" w:customStyle="1" w:styleId="35">
    <w:name w:val="Основной текст с отступом 3 Знак"/>
    <w:link w:val="34"/>
    <w:uiPriority w:val="99"/>
    <w:semiHidden/>
    <w:locked/>
    <w:rsid w:val="008D6D8D"/>
    <w:rPr>
      <w:rFonts w:ascii="Times New Roman" w:hAnsi="Times New Roman" w:cs="Times New Roman"/>
      <w:sz w:val="16"/>
      <w:szCs w:val="16"/>
    </w:rPr>
  </w:style>
  <w:style w:type="character" w:styleId="af9">
    <w:name w:val="Strong"/>
    <w:uiPriority w:val="99"/>
    <w:qFormat/>
    <w:rsid w:val="00E60D56"/>
    <w:rPr>
      <w:rFonts w:cs="Times New Roman"/>
      <w:b/>
    </w:rPr>
  </w:style>
  <w:style w:type="paragraph" w:customStyle="1" w:styleId="13">
    <w:name w:val="Выделенная цитата1"/>
    <w:basedOn w:val="a0"/>
    <w:next w:val="a0"/>
    <w:link w:val="IntenseQuoteChar"/>
    <w:uiPriority w:val="99"/>
    <w:rsid w:val="00E60D56"/>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E60D56"/>
    <w:rPr>
      <w:rFonts w:cs="Times New Roman"/>
      <w:i/>
    </w:rPr>
  </w:style>
  <w:style w:type="character" w:customStyle="1" w:styleId="14">
    <w:name w:val="Название книги1"/>
    <w:uiPriority w:val="99"/>
    <w:rsid w:val="00E60D56"/>
    <w:rPr>
      <w:b/>
      <w:smallCaps/>
      <w:spacing w:val="5"/>
    </w:rPr>
  </w:style>
  <w:style w:type="paragraph" w:customStyle="1" w:styleId="210">
    <w:name w:val="Цитата 21"/>
    <w:basedOn w:val="a0"/>
    <w:next w:val="a0"/>
    <w:link w:val="QuoteChar"/>
    <w:uiPriority w:val="99"/>
    <w:rsid w:val="00E60D56"/>
    <w:rPr>
      <w:rFonts w:ascii="Arial" w:eastAsia="Arial" w:hAnsi="Arial" w:cs="Times New Roman"/>
      <w:i/>
      <w:color w:val="000000"/>
      <w:sz w:val="20"/>
    </w:rPr>
  </w:style>
  <w:style w:type="character" w:customStyle="1" w:styleId="15">
    <w:name w:val="Слабая ссылка1"/>
    <w:uiPriority w:val="99"/>
    <w:rsid w:val="00E60D56"/>
    <w:rPr>
      <w:smallCaps/>
      <w:color w:val="C0504D"/>
      <w:u w:val="single"/>
    </w:rPr>
  </w:style>
  <w:style w:type="character" w:customStyle="1" w:styleId="IntenseQuoteChar">
    <w:name w:val="Intense Quote Char"/>
    <w:link w:val="13"/>
    <w:uiPriority w:val="99"/>
    <w:locked/>
    <w:rsid w:val="00E60D56"/>
    <w:rPr>
      <w:b/>
      <w:i/>
      <w:color w:val="4F81BD"/>
    </w:rPr>
  </w:style>
  <w:style w:type="paragraph" w:styleId="22">
    <w:name w:val="envelope return"/>
    <w:basedOn w:val="a0"/>
    <w:uiPriority w:val="99"/>
    <w:rsid w:val="00E60D56"/>
    <w:rPr>
      <w:rFonts w:cs="Times New Roman"/>
      <w:sz w:val="20"/>
    </w:rPr>
  </w:style>
  <w:style w:type="character" w:customStyle="1" w:styleId="PlainTextChar">
    <w:name w:val="Plain Text Char"/>
    <w:uiPriority w:val="99"/>
    <w:locked/>
    <w:rsid w:val="00E60D56"/>
    <w:rPr>
      <w:rFonts w:ascii="Courier New" w:hAnsi="Courier New"/>
      <w:sz w:val="21"/>
    </w:rPr>
  </w:style>
  <w:style w:type="character" w:styleId="afb">
    <w:name w:val="endnote reference"/>
    <w:uiPriority w:val="99"/>
    <w:semiHidden/>
    <w:rsid w:val="00E60D56"/>
    <w:rPr>
      <w:rFonts w:cs="Times New Roman"/>
      <w:vertAlign w:val="superscript"/>
    </w:rPr>
  </w:style>
  <w:style w:type="character" w:customStyle="1" w:styleId="16">
    <w:name w:val="Слабое выделение1"/>
    <w:uiPriority w:val="99"/>
    <w:rsid w:val="00E60D56"/>
    <w:rPr>
      <w:i/>
      <w:color w:val="808080"/>
    </w:rPr>
  </w:style>
  <w:style w:type="character" w:customStyle="1" w:styleId="EndnoteTextChar">
    <w:name w:val="Endnote Text Char"/>
    <w:uiPriority w:val="99"/>
    <w:semiHidden/>
    <w:locked/>
    <w:rsid w:val="00E60D56"/>
    <w:rPr>
      <w:sz w:val="20"/>
    </w:rPr>
  </w:style>
  <w:style w:type="paragraph" w:styleId="afc">
    <w:name w:val="envelope address"/>
    <w:basedOn w:val="a0"/>
    <w:uiPriority w:val="99"/>
    <w:rsid w:val="00E60D56"/>
    <w:pPr>
      <w:ind w:left="2880"/>
    </w:pPr>
    <w:rPr>
      <w:rFonts w:cs="Times New Roman"/>
    </w:rPr>
  </w:style>
  <w:style w:type="character" w:customStyle="1" w:styleId="17">
    <w:name w:val="Сильная ссылка1"/>
    <w:uiPriority w:val="99"/>
    <w:rsid w:val="00E60D56"/>
    <w:rPr>
      <w:b/>
      <w:smallCaps/>
      <w:color w:val="C0504D"/>
      <w:spacing w:val="5"/>
      <w:u w:val="single"/>
    </w:rPr>
  </w:style>
  <w:style w:type="paragraph" w:styleId="afd">
    <w:name w:val="endnote text"/>
    <w:basedOn w:val="a0"/>
    <w:link w:val="afe"/>
    <w:uiPriority w:val="99"/>
    <w:semiHidden/>
    <w:rsid w:val="00E60D56"/>
    <w:rPr>
      <w:rFonts w:ascii="Arial" w:eastAsia="Arial" w:hAnsi="Arial" w:cs="Times New Roman"/>
      <w:sz w:val="20"/>
    </w:rPr>
  </w:style>
  <w:style w:type="character" w:customStyle="1" w:styleId="afe">
    <w:name w:val="Текст концевой сноски Знак"/>
    <w:link w:val="afd"/>
    <w:uiPriority w:val="99"/>
    <w:semiHidden/>
    <w:locked/>
    <w:rsid w:val="008D6D8D"/>
    <w:rPr>
      <w:rFonts w:ascii="Times New Roman" w:hAnsi="Times New Roman" w:cs="Times New Roman"/>
      <w:sz w:val="20"/>
      <w:szCs w:val="20"/>
    </w:rPr>
  </w:style>
  <w:style w:type="paragraph" w:styleId="aff">
    <w:name w:val="Plain Text"/>
    <w:basedOn w:val="a0"/>
    <w:link w:val="aff0"/>
    <w:uiPriority w:val="99"/>
    <w:semiHidden/>
    <w:rsid w:val="00E60D56"/>
    <w:rPr>
      <w:rFonts w:ascii="Courier New" w:eastAsia="Arial" w:hAnsi="Courier New" w:cs="Times New Roman"/>
      <w:sz w:val="21"/>
    </w:rPr>
  </w:style>
  <w:style w:type="character" w:customStyle="1" w:styleId="aff0">
    <w:name w:val="Текст Знак"/>
    <w:link w:val="aff"/>
    <w:uiPriority w:val="99"/>
    <w:semiHidden/>
    <w:locked/>
    <w:rsid w:val="008D6D8D"/>
    <w:rPr>
      <w:rFonts w:ascii="Courier New" w:hAnsi="Courier New" w:cs="Courier New"/>
      <w:sz w:val="20"/>
      <w:szCs w:val="20"/>
    </w:rPr>
  </w:style>
  <w:style w:type="character" w:customStyle="1" w:styleId="18">
    <w:name w:val="Сильное выделение1"/>
    <w:uiPriority w:val="99"/>
    <w:rsid w:val="00E60D56"/>
    <w:rPr>
      <w:b/>
      <w:i/>
      <w:color w:val="4F81BD"/>
    </w:rPr>
  </w:style>
  <w:style w:type="paragraph" w:customStyle="1" w:styleId="19">
    <w:name w:val="Без интервала1"/>
    <w:uiPriority w:val="99"/>
    <w:rsid w:val="00E60D56"/>
  </w:style>
  <w:style w:type="character" w:customStyle="1" w:styleId="QuoteChar">
    <w:name w:val="Quote Char"/>
    <w:link w:val="210"/>
    <w:uiPriority w:val="99"/>
    <w:locked/>
    <w:rsid w:val="00E60D56"/>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hAnsi="Segoe UI" w:cs="Segoe UI"/>
      <w:sz w:val="18"/>
      <w:szCs w:val="18"/>
    </w:rPr>
  </w:style>
  <w:style w:type="character" w:customStyle="1" w:styleId="aff3">
    <w:name w:val="Текст выноски Знак"/>
    <w:link w:val="aff2"/>
    <w:uiPriority w:val="99"/>
    <w:semiHidden/>
    <w:locked/>
    <w:rsid w:val="00235333"/>
    <w:rPr>
      <w:rFonts w:ascii="Segoe UI" w:hAnsi="Segoe UI" w:cs="Segoe UI"/>
      <w:sz w:val="18"/>
      <w:szCs w:val="18"/>
    </w:rPr>
  </w:style>
  <w:style w:type="paragraph" w:styleId="aff4">
    <w:name w:val="List Paragraph"/>
    <w:basedOn w:val="a0"/>
    <w:uiPriority w:val="99"/>
    <w:qFormat/>
    <w:rsid w:val="00CD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178">
      <w:bodyDiv w:val="1"/>
      <w:marLeft w:val="0"/>
      <w:marRight w:val="0"/>
      <w:marTop w:val="0"/>
      <w:marBottom w:val="0"/>
      <w:divBdr>
        <w:top w:val="none" w:sz="0" w:space="0" w:color="auto"/>
        <w:left w:val="none" w:sz="0" w:space="0" w:color="auto"/>
        <w:bottom w:val="none" w:sz="0" w:space="0" w:color="auto"/>
        <w:right w:val="none" w:sz="0" w:space="0" w:color="auto"/>
      </w:divBdr>
    </w:div>
    <w:div w:id="17122729">
      <w:bodyDiv w:val="1"/>
      <w:marLeft w:val="0"/>
      <w:marRight w:val="0"/>
      <w:marTop w:val="0"/>
      <w:marBottom w:val="0"/>
      <w:divBdr>
        <w:top w:val="none" w:sz="0" w:space="0" w:color="auto"/>
        <w:left w:val="none" w:sz="0" w:space="0" w:color="auto"/>
        <w:bottom w:val="none" w:sz="0" w:space="0" w:color="auto"/>
        <w:right w:val="none" w:sz="0" w:space="0" w:color="auto"/>
      </w:divBdr>
    </w:div>
    <w:div w:id="40980957">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89758727">
      <w:bodyDiv w:val="1"/>
      <w:marLeft w:val="0"/>
      <w:marRight w:val="0"/>
      <w:marTop w:val="0"/>
      <w:marBottom w:val="0"/>
      <w:divBdr>
        <w:top w:val="none" w:sz="0" w:space="0" w:color="auto"/>
        <w:left w:val="none" w:sz="0" w:space="0" w:color="auto"/>
        <w:bottom w:val="none" w:sz="0" w:space="0" w:color="auto"/>
        <w:right w:val="none" w:sz="0" w:space="0" w:color="auto"/>
      </w:divBdr>
    </w:div>
    <w:div w:id="303891534">
      <w:bodyDiv w:val="1"/>
      <w:marLeft w:val="0"/>
      <w:marRight w:val="0"/>
      <w:marTop w:val="0"/>
      <w:marBottom w:val="0"/>
      <w:divBdr>
        <w:top w:val="none" w:sz="0" w:space="0" w:color="auto"/>
        <w:left w:val="none" w:sz="0" w:space="0" w:color="auto"/>
        <w:bottom w:val="none" w:sz="0" w:space="0" w:color="auto"/>
        <w:right w:val="none" w:sz="0" w:space="0" w:color="auto"/>
      </w:divBdr>
    </w:div>
    <w:div w:id="327294509">
      <w:bodyDiv w:val="1"/>
      <w:marLeft w:val="0"/>
      <w:marRight w:val="0"/>
      <w:marTop w:val="0"/>
      <w:marBottom w:val="0"/>
      <w:divBdr>
        <w:top w:val="none" w:sz="0" w:space="0" w:color="auto"/>
        <w:left w:val="none" w:sz="0" w:space="0" w:color="auto"/>
        <w:bottom w:val="none" w:sz="0" w:space="0" w:color="auto"/>
        <w:right w:val="none" w:sz="0" w:space="0" w:color="auto"/>
      </w:divBdr>
    </w:div>
    <w:div w:id="428281196">
      <w:bodyDiv w:val="1"/>
      <w:marLeft w:val="0"/>
      <w:marRight w:val="0"/>
      <w:marTop w:val="0"/>
      <w:marBottom w:val="0"/>
      <w:divBdr>
        <w:top w:val="none" w:sz="0" w:space="0" w:color="auto"/>
        <w:left w:val="none" w:sz="0" w:space="0" w:color="auto"/>
        <w:bottom w:val="none" w:sz="0" w:space="0" w:color="auto"/>
        <w:right w:val="none" w:sz="0" w:space="0" w:color="auto"/>
      </w:divBdr>
    </w:div>
    <w:div w:id="433402261">
      <w:bodyDiv w:val="1"/>
      <w:marLeft w:val="0"/>
      <w:marRight w:val="0"/>
      <w:marTop w:val="0"/>
      <w:marBottom w:val="0"/>
      <w:divBdr>
        <w:top w:val="none" w:sz="0" w:space="0" w:color="auto"/>
        <w:left w:val="none" w:sz="0" w:space="0" w:color="auto"/>
        <w:bottom w:val="none" w:sz="0" w:space="0" w:color="auto"/>
        <w:right w:val="none" w:sz="0" w:space="0" w:color="auto"/>
      </w:divBdr>
    </w:div>
    <w:div w:id="434057955">
      <w:bodyDiv w:val="1"/>
      <w:marLeft w:val="0"/>
      <w:marRight w:val="0"/>
      <w:marTop w:val="0"/>
      <w:marBottom w:val="0"/>
      <w:divBdr>
        <w:top w:val="none" w:sz="0" w:space="0" w:color="auto"/>
        <w:left w:val="none" w:sz="0" w:space="0" w:color="auto"/>
        <w:bottom w:val="none" w:sz="0" w:space="0" w:color="auto"/>
        <w:right w:val="none" w:sz="0" w:space="0" w:color="auto"/>
      </w:divBdr>
    </w:div>
    <w:div w:id="481822082">
      <w:bodyDiv w:val="1"/>
      <w:marLeft w:val="0"/>
      <w:marRight w:val="0"/>
      <w:marTop w:val="0"/>
      <w:marBottom w:val="0"/>
      <w:divBdr>
        <w:top w:val="none" w:sz="0" w:space="0" w:color="auto"/>
        <w:left w:val="none" w:sz="0" w:space="0" w:color="auto"/>
        <w:bottom w:val="none" w:sz="0" w:space="0" w:color="auto"/>
        <w:right w:val="none" w:sz="0" w:space="0" w:color="auto"/>
      </w:divBdr>
    </w:div>
    <w:div w:id="515274368">
      <w:bodyDiv w:val="1"/>
      <w:marLeft w:val="0"/>
      <w:marRight w:val="0"/>
      <w:marTop w:val="0"/>
      <w:marBottom w:val="0"/>
      <w:divBdr>
        <w:top w:val="none" w:sz="0" w:space="0" w:color="auto"/>
        <w:left w:val="none" w:sz="0" w:space="0" w:color="auto"/>
        <w:bottom w:val="none" w:sz="0" w:space="0" w:color="auto"/>
        <w:right w:val="none" w:sz="0" w:space="0" w:color="auto"/>
      </w:divBdr>
    </w:div>
    <w:div w:id="532957306">
      <w:marLeft w:val="0"/>
      <w:marRight w:val="0"/>
      <w:marTop w:val="0"/>
      <w:marBottom w:val="0"/>
      <w:divBdr>
        <w:top w:val="none" w:sz="0" w:space="0" w:color="auto"/>
        <w:left w:val="none" w:sz="0" w:space="0" w:color="auto"/>
        <w:bottom w:val="none" w:sz="0" w:space="0" w:color="auto"/>
        <w:right w:val="none" w:sz="0" w:space="0" w:color="auto"/>
      </w:divBdr>
    </w:div>
    <w:div w:id="532957307">
      <w:marLeft w:val="0"/>
      <w:marRight w:val="0"/>
      <w:marTop w:val="0"/>
      <w:marBottom w:val="0"/>
      <w:divBdr>
        <w:top w:val="none" w:sz="0" w:space="0" w:color="auto"/>
        <w:left w:val="none" w:sz="0" w:space="0" w:color="auto"/>
        <w:bottom w:val="none" w:sz="0" w:space="0" w:color="auto"/>
        <w:right w:val="none" w:sz="0" w:space="0" w:color="auto"/>
      </w:divBdr>
    </w:div>
    <w:div w:id="532957308">
      <w:marLeft w:val="0"/>
      <w:marRight w:val="0"/>
      <w:marTop w:val="0"/>
      <w:marBottom w:val="0"/>
      <w:divBdr>
        <w:top w:val="none" w:sz="0" w:space="0" w:color="auto"/>
        <w:left w:val="none" w:sz="0" w:space="0" w:color="auto"/>
        <w:bottom w:val="none" w:sz="0" w:space="0" w:color="auto"/>
        <w:right w:val="none" w:sz="0" w:space="0" w:color="auto"/>
      </w:divBdr>
    </w:div>
    <w:div w:id="532957309">
      <w:marLeft w:val="0"/>
      <w:marRight w:val="0"/>
      <w:marTop w:val="0"/>
      <w:marBottom w:val="0"/>
      <w:divBdr>
        <w:top w:val="none" w:sz="0" w:space="0" w:color="auto"/>
        <w:left w:val="none" w:sz="0" w:space="0" w:color="auto"/>
        <w:bottom w:val="none" w:sz="0" w:space="0" w:color="auto"/>
        <w:right w:val="none" w:sz="0" w:space="0" w:color="auto"/>
      </w:divBdr>
    </w:div>
    <w:div w:id="532957310">
      <w:marLeft w:val="0"/>
      <w:marRight w:val="0"/>
      <w:marTop w:val="0"/>
      <w:marBottom w:val="0"/>
      <w:divBdr>
        <w:top w:val="none" w:sz="0" w:space="0" w:color="auto"/>
        <w:left w:val="none" w:sz="0" w:space="0" w:color="auto"/>
        <w:bottom w:val="none" w:sz="0" w:space="0" w:color="auto"/>
        <w:right w:val="none" w:sz="0" w:space="0" w:color="auto"/>
      </w:divBdr>
    </w:div>
    <w:div w:id="532957311">
      <w:marLeft w:val="0"/>
      <w:marRight w:val="0"/>
      <w:marTop w:val="0"/>
      <w:marBottom w:val="0"/>
      <w:divBdr>
        <w:top w:val="none" w:sz="0" w:space="0" w:color="auto"/>
        <w:left w:val="none" w:sz="0" w:space="0" w:color="auto"/>
        <w:bottom w:val="none" w:sz="0" w:space="0" w:color="auto"/>
        <w:right w:val="none" w:sz="0" w:space="0" w:color="auto"/>
      </w:divBdr>
    </w:div>
    <w:div w:id="532957312">
      <w:marLeft w:val="0"/>
      <w:marRight w:val="0"/>
      <w:marTop w:val="0"/>
      <w:marBottom w:val="0"/>
      <w:divBdr>
        <w:top w:val="none" w:sz="0" w:space="0" w:color="auto"/>
        <w:left w:val="none" w:sz="0" w:space="0" w:color="auto"/>
        <w:bottom w:val="none" w:sz="0" w:space="0" w:color="auto"/>
        <w:right w:val="none" w:sz="0" w:space="0" w:color="auto"/>
      </w:divBdr>
    </w:div>
    <w:div w:id="532957313">
      <w:marLeft w:val="0"/>
      <w:marRight w:val="0"/>
      <w:marTop w:val="0"/>
      <w:marBottom w:val="0"/>
      <w:divBdr>
        <w:top w:val="none" w:sz="0" w:space="0" w:color="auto"/>
        <w:left w:val="none" w:sz="0" w:space="0" w:color="auto"/>
        <w:bottom w:val="none" w:sz="0" w:space="0" w:color="auto"/>
        <w:right w:val="none" w:sz="0" w:space="0" w:color="auto"/>
      </w:divBdr>
    </w:div>
    <w:div w:id="532957314">
      <w:marLeft w:val="0"/>
      <w:marRight w:val="0"/>
      <w:marTop w:val="0"/>
      <w:marBottom w:val="0"/>
      <w:divBdr>
        <w:top w:val="none" w:sz="0" w:space="0" w:color="auto"/>
        <w:left w:val="none" w:sz="0" w:space="0" w:color="auto"/>
        <w:bottom w:val="none" w:sz="0" w:space="0" w:color="auto"/>
        <w:right w:val="none" w:sz="0" w:space="0" w:color="auto"/>
      </w:divBdr>
    </w:div>
    <w:div w:id="532957315">
      <w:marLeft w:val="0"/>
      <w:marRight w:val="0"/>
      <w:marTop w:val="0"/>
      <w:marBottom w:val="0"/>
      <w:divBdr>
        <w:top w:val="none" w:sz="0" w:space="0" w:color="auto"/>
        <w:left w:val="none" w:sz="0" w:space="0" w:color="auto"/>
        <w:bottom w:val="none" w:sz="0" w:space="0" w:color="auto"/>
        <w:right w:val="none" w:sz="0" w:space="0" w:color="auto"/>
      </w:divBdr>
    </w:div>
    <w:div w:id="532957316">
      <w:marLeft w:val="0"/>
      <w:marRight w:val="0"/>
      <w:marTop w:val="0"/>
      <w:marBottom w:val="0"/>
      <w:divBdr>
        <w:top w:val="none" w:sz="0" w:space="0" w:color="auto"/>
        <w:left w:val="none" w:sz="0" w:space="0" w:color="auto"/>
        <w:bottom w:val="none" w:sz="0" w:space="0" w:color="auto"/>
        <w:right w:val="none" w:sz="0" w:space="0" w:color="auto"/>
      </w:divBdr>
    </w:div>
    <w:div w:id="532957317">
      <w:marLeft w:val="0"/>
      <w:marRight w:val="0"/>
      <w:marTop w:val="0"/>
      <w:marBottom w:val="0"/>
      <w:divBdr>
        <w:top w:val="none" w:sz="0" w:space="0" w:color="auto"/>
        <w:left w:val="none" w:sz="0" w:space="0" w:color="auto"/>
        <w:bottom w:val="none" w:sz="0" w:space="0" w:color="auto"/>
        <w:right w:val="none" w:sz="0" w:space="0" w:color="auto"/>
      </w:divBdr>
    </w:div>
    <w:div w:id="583492881">
      <w:bodyDiv w:val="1"/>
      <w:marLeft w:val="0"/>
      <w:marRight w:val="0"/>
      <w:marTop w:val="0"/>
      <w:marBottom w:val="0"/>
      <w:divBdr>
        <w:top w:val="none" w:sz="0" w:space="0" w:color="auto"/>
        <w:left w:val="none" w:sz="0" w:space="0" w:color="auto"/>
        <w:bottom w:val="none" w:sz="0" w:space="0" w:color="auto"/>
        <w:right w:val="none" w:sz="0" w:space="0" w:color="auto"/>
      </w:divBdr>
    </w:div>
    <w:div w:id="677082829">
      <w:bodyDiv w:val="1"/>
      <w:marLeft w:val="0"/>
      <w:marRight w:val="0"/>
      <w:marTop w:val="0"/>
      <w:marBottom w:val="0"/>
      <w:divBdr>
        <w:top w:val="none" w:sz="0" w:space="0" w:color="auto"/>
        <w:left w:val="none" w:sz="0" w:space="0" w:color="auto"/>
        <w:bottom w:val="none" w:sz="0" w:space="0" w:color="auto"/>
        <w:right w:val="none" w:sz="0" w:space="0" w:color="auto"/>
      </w:divBdr>
    </w:div>
    <w:div w:id="679621155">
      <w:bodyDiv w:val="1"/>
      <w:marLeft w:val="0"/>
      <w:marRight w:val="0"/>
      <w:marTop w:val="0"/>
      <w:marBottom w:val="0"/>
      <w:divBdr>
        <w:top w:val="none" w:sz="0" w:space="0" w:color="auto"/>
        <w:left w:val="none" w:sz="0" w:space="0" w:color="auto"/>
        <w:bottom w:val="none" w:sz="0" w:space="0" w:color="auto"/>
        <w:right w:val="none" w:sz="0" w:space="0" w:color="auto"/>
      </w:divBdr>
    </w:div>
    <w:div w:id="860820227">
      <w:bodyDiv w:val="1"/>
      <w:marLeft w:val="0"/>
      <w:marRight w:val="0"/>
      <w:marTop w:val="0"/>
      <w:marBottom w:val="0"/>
      <w:divBdr>
        <w:top w:val="none" w:sz="0" w:space="0" w:color="auto"/>
        <w:left w:val="none" w:sz="0" w:space="0" w:color="auto"/>
        <w:bottom w:val="none" w:sz="0" w:space="0" w:color="auto"/>
        <w:right w:val="none" w:sz="0" w:space="0" w:color="auto"/>
      </w:divBdr>
    </w:div>
    <w:div w:id="899560815">
      <w:bodyDiv w:val="1"/>
      <w:marLeft w:val="0"/>
      <w:marRight w:val="0"/>
      <w:marTop w:val="0"/>
      <w:marBottom w:val="0"/>
      <w:divBdr>
        <w:top w:val="none" w:sz="0" w:space="0" w:color="auto"/>
        <w:left w:val="none" w:sz="0" w:space="0" w:color="auto"/>
        <w:bottom w:val="none" w:sz="0" w:space="0" w:color="auto"/>
        <w:right w:val="none" w:sz="0" w:space="0" w:color="auto"/>
      </w:divBdr>
    </w:div>
    <w:div w:id="990595213">
      <w:bodyDiv w:val="1"/>
      <w:marLeft w:val="0"/>
      <w:marRight w:val="0"/>
      <w:marTop w:val="0"/>
      <w:marBottom w:val="0"/>
      <w:divBdr>
        <w:top w:val="none" w:sz="0" w:space="0" w:color="auto"/>
        <w:left w:val="none" w:sz="0" w:space="0" w:color="auto"/>
        <w:bottom w:val="none" w:sz="0" w:space="0" w:color="auto"/>
        <w:right w:val="none" w:sz="0" w:space="0" w:color="auto"/>
      </w:divBdr>
    </w:div>
    <w:div w:id="1066106319">
      <w:bodyDiv w:val="1"/>
      <w:marLeft w:val="0"/>
      <w:marRight w:val="0"/>
      <w:marTop w:val="0"/>
      <w:marBottom w:val="0"/>
      <w:divBdr>
        <w:top w:val="none" w:sz="0" w:space="0" w:color="auto"/>
        <w:left w:val="none" w:sz="0" w:space="0" w:color="auto"/>
        <w:bottom w:val="none" w:sz="0" w:space="0" w:color="auto"/>
        <w:right w:val="none" w:sz="0" w:space="0" w:color="auto"/>
      </w:divBdr>
    </w:div>
    <w:div w:id="1204749597">
      <w:bodyDiv w:val="1"/>
      <w:marLeft w:val="0"/>
      <w:marRight w:val="0"/>
      <w:marTop w:val="0"/>
      <w:marBottom w:val="0"/>
      <w:divBdr>
        <w:top w:val="none" w:sz="0" w:space="0" w:color="auto"/>
        <w:left w:val="none" w:sz="0" w:space="0" w:color="auto"/>
        <w:bottom w:val="none" w:sz="0" w:space="0" w:color="auto"/>
        <w:right w:val="none" w:sz="0" w:space="0" w:color="auto"/>
      </w:divBdr>
    </w:div>
    <w:div w:id="1212493831">
      <w:bodyDiv w:val="1"/>
      <w:marLeft w:val="0"/>
      <w:marRight w:val="0"/>
      <w:marTop w:val="0"/>
      <w:marBottom w:val="0"/>
      <w:divBdr>
        <w:top w:val="none" w:sz="0" w:space="0" w:color="auto"/>
        <w:left w:val="none" w:sz="0" w:space="0" w:color="auto"/>
        <w:bottom w:val="none" w:sz="0" w:space="0" w:color="auto"/>
        <w:right w:val="none" w:sz="0" w:space="0" w:color="auto"/>
      </w:divBdr>
    </w:div>
    <w:div w:id="1228684172">
      <w:bodyDiv w:val="1"/>
      <w:marLeft w:val="0"/>
      <w:marRight w:val="0"/>
      <w:marTop w:val="0"/>
      <w:marBottom w:val="0"/>
      <w:divBdr>
        <w:top w:val="none" w:sz="0" w:space="0" w:color="auto"/>
        <w:left w:val="none" w:sz="0" w:space="0" w:color="auto"/>
        <w:bottom w:val="none" w:sz="0" w:space="0" w:color="auto"/>
        <w:right w:val="none" w:sz="0" w:space="0" w:color="auto"/>
      </w:divBdr>
    </w:div>
    <w:div w:id="1380858070">
      <w:bodyDiv w:val="1"/>
      <w:marLeft w:val="0"/>
      <w:marRight w:val="0"/>
      <w:marTop w:val="0"/>
      <w:marBottom w:val="0"/>
      <w:divBdr>
        <w:top w:val="none" w:sz="0" w:space="0" w:color="auto"/>
        <w:left w:val="none" w:sz="0" w:space="0" w:color="auto"/>
        <w:bottom w:val="none" w:sz="0" w:space="0" w:color="auto"/>
        <w:right w:val="none" w:sz="0" w:space="0" w:color="auto"/>
      </w:divBdr>
    </w:div>
    <w:div w:id="1507984236">
      <w:bodyDiv w:val="1"/>
      <w:marLeft w:val="0"/>
      <w:marRight w:val="0"/>
      <w:marTop w:val="0"/>
      <w:marBottom w:val="0"/>
      <w:divBdr>
        <w:top w:val="none" w:sz="0" w:space="0" w:color="auto"/>
        <w:left w:val="none" w:sz="0" w:space="0" w:color="auto"/>
        <w:bottom w:val="none" w:sz="0" w:space="0" w:color="auto"/>
        <w:right w:val="none" w:sz="0" w:space="0" w:color="auto"/>
      </w:divBdr>
    </w:div>
    <w:div w:id="1512404978">
      <w:bodyDiv w:val="1"/>
      <w:marLeft w:val="0"/>
      <w:marRight w:val="0"/>
      <w:marTop w:val="0"/>
      <w:marBottom w:val="0"/>
      <w:divBdr>
        <w:top w:val="none" w:sz="0" w:space="0" w:color="auto"/>
        <w:left w:val="none" w:sz="0" w:space="0" w:color="auto"/>
        <w:bottom w:val="none" w:sz="0" w:space="0" w:color="auto"/>
        <w:right w:val="none" w:sz="0" w:space="0" w:color="auto"/>
      </w:divBdr>
    </w:div>
    <w:div w:id="1570312394">
      <w:bodyDiv w:val="1"/>
      <w:marLeft w:val="0"/>
      <w:marRight w:val="0"/>
      <w:marTop w:val="0"/>
      <w:marBottom w:val="0"/>
      <w:divBdr>
        <w:top w:val="none" w:sz="0" w:space="0" w:color="auto"/>
        <w:left w:val="none" w:sz="0" w:space="0" w:color="auto"/>
        <w:bottom w:val="none" w:sz="0" w:space="0" w:color="auto"/>
        <w:right w:val="none" w:sz="0" w:space="0" w:color="auto"/>
      </w:divBdr>
    </w:div>
    <w:div w:id="1571767539">
      <w:bodyDiv w:val="1"/>
      <w:marLeft w:val="0"/>
      <w:marRight w:val="0"/>
      <w:marTop w:val="0"/>
      <w:marBottom w:val="0"/>
      <w:divBdr>
        <w:top w:val="none" w:sz="0" w:space="0" w:color="auto"/>
        <w:left w:val="none" w:sz="0" w:space="0" w:color="auto"/>
        <w:bottom w:val="none" w:sz="0" w:space="0" w:color="auto"/>
        <w:right w:val="none" w:sz="0" w:space="0" w:color="auto"/>
      </w:divBdr>
    </w:div>
    <w:div w:id="1650789151">
      <w:bodyDiv w:val="1"/>
      <w:marLeft w:val="0"/>
      <w:marRight w:val="0"/>
      <w:marTop w:val="0"/>
      <w:marBottom w:val="0"/>
      <w:divBdr>
        <w:top w:val="none" w:sz="0" w:space="0" w:color="auto"/>
        <w:left w:val="none" w:sz="0" w:space="0" w:color="auto"/>
        <w:bottom w:val="none" w:sz="0" w:space="0" w:color="auto"/>
        <w:right w:val="none" w:sz="0" w:space="0" w:color="auto"/>
      </w:divBdr>
    </w:div>
    <w:div w:id="1700663305">
      <w:bodyDiv w:val="1"/>
      <w:marLeft w:val="0"/>
      <w:marRight w:val="0"/>
      <w:marTop w:val="0"/>
      <w:marBottom w:val="0"/>
      <w:divBdr>
        <w:top w:val="none" w:sz="0" w:space="0" w:color="auto"/>
        <w:left w:val="none" w:sz="0" w:space="0" w:color="auto"/>
        <w:bottom w:val="none" w:sz="0" w:space="0" w:color="auto"/>
        <w:right w:val="none" w:sz="0" w:space="0" w:color="auto"/>
      </w:divBdr>
    </w:div>
    <w:div w:id="1728530285">
      <w:bodyDiv w:val="1"/>
      <w:marLeft w:val="0"/>
      <w:marRight w:val="0"/>
      <w:marTop w:val="0"/>
      <w:marBottom w:val="0"/>
      <w:divBdr>
        <w:top w:val="none" w:sz="0" w:space="0" w:color="auto"/>
        <w:left w:val="none" w:sz="0" w:space="0" w:color="auto"/>
        <w:bottom w:val="none" w:sz="0" w:space="0" w:color="auto"/>
        <w:right w:val="none" w:sz="0" w:space="0" w:color="auto"/>
      </w:divBdr>
    </w:div>
    <w:div w:id="1771663926">
      <w:bodyDiv w:val="1"/>
      <w:marLeft w:val="0"/>
      <w:marRight w:val="0"/>
      <w:marTop w:val="0"/>
      <w:marBottom w:val="0"/>
      <w:divBdr>
        <w:top w:val="none" w:sz="0" w:space="0" w:color="auto"/>
        <w:left w:val="none" w:sz="0" w:space="0" w:color="auto"/>
        <w:bottom w:val="none" w:sz="0" w:space="0" w:color="auto"/>
        <w:right w:val="none" w:sz="0" w:space="0" w:color="auto"/>
      </w:divBdr>
    </w:div>
    <w:div w:id="1811362119">
      <w:bodyDiv w:val="1"/>
      <w:marLeft w:val="0"/>
      <w:marRight w:val="0"/>
      <w:marTop w:val="0"/>
      <w:marBottom w:val="0"/>
      <w:divBdr>
        <w:top w:val="none" w:sz="0" w:space="0" w:color="auto"/>
        <w:left w:val="none" w:sz="0" w:space="0" w:color="auto"/>
        <w:bottom w:val="none" w:sz="0" w:space="0" w:color="auto"/>
        <w:right w:val="none" w:sz="0" w:space="0" w:color="auto"/>
      </w:divBdr>
    </w:div>
    <w:div w:id="1837109015">
      <w:bodyDiv w:val="1"/>
      <w:marLeft w:val="0"/>
      <w:marRight w:val="0"/>
      <w:marTop w:val="0"/>
      <w:marBottom w:val="0"/>
      <w:divBdr>
        <w:top w:val="none" w:sz="0" w:space="0" w:color="auto"/>
        <w:left w:val="none" w:sz="0" w:space="0" w:color="auto"/>
        <w:bottom w:val="none" w:sz="0" w:space="0" w:color="auto"/>
        <w:right w:val="none" w:sz="0" w:space="0" w:color="auto"/>
      </w:divBdr>
    </w:div>
    <w:div w:id="1843619732">
      <w:bodyDiv w:val="1"/>
      <w:marLeft w:val="0"/>
      <w:marRight w:val="0"/>
      <w:marTop w:val="0"/>
      <w:marBottom w:val="0"/>
      <w:divBdr>
        <w:top w:val="none" w:sz="0" w:space="0" w:color="auto"/>
        <w:left w:val="none" w:sz="0" w:space="0" w:color="auto"/>
        <w:bottom w:val="none" w:sz="0" w:space="0" w:color="auto"/>
        <w:right w:val="none" w:sz="0" w:space="0" w:color="auto"/>
      </w:divBdr>
    </w:div>
    <w:div w:id="1860656261">
      <w:bodyDiv w:val="1"/>
      <w:marLeft w:val="0"/>
      <w:marRight w:val="0"/>
      <w:marTop w:val="0"/>
      <w:marBottom w:val="0"/>
      <w:divBdr>
        <w:top w:val="none" w:sz="0" w:space="0" w:color="auto"/>
        <w:left w:val="none" w:sz="0" w:space="0" w:color="auto"/>
        <w:bottom w:val="none" w:sz="0" w:space="0" w:color="auto"/>
        <w:right w:val="none" w:sz="0" w:space="0" w:color="auto"/>
      </w:divBdr>
    </w:div>
    <w:div w:id="1925796883">
      <w:bodyDiv w:val="1"/>
      <w:marLeft w:val="0"/>
      <w:marRight w:val="0"/>
      <w:marTop w:val="0"/>
      <w:marBottom w:val="0"/>
      <w:divBdr>
        <w:top w:val="none" w:sz="0" w:space="0" w:color="auto"/>
        <w:left w:val="none" w:sz="0" w:space="0" w:color="auto"/>
        <w:bottom w:val="none" w:sz="0" w:space="0" w:color="auto"/>
        <w:right w:val="none" w:sz="0" w:space="0" w:color="auto"/>
      </w:divBdr>
    </w:div>
    <w:div w:id="1944071578">
      <w:bodyDiv w:val="1"/>
      <w:marLeft w:val="0"/>
      <w:marRight w:val="0"/>
      <w:marTop w:val="0"/>
      <w:marBottom w:val="0"/>
      <w:divBdr>
        <w:top w:val="none" w:sz="0" w:space="0" w:color="auto"/>
        <w:left w:val="none" w:sz="0" w:space="0" w:color="auto"/>
        <w:bottom w:val="none" w:sz="0" w:space="0" w:color="auto"/>
        <w:right w:val="none" w:sz="0" w:space="0" w:color="auto"/>
      </w:divBdr>
    </w:div>
    <w:div w:id="1947300180">
      <w:bodyDiv w:val="1"/>
      <w:marLeft w:val="0"/>
      <w:marRight w:val="0"/>
      <w:marTop w:val="0"/>
      <w:marBottom w:val="0"/>
      <w:divBdr>
        <w:top w:val="none" w:sz="0" w:space="0" w:color="auto"/>
        <w:left w:val="none" w:sz="0" w:space="0" w:color="auto"/>
        <w:bottom w:val="none" w:sz="0" w:space="0" w:color="auto"/>
        <w:right w:val="none" w:sz="0" w:space="0" w:color="auto"/>
      </w:divBdr>
    </w:div>
    <w:div w:id="2042129254">
      <w:bodyDiv w:val="1"/>
      <w:marLeft w:val="0"/>
      <w:marRight w:val="0"/>
      <w:marTop w:val="0"/>
      <w:marBottom w:val="0"/>
      <w:divBdr>
        <w:top w:val="none" w:sz="0" w:space="0" w:color="auto"/>
        <w:left w:val="none" w:sz="0" w:space="0" w:color="auto"/>
        <w:bottom w:val="none" w:sz="0" w:space="0" w:color="auto"/>
        <w:right w:val="none" w:sz="0" w:space="0" w:color="auto"/>
      </w:divBdr>
    </w:div>
    <w:div w:id="2076777391">
      <w:bodyDiv w:val="1"/>
      <w:marLeft w:val="0"/>
      <w:marRight w:val="0"/>
      <w:marTop w:val="0"/>
      <w:marBottom w:val="0"/>
      <w:divBdr>
        <w:top w:val="none" w:sz="0" w:space="0" w:color="auto"/>
        <w:left w:val="none" w:sz="0" w:space="0" w:color="auto"/>
        <w:bottom w:val="none" w:sz="0" w:space="0" w:color="auto"/>
        <w:right w:val="none" w:sz="0" w:space="0" w:color="auto"/>
      </w:divBdr>
    </w:div>
    <w:div w:id="21052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11</cp:revision>
  <cp:lastPrinted>2020-02-17T13:28:00Z</cp:lastPrinted>
  <dcterms:created xsi:type="dcterms:W3CDTF">2020-10-05T15:12:00Z</dcterms:created>
  <dcterms:modified xsi:type="dcterms:W3CDTF">2020-10-07T12:02:00Z</dcterms:modified>
</cp:coreProperties>
</file>