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1F6" w:rsidRPr="0065403A" w:rsidRDefault="00EB51F6" w:rsidP="0065403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Pr="0065403A" w:rsidRDefault="00017BE9" w:rsidP="0065403A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EB51F6" w:rsidRPr="0065403A" w:rsidRDefault="00EB51F6" w:rsidP="0065403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EB51F6" w:rsidRPr="0065403A" w:rsidRDefault="00EB51F6" w:rsidP="0065403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5403A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EB51F6" w:rsidRPr="0065403A" w:rsidRDefault="00EB51F6" w:rsidP="0065403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5403A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EB51F6" w:rsidRPr="0065403A" w:rsidRDefault="00EB51F6" w:rsidP="0065403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5403A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EB51F6" w:rsidRPr="0065403A" w:rsidRDefault="00EB51F6" w:rsidP="0065403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5403A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EB51F6" w:rsidRPr="0065403A" w:rsidRDefault="00014B4C" w:rsidP="0065403A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3" type="#_x0000_t75" style="position:absolute;margin-left:-11.5pt;margin-top:3.15pt;width:243pt;height:127.5pt;z-index:-1;mso-position-horizontal-relative:char;mso-position-vertical-relative:line" wrapcoords="-10 0 -10 21581 21600 21581 21600 0 -10 0">
            <v:imagedata r:id="rId9" o:title="1234"/>
            <w10:wrap type="tight"/>
          </v:shape>
        </w:pict>
      </w:r>
    </w:p>
    <w:p w:rsidR="00087E38" w:rsidRPr="0065403A" w:rsidRDefault="00087E38" w:rsidP="00654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4B4C" w:rsidRDefault="00014B4C" w:rsidP="006540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14B4C" w:rsidRDefault="00014B4C" w:rsidP="006540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14B4C" w:rsidRDefault="00014B4C" w:rsidP="006540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14B4C" w:rsidRDefault="00014B4C" w:rsidP="006540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14B4C" w:rsidRDefault="00014B4C" w:rsidP="006540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14B4C" w:rsidRDefault="00014B4C" w:rsidP="006540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14B4C" w:rsidRDefault="00014B4C" w:rsidP="006540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bookmarkStart w:id="0" w:name="_GoBack"/>
      <w:bookmarkEnd w:id="0"/>
      <w:r w:rsidRPr="0065403A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EB51F6" w:rsidRPr="0065403A" w:rsidRDefault="00EB51F6" w:rsidP="006540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5403A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 w:rsidRPr="0065403A"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EB51F6" w:rsidRPr="0065403A" w:rsidRDefault="00EB51F6" w:rsidP="006540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5403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Б1.Б.09 Административное право</w:t>
      </w:r>
      <w:r w:rsidRPr="0065403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B51F6" w:rsidRPr="0065403A" w:rsidRDefault="00EB51F6" w:rsidP="0065403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5403A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EB51F6" w:rsidRPr="0065403A" w:rsidRDefault="00EB51F6" w:rsidP="0065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EB51F6" w:rsidRPr="0065403A" w:rsidRDefault="00EB51F6" w:rsidP="0065403A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5403A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65403A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65403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B51F6" w:rsidRPr="0065403A" w:rsidRDefault="00EB51F6" w:rsidP="0065403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5403A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EB51F6" w:rsidRPr="0065403A" w:rsidRDefault="00EB51F6" w:rsidP="0065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5403A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65403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Гражданско-правовая</w:t>
      </w:r>
      <w:r w:rsidRPr="0065403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B51F6" w:rsidRPr="0065403A" w:rsidRDefault="00EB51F6" w:rsidP="0065403A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403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5403A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EB51F6" w:rsidRPr="0065403A" w:rsidRDefault="00EB51F6" w:rsidP="0065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5403A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65403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65403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B51F6" w:rsidRPr="0065403A" w:rsidRDefault="00EB51F6" w:rsidP="0065403A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403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5403A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EB51F6" w:rsidRPr="0065403A" w:rsidRDefault="00EB51F6" w:rsidP="0065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5403A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65403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 xml:space="preserve">Очная, очно-заочная, заочная </w:t>
      </w:r>
      <w:r w:rsidRPr="0065403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B51F6" w:rsidRPr="0065403A" w:rsidRDefault="00EB51F6" w:rsidP="0065403A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403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5403A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очно-заочная, заочная)</w:t>
      </w:r>
    </w:p>
    <w:p w:rsidR="00EB51F6" w:rsidRPr="0065403A" w:rsidRDefault="00EB51F6" w:rsidP="0065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65403A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EB51F6" w:rsidRPr="0065403A" w:rsidRDefault="00EB51F6" w:rsidP="0065403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B51F6" w:rsidRPr="0065403A" w:rsidRDefault="00EB51F6" w:rsidP="0065403A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B51F6" w:rsidRPr="0065403A" w:rsidRDefault="00EB51F6" w:rsidP="00417B0C">
      <w:pPr>
        <w:tabs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B51F6" w:rsidRPr="0065403A" w:rsidRDefault="00EB51F6" w:rsidP="0065403A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B51F6" w:rsidRDefault="00EB51F6" w:rsidP="0065403A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65403A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EB51F6" w:rsidRPr="0065403A" w:rsidRDefault="00087E38" w:rsidP="00417B0C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EB51F6" w:rsidRPr="0065403A" w:rsidRDefault="00EB51F6" w:rsidP="0065403A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Pr="0065403A" w:rsidRDefault="00EB51F6" w:rsidP="0065403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EB51F6" w:rsidRPr="0065403A" w:rsidRDefault="00EB51F6" w:rsidP="006540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5403A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087E38">
        <w:rPr>
          <w:rFonts w:ascii="Times New Roman" w:hAnsi="Times New Roman" w:cs="Times New Roman"/>
          <w:sz w:val="28"/>
          <w:szCs w:val="28"/>
          <w:lang w:eastAsia="ar-SA"/>
        </w:rPr>
        <w:t>Административного права.</w:t>
      </w:r>
    </w:p>
    <w:p w:rsidR="00EB51F6" w:rsidRPr="0065403A" w:rsidRDefault="00EB51F6" w:rsidP="0065403A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87E38" w:rsidRPr="00087E38" w:rsidRDefault="00087E38" w:rsidP="00087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 от   «11»  </w:t>
      </w:r>
      <w:r w:rsidRPr="00087E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декабря      </w:t>
      </w:r>
      <w:r w:rsidRPr="00087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2019 г.     № 3</w:t>
      </w:r>
    </w:p>
    <w:p w:rsidR="00EB51F6" w:rsidRPr="0065403A" w:rsidRDefault="00EB51F6" w:rsidP="0065403A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B51F6" w:rsidRPr="0065403A" w:rsidRDefault="00EB51F6" w:rsidP="0065403A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5403A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EB51F6" w:rsidRPr="0065403A" w:rsidRDefault="00017BE9" w:rsidP="0065403A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0" o:spid="_x0000_s1028" type="#_x0000_t75" alt="Безымянный" style="position:absolute;left:0;text-align:left;margin-left:-19.05pt;margin-top:-.15pt;width:522.75pt;height:232.5pt;z-index:2;visibility:visible">
            <v:imagedata r:id="rId10" o:title=""/>
          </v:shape>
        </w:pict>
      </w:r>
    </w:p>
    <w:p w:rsidR="00EB51F6" w:rsidRPr="0065403A" w:rsidRDefault="00EB51F6" w:rsidP="0065403A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5403A" w:rsidRDefault="00EB51F6" w:rsidP="0065403A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7E38" w:rsidRPr="00087E38" w:rsidRDefault="00087E38" w:rsidP="00087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E38" w:rsidRPr="00087E38" w:rsidRDefault="00017BE9" w:rsidP="00087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Рисунок 1" o:spid="_x0000_s1032" type="#_x0000_t75" style="position:absolute;margin-left:224.7pt;margin-top:12.55pt;width:65.25pt;height:52pt;z-index: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"/>
          </v:shape>
        </w:pict>
      </w:r>
    </w:p>
    <w:p w:rsidR="00087E38" w:rsidRPr="00087E38" w:rsidRDefault="00087E38" w:rsidP="00087E38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кафедрой                                                                     С.Н. Махина</w:t>
      </w:r>
    </w:p>
    <w:p w:rsidR="00EB51F6" w:rsidRPr="0065403A" w:rsidRDefault="00EB51F6" w:rsidP="0065403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B51F6" w:rsidRPr="0065403A" w:rsidRDefault="00EB51F6" w:rsidP="0065403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B51F6" w:rsidRPr="0065403A" w:rsidRDefault="00017BE9" w:rsidP="0065403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1" o:spid="_x0000_s1030" type="#_x0000_t75" style="position:absolute;margin-left:-8.55pt;margin-top:.15pt;width:499.5pt;height:102.75pt;z-index:3;visibility:visible">
            <v:imagedata r:id="rId12" o:title=""/>
          </v:shape>
        </w:pict>
      </w:r>
    </w:p>
    <w:p w:rsidR="00EB51F6" w:rsidRPr="0065403A" w:rsidRDefault="00EB51F6" w:rsidP="0065403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65403A" w:rsidRDefault="00EB51F6" w:rsidP="0065403A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Pr="0065403A" w:rsidRDefault="00EB51F6" w:rsidP="0065403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B51F6" w:rsidRPr="0065403A" w:rsidRDefault="00EB51F6" w:rsidP="0065403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Pr="0065403A" w:rsidRDefault="00087E38" w:rsidP="0065403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EB51F6" w:rsidRPr="0065403A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EB51F6" w:rsidRPr="0065403A" w:rsidRDefault="00EB51F6" w:rsidP="0065403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65403A" w:rsidRDefault="00EB51F6" w:rsidP="006540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03A">
        <w:rPr>
          <w:rFonts w:ascii="Times New Roman" w:hAnsi="Times New Roman" w:cs="Times New Roman"/>
          <w:sz w:val="28"/>
          <w:szCs w:val="28"/>
        </w:rPr>
        <w:t xml:space="preserve">Целью проведения дисциплины </w:t>
      </w:r>
      <w:r w:rsidRPr="0065403A">
        <w:rPr>
          <w:rFonts w:ascii="Times New Roman" w:hAnsi="Times New Roman" w:cs="Times New Roman"/>
          <w:sz w:val="28"/>
          <w:szCs w:val="28"/>
          <w:lang w:eastAsia="ru-RU"/>
        </w:rPr>
        <w:t xml:space="preserve">Б1.Б.09 Административное право </w:t>
      </w:r>
      <w:r w:rsidRPr="0065403A">
        <w:rPr>
          <w:rFonts w:ascii="Times New Roman" w:hAnsi="Times New Roman" w:cs="Times New Roman"/>
          <w:sz w:val="28"/>
          <w:szCs w:val="28"/>
        </w:rPr>
        <w:t>является достижение следующих результатов обучения:</w:t>
      </w:r>
    </w:p>
    <w:p w:rsidR="00EB51F6" w:rsidRPr="0065403A" w:rsidRDefault="00EB51F6" w:rsidP="006540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EB51F6" w:rsidRPr="0065403A">
        <w:tc>
          <w:tcPr>
            <w:tcW w:w="156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EB51F6" w:rsidRPr="0065403A">
        <w:tc>
          <w:tcPr>
            <w:tcW w:w="156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color w:val="000000"/>
                <w:lang w:eastAsia="ru-RU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3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OLE_LINK2"/>
            <w:bookmarkEnd w:id="1"/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способностью к самоорганизации и самообразованию</w:t>
            </w:r>
          </w:p>
        </w:tc>
      </w:tr>
      <w:tr w:rsidR="00EB51F6" w:rsidRPr="0065403A">
        <w:tc>
          <w:tcPr>
            <w:tcW w:w="156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5403A">
              <w:rPr>
                <w:rFonts w:ascii="Times New Roman" w:hAnsi="Times New Roman" w:cs="Times New Roman"/>
                <w:color w:val="000000"/>
                <w:lang w:eastAsia="ru-RU"/>
              </w:rPr>
              <w:t>ОПК-1</w:t>
            </w:r>
          </w:p>
        </w:tc>
        <w:tc>
          <w:tcPr>
            <w:tcW w:w="7933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EB51F6" w:rsidRPr="0065403A">
        <w:tc>
          <w:tcPr>
            <w:tcW w:w="156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5403A">
              <w:rPr>
                <w:rFonts w:ascii="Times New Roman" w:hAnsi="Times New Roman" w:cs="Times New Roman"/>
                <w:color w:val="000000"/>
                <w:lang w:eastAsia="ru-RU"/>
              </w:rPr>
              <w:t>ПК-5</w:t>
            </w:r>
          </w:p>
        </w:tc>
        <w:tc>
          <w:tcPr>
            <w:tcW w:w="7933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EB51F6" w:rsidRPr="0065403A">
        <w:tc>
          <w:tcPr>
            <w:tcW w:w="156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5403A">
              <w:rPr>
                <w:rFonts w:ascii="Times New Roman" w:hAnsi="Times New Roman" w:cs="Times New Roman"/>
                <w:color w:val="000000"/>
                <w:lang w:eastAsia="ru-RU"/>
              </w:rPr>
              <w:t>ПК-14</w:t>
            </w:r>
          </w:p>
        </w:tc>
        <w:tc>
          <w:tcPr>
            <w:tcW w:w="7933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</w:tbl>
    <w:p w:rsidR="00EB51F6" w:rsidRPr="0065403A" w:rsidRDefault="00EB51F6" w:rsidP="0065403A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65403A" w:rsidRDefault="00EB51F6" w:rsidP="006540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03A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65403A">
        <w:rPr>
          <w:rFonts w:ascii="Times New Roman" w:hAnsi="Times New Roman" w:cs="Times New Roman"/>
          <w:sz w:val="28"/>
          <w:szCs w:val="28"/>
        </w:rPr>
        <w:br/>
        <w:t>(по семестрам (курсам) их изучения):</w:t>
      </w:r>
    </w:p>
    <w:p w:rsidR="00EB51F6" w:rsidRPr="0065403A" w:rsidRDefault="00EB51F6" w:rsidP="006540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65403A" w:rsidRDefault="00EB51F6" w:rsidP="006540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403A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p w:rsidR="00EB51F6" w:rsidRPr="0065403A" w:rsidRDefault="00EB51F6" w:rsidP="0065403A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71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190"/>
        <w:gridCol w:w="805"/>
        <w:gridCol w:w="804"/>
        <w:gridCol w:w="805"/>
        <w:gridCol w:w="804"/>
        <w:gridCol w:w="939"/>
        <w:gridCol w:w="940"/>
        <w:gridCol w:w="804"/>
        <w:gridCol w:w="880"/>
      </w:tblGrid>
      <w:tr w:rsidR="00EB51F6" w:rsidRPr="0065403A">
        <w:trPr>
          <w:trHeight w:val="145"/>
        </w:trPr>
        <w:tc>
          <w:tcPr>
            <w:tcW w:w="3190" w:type="dxa"/>
            <w:vMerge w:val="restart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781" w:type="dxa"/>
            <w:gridSpan w:val="8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EB51F6" w:rsidRPr="0065403A">
        <w:trPr>
          <w:trHeight w:val="145"/>
        </w:trPr>
        <w:tc>
          <w:tcPr>
            <w:tcW w:w="3190" w:type="dxa"/>
            <w:vMerge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EB51F6" w:rsidRPr="0065403A">
        <w:trPr>
          <w:trHeight w:val="166"/>
        </w:trPr>
        <w:tc>
          <w:tcPr>
            <w:tcW w:w="3190" w:type="dxa"/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121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72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48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27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Административный процесс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27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18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121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</w:tr>
      <w:tr w:rsidR="00EB51F6" w:rsidRPr="0065403A">
        <w:trPr>
          <w:trHeight w:val="182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48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18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0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6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Таможенное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63"/>
        </w:trPr>
        <w:tc>
          <w:tcPr>
            <w:tcW w:w="3190" w:type="dxa"/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Предпринимательское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Корпоративное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Трудовые споры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Гражданско-процессуальные акты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 14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Страховое право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Правовое регулирование сделок с недвижимым имуществом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514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Прокурорский надзор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0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 14</w:t>
            </w: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802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 14</w:t>
            </w: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</w:tr>
      <w:tr w:rsidR="00EB51F6" w:rsidRPr="0065403A">
        <w:trPr>
          <w:trHeight w:val="333"/>
        </w:trPr>
        <w:tc>
          <w:tcPr>
            <w:tcW w:w="3190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 14</w:t>
            </w:r>
          </w:p>
        </w:tc>
      </w:tr>
    </w:tbl>
    <w:p w:rsidR="00EB51F6" w:rsidRPr="0065403A" w:rsidRDefault="00EB51F6" w:rsidP="0065403A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65403A" w:rsidRDefault="00EB51F6" w:rsidP="0065403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403A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EB51F6" w:rsidRPr="0065403A" w:rsidRDefault="00EB51F6" w:rsidP="0065403A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81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996"/>
        <w:gridCol w:w="799"/>
        <w:gridCol w:w="798"/>
        <w:gridCol w:w="799"/>
        <w:gridCol w:w="798"/>
        <w:gridCol w:w="799"/>
        <w:gridCol w:w="798"/>
        <w:gridCol w:w="799"/>
        <w:gridCol w:w="798"/>
        <w:gridCol w:w="799"/>
        <w:gridCol w:w="798"/>
      </w:tblGrid>
      <w:tr w:rsidR="00EB51F6" w:rsidRPr="0065403A">
        <w:trPr>
          <w:trHeight w:val="353"/>
        </w:trPr>
        <w:tc>
          <w:tcPr>
            <w:tcW w:w="1996" w:type="dxa"/>
            <w:vMerge w:val="restart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981" w:type="dxa"/>
            <w:gridSpan w:val="10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EB51F6" w:rsidRPr="0065403A">
        <w:trPr>
          <w:trHeight w:val="224"/>
        </w:trPr>
        <w:tc>
          <w:tcPr>
            <w:tcW w:w="1996" w:type="dxa"/>
            <w:vMerge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 сем.</w:t>
            </w:r>
          </w:p>
        </w:tc>
      </w:tr>
      <w:tr w:rsidR="00EB51F6" w:rsidRPr="0065403A">
        <w:trPr>
          <w:trHeight w:val="326"/>
        </w:trPr>
        <w:tc>
          <w:tcPr>
            <w:tcW w:w="1996" w:type="dxa"/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1388"/>
        </w:trPr>
        <w:tc>
          <w:tcPr>
            <w:tcW w:w="1996" w:type="dxa"/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420"/>
        </w:trPr>
        <w:tc>
          <w:tcPr>
            <w:tcW w:w="1996" w:type="dxa"/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История государства и права зарубежных стран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r w:rsidRPr="006540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8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699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Административный процесс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653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96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489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</w:tr>
      <w:tr w:rsidR="00EB51F6" w:rsidRPr="0065403A">
        <w:trPr>
          <w:trHeight w:val="583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42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1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606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42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5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Таможенное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5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5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5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Корпоративное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5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5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</w:tr>
      <w:tr w:rsidR="00EB51F6" w:rsidRPr="0065403A">
        <w:trPr>
          <w:trHeight w:val="350"/>
        </w:trPr>
        <w:tc>
          <w:tcPr>
            <w:tcW w:w="1996" w:type="dxa"/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Трудовые споры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1537"/>
        </w:trPr>
        <w:tc>
          <w:tcPr>
            <w:tcW w:w="1996" w:type="dxa"/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Гражданско-процессуальные акты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5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5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 14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5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5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Страховое право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5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Правовое регулирование сделок с недвижимым имуществом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96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Прокурорский надзор</w:t>
            </w:r>
          </w:p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95"/>
        </w:trPr>
        <w:tc>
          <w:tcPr>
            <w:tcW w:w="1996" w:type="dxa"/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1296"/>
        </w:trPr>
        <w:tc>
          <w:tcPr>
            <w:tcW w:w="1996" w:type="dxa"/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1178"/>
        </w:trPr>
        <w:tc>
          <w:tcPr>
            <w:tcW w:w="1996" w:type="dxa"/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 14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553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  <w:p w:rsidR="00EB51F6" w:rsidRPr="0065403A" w:rsidRDefault="00EB51F6" w:rsidP="006540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 14</w:t>
            </w:r>
          </w:p>
        </w:tc>
      </w:tr>
      <w:tr w:rsidR="00EB51F6" w:rsidRPr="0065403A">
        <w:trPr>
          <w:trHeight w:val="1961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350"/>
        </w:trPr>
        <w:tc>
          <w:tcPr>
            <w:tcW w:w="1996" w:type="dxa"/>
            <w:tcBorders>
              <w:top w:val="nil"/>
            </w:tcBorders>
            <w:vAlign w:val="center"/>
          </w:tcPr>
          <w:p w:rsidR="00EB51F6" w:rsidRPr="0065403A" w:rsidRDefault="00EB51F6" w:rsidP="006540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  <w:p w:rsidR="00EB51F6" w:rsidRPr="0065403A" w:rsidRDefault="00EB51F6" w:rsidP="0065403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 14</w:t>
            </w:r>
          </w:p>
        </w:tc>
      </w:tr>
    </w:tbl>
    <w:p w:rsidR="00EB51F6" w:rsidRPr="0065403A" w:rsidRDefault="00EB51F6" w:rsidP="006540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65403A" w:rsidRDefault="00EB51F6" w:rsidP="006540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03A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pPr w:leftFromText="180" w:rightFromText="180" w:vertAnchor="text" w:horzAnchor="page" w:tblpX="1141" w:tblpY="371"/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938"/>
        <w:gridCol w:w="1421"/>
        <w:gridCol w:w="1421"/>
        <w:gridCol w:w="1421"/>
        <w:gridCol w:w="1421"/>
        <w:gridCol w:w="2791"/>
      </w:tblGrid>
      <w:tr w:rsidR="00EB51F6" w:rsidRPr="0065403A">
        <w:trPr>
          <w:trHeight w:val="254"/>
        </w:trPr>
        <w:tc>
          <w:tcPr>
            <w:tcW w:w="1938" w:type="dxa"/>
            <w:vMerge w:val="restart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475" w:type="dxa"/>
            <w:gridSpan w:val="5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курсам изучения</w:t>
            </w:r>
          </w:p>
        </w:tc>
      </w:tr>
      <w:tr w:rsidR="00EB51F6" w:rsidRPr="0065403A">
        <w:trPr>
          <w:trHeight w:val="161"/>
        </w:trPr>
        <w:tc>
          <w:tcPr>
            <w:tcW w:w="1938" w:type="dxa"/>
            <w:vMerge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EB51F6" w:rsidRPr="0065403A">
        <w:trPr>
          <w:trHeight w:val="255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 xml:space="preserve"> ОК-7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55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Административный процесс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Уголовное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Таможенное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Корпоративное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Трудовые споры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Гражданско-процессуальные акты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 14</w:t>
            </w: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Страховое право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Правовое регулирование сделок с недвижимым имуществом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Прокурорский надзор</w:t>
            </w:r>
          </w:p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 14</w:t>
            </w: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  <w:p w:rsidR="00EB51F6" w:rsidRPr="0065403A" w:rsidRDefault="00EB51F6" w:rsidP="009230C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 14</w:t>
            </w: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1F6" w:rsidRPr="0065403A">
        <w:trPr>
          <w:trHeight w:val="268"/>
        </w:trPr>
        <w:tc>
          <w:tcPr>
            <w:tcW w:w="1938" w:type="dxa"/>
            <w:vAlign w:val="center"/>
          </w:tcPr>
          <w:p w:rsidR="00EB51F6" w:rsidRPr="0065403A" w:rsidRDefault="00EB51F6" w:rsidP="0092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 xml:space="preserve">Защита выпускной </w:t>
            </w:r>
            <w:r w:rsidRPr="006540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квалификационной работы, включая подготовку к процедуре защиты и процедуру защиты</w:t>
            </w: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ОПК-1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  <w:p w:rsidR="00EB51F6" w:rsidRPr="0065403A" w:rsidRDefault="00EB51F6" w:rsidP="009230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03A">
              <w:rPr>
                <w:rFonts w:ascii="Times New Roman" w:hAnsi="Times New Roman" w:cs="Times New Roman"/>
                <w:sz w:val="20"/>
                <w:szCs w:val="20"/>
              </w:rPr>
              <w:t>ПК 14</w:t>
            </w:r>
          </w:p>
        </w:tc>
      </w:tr>
    </w:tbl>
    <w:p w:rsidR="00EB51F6" w:rsidRPr="0065403A" w:rsidRDefault="00EB51F6" w:rsidP="006540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65403A" w:rsidRDefault="00EB51F6" w:rsidP="006540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03A">
        <w:rPr>
          <w:rFonts w:ascii="Times New Roman" w:hAnsi="Times New Roman" w:cs="Times New Roman"/>
          <w:sz w:val="28"/>
          <w:szCs w:val="28"/>
        </w:rPr>
        <w:t xml:space="preserve">Этап дисциплины (модуля) </w:t>
      </w:r>
      <w:r w:rsidRPr="0065403A">
        <w:rPr>
          <w:rFonts w:ascii="Times New Roman" w:hAnsi="Times New Roman" w:cs="Times New Roman"/>
          <w:sz w:val="28"/>
          <w:szCs w:val="28"/>
          <w:lang w:eastAsia="ru-RU"/>
        </w:rPr>
        <w:t xml:space="preserve">Б1.Б.09 Административное право </w:t>
      </w:r>
      <w:r w:rsidRPr="0065403A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EB51F6" w:rsidRPr="0065403A" w:rsidRDefault="00EB51F6" w:rsidP="006540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03A">
        <w:rPr>
          <w:rFonts w:ascii="Times New Roman" w:hAnsi="Times New Roman" w:cs="Times New Roman"/>
          <w:sz w:val="28"/>
          <w:szCs w:val="28"/>
        </w:rPr>
        <w:t>- для очной формы обучения – 2 семестру;</w:t>
      </w:r>
    </w:p>
    <w:p w:rsidR="00EB51F6" w:rsidRPr="0065403A" w:rsidRDefault="00EB51F6" w:rsidP="006540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03A">
        <w:rPr>
          <w:rFonts w:ascii="Times New Roman" w:hAnsi="Times New Roman" w:cs="Times New Roman"/>
          <w:sz w:val="28"/>
          <w:szCs w:val="28"/>
        </w:rPr>
        <w:t>- для очно-заочной формы обучения – 2 семестру;</w:t>
      </w:r>
    </w:p>
    <w:p w:rsidR="00EB51F6" w:rsidRPr="0065403A" w:rsidRDefault="00EB51F6" w:rsidP="006540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03A">
        <w:rPr>
          <w:rFonts w:ascii="Times New Roman" w:hAnsi="Times New Roman" w:cs="Times New Roman"/>
          <w:sz w:val="28"/>
          <w:szCs w:val="28"/>
        </w:rPr>
        <w:t>- для заочной формы обучения – 2 курсу.</w:t>
      </w:r>
    </w:p>
    <w:p w:rsidR="00EB51F6" w:rsidRDefault="00EB51F6" w:rsidP="0065403A">
      <w:pPr>
        <w:tabs>
          <w:tab w:val="left" w:pos="318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EB51F6" w:rsidRPr="00AE3C0E" w:rsidRDefault="00EB51F6" w:rsidP="0065403A">
      <w:pPr>
        <w:tabs>
          <w:tab w:val="left" w:pos="318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EB51F6" w:rsidRPr="00AE3C0E" w:rsidRDefault="00EB51F6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B51F6" w:rsidRPr="00AE3C0E" w:rsidRDefault="00EB51F6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EB51F6" w:rsidRDefault="00EB51F6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4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EB51F6" w:rsidRPr="00B362CB">
        <w:tc>
          <w:tcPr>
            <w:tcW w:w="1565" w:type="dxa"/>
            <w:vAlign w:val="center"/>
          </w:tcPr>
          <w:p w:rsidR="00EB51F6" w:rsidRPr="00B362CB" w:rsidRDefault="00EB51F6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EB51F6" w:rsidRPr="00B362CB" w:rsidRDefault="00EB51F6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EB51F6" w:rsidRPr="00B362CB">
        <w:tc>
          <w:tcPr>
            <w:tcW w:w="1565" w:type="dxa"/>
            <w:vAlign w:val="center"/>
          </w:tcPr>
          <w:p w:rsidR="00EB51F6" w:rsidRPr="00B362CB" w:rsidRDefault="00EB51F6" w:rsidP="00E0156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51F6" w:rsidRPr="00B362CB" w:rsidRDefault="00EB51F6" w:rsidP="00E0156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ОК-7</w:t>
            </w:r>
          </w:p>
          <w:p w:rsidR="00EB51F6" w:rsidRPr="00B362CB" w:rsidRDefault="00EB51F6" w:rsidP="00E0156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0" w:type="dxa"/>
            <w:vAlign w:val="center"/>
          </w:tcPr>
          <w:p w:rsidR="00EB51F6" w:rsidRPr="00B362CB" w:rsidRDefault="00EB51F6" w:rsidP="00E0156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 xml:space="preserve">знать: современную нормативно- правовую базу в сфере административного права с учетом изменений, происходящих в законодательстве. </w:t>
            </w:r>
          </w:p>
          <w:p w:rsidR="00EB51F6" w:rsidRPr="00B362CB" w:rsidRDefault="00EB51F6" w:rsidP="00E0156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 xml:space="preserve">уметь: анализировать и применять нормы действующего законодательства в сфере административного права; применять на практике полученные знания. </w:t>
            </w:r>
          </w:p>
          <w:p w:rsidR="00EB51F6" w:rsidRPr="00B362CB" w:rsidRDefault="00EB51F6" w:rsidP="00E0156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владеть: навыками повышения своей квалификации и мастерства работы в сфере применения норм административного законодательства на практике.</w:t>
            </w:r>
          </w:p>
        </w:tc>
      </w:tr>
      <w:tr w:rsidR="00EB51F6" w:rsidRPr="00B362CB">
        <w:tc>
          <w:tcPr>
            <w:tcW w:w="1565" w:type="dxa"/>
            <w:vAlign w:val="center"/>
          </w:tcPr>
          <w:p w:rsidR="00EB51F6" w:rsidRPr="00B362CB" w:rsidRDefault="00EB51F6" w:rsidP="00E0156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880" w:type="dxa"/>
            <w:vAlign w:val="center"/>
          </w:tcPr>
          <w:p w:rsidR="00EB51F6" w:rsidRPr="00B362CB" w:rsidRDefault="00EB51F6" w:rsidP="00E0156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знать: сущность и содержание основных понятий и категорий административного законодательства; современную нормативно-правовую базу в области административного права.</w:t>
            </w:r>
          </w:p>
          <w:p w:rsidR="00EB51F6" w:rsidRPr="00B362CB" w:rsidRDefault="00EB51F6" w:rsidP="00E0156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уметь: свободно ориентироваться в административном законодательстве и в иных нормативных актах.</w:t>
            </w:r>
          </w:p>
          <w:p w:rsidR="00EB51F6" w:rsidRPr="00B362CB" w:rsidRDefault="00EB51F6" w:rsidP="00E0156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владеть: навыками использования понятийно-категориального аппарата административного законодательства; навыками анализа и применения норм действующего административного законодательства.</w:t>
            </w:r>
          </w:p>
        </w:tc>
      </w:tr>
      <w:tr w:rsidR="00EB51F6" w:rsidRPr="00B362CB">
        <w:tc>
          <w:tcPr>
            <w:tcW w:w="1565" w:type="dxa"/>
            <w:vAlign w:val="center"/>
          </w:tcPr>
          <w:p w:rsidR="00EB51F6" w:rsidRPr="00B362CB" w:rsidRDefault="00EB51F6" w:rsidP="00E0156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7880" w:type="dxa"/>
            <w:vAlign w:val="center"/>
          </w:tcPr>
          <w:p w:rsidR="00EB51F6" w:rsidRPr="003A5579" w:rsidRDefault="00EB51F6" w:rsidP="00E0156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 xml:space="preserve">знать: действующее административное законодательство, основные принципы действия нормативных и правовых актов. </w:t>
            </w:r>
          </w:p>
          <w:p w:rsidR="00EB51F6" w:rsidRPr="00B362CB" w:rsidRDefault="00EB51F6" w:rsidP="00E0156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 xml:space="preserve">уметь: толковать и правильно применять нормы административного права; принимать решения и совершать юридические действия в точном соответствии с законом. </w:t>
            </w:r>
          </w:p>
          <w:p w:rsidR="00EB51F6" w:rsidRPr="00B362CB" w:rsidRDefault="00EB51F6" w:rsidP="00E0156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практического применения норм административного права, методикой правильной разъяснительной деятельности по вопросам действующего административного законодательства.</w:t>
            </w:r>
          </w:p>
        </w:tc>
      </w:tr>
      <w:tr w:rsidR="00EB51F6" w:rsidRPr="00B362CB">
        <w:tc>
          <w:tcPr>
            <w:tcW w:w="1565" w:type="dxa"/>
            <w:vAlign w:val="center"/>
          </w:tcPr>
          <w:p w:rsidR="00EB51F6" w:rsidRPr="00B362CB" w:rsidRDefault="00EB51F6" w:rsidP="00E0156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</w:tc>
        <w:tc>
          <w:tcPr>
            <w:tcW w:w="7880" w:type="dxa"/>
            <w:vAlign w:val="center"/>
          </w:tcPr>
          <w:p w:rsidR="00EB51F6" w:rsidRPr="00B362CB" w:rsidRDefault="00EB51F6" w:rsidP="00E0156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знать: основные ошибки, допускаемые при осуществлении правотворческой деятельности, закономерности влияния нормативных правовых актов низкого качества на складывающуюся социально-экономическую и политическую обстановку в стране, регионе.</w:t>
            </w:r>
          </w:p>
          <w:p w:rsidR="00EB51F6" w:rsidRPr="00B362CB" w:rsidRDefault="00EB51F6" w:rsidP="00E0156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уметь: правильно толковать нормы административных актов и проводить экспертизу проектов нормативных правовых актов наих коррупциогенность.</w:t>
            </w:r>
          </w:p>
          <w:p w:rsidR="00EB51F6" w:rsidRPr="00B362CB" w:rsidRDefault="00EB51F6" w:rsidP="00E0156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62CB">
              <w:rPr>
                <w:rFonts w:ascii="Times New Roman" w:hAnsi="Times New Roman" w:cs="Times New Roman"/>
                <w:sz w:val="20"/>
                <w:szCs w:val="20"/>
              </w:rPr>
              <w:t>владеть: приемами и методами юридической экспертизы нормативных правовых актов в сфере применения норм административного права.</w:t>
            </w:r>
          </w:p>
        </w:tc>
      </w:tr>
    </w:tbl>
    <w:p w:rsidR="00EB51F6" w:rsidRDefault="00EB51F6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B51F6" w:rsidRPr="00AE3C0E" w:rsidRDefault="00EB51F6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B51F6" w:rsidRPr="00AE3C0E" w:rsidRDefault="00EB51F6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EB51F6" w:rsidRDefault="00EB51F6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B51F6" w:rsidRPr="00AE3C0E" w:rsidRDefault="00EB51F6" w:rsidP="003A0AA2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6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"/>
        <w:gridCol w:w="1862"/>
        <w:gridCol w:w="1371"/>
        <w:gridCol w:w="2228"/>
        <w:gridCol w:w="1538"/>
        <w:gridCol w:w="2199"/>
      </w:tblGrid>
      <w:tr w:rsidR="00EB51F6" w:rsidRPr="009A4C3D"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№ </w:t>
            </w: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1371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53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B51F6" w:rsidRPr="009A4C3D"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1. Государственное управление как объект административно-правового регулирования.</w:t>
            </w:r>
          </w:p>
        </w:tc>
        <w:tc>
          <w:tcPr>
            <w:tcW w:w="1371" w:type="dxa"/>
            <w:vAlign w:val="center"/>
          </w:tcPr>
          <w:p w:rsidR="00EB51F6" w:rsidRPr="009A4C3D" w:rsidRDefault="00EB51F6" w:rsidP="009A4C3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 современную нормативно- правовую базу в сфере административного права с учетом изменений, происходящих в законодательстве.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Устный опрос, реферат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2. Административное право как отрасль права, наука и учебная дисциплина</w:t>
            </w:r>
          </w:p>
        </w:tc>
        <w:tc>
          <w:tcPr>
            <w:tcW w:w="1371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ОПК-1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сущность и содержание основных понятий и категорий административного законодательства; современную нормативно-правовую базу в области административного права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Устный опрос, реферат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3 Механизм административно-правового регулирования</w:t>
            </w:r>
          </w:p>
        </w:tc>
        <w:tc>
          <w:tcPr>
            <w:tcW w:w="1371" w:type="dxa"/>
            <w:vAlign w:val="center"/>
          </w:tcPr>
          <w:p w:rsidR="00EB51F6" w:rsidRPr="009A4C3D" w:rsidRDefault="00EB51F6" w:rsidP="009A4C3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ПК-14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основные ошибки, допускаемые при осуществлении правотворческой деятельности, закономерности влияния нормативных правовых актов низкого качества на складывающуюся социально-экономическую и политическую обстановку в стране, регионе.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и методами юридической экспертизы нормативных правовых актов в сфере применения норм административного права.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rPr>
          <w:trHeight w:val="330"/>
        </w:trPr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4. Физические лица и организации как субъекты административного права.</w:t>
            </w:r>
          </w:p>
        </w:tc>
        <w:tc>
          <w:tcPr>
            <w:tcW w:w="1371" w:type="dxa"/>
            <w:vAlign w:val="center"/>
          </w:tcPr>
          <w:p w:rsidR="00EB51F6" w:rsidRPr="009A4C3D" w:rsidRDefault="00EB51F6" w:rsidP="009A4C3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ПК-14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 xml:space="preserve">знать: основные ошибки, допускаемые при осуществлении правотворческой деятельности, закономерности влияния нормативных правовых актов низкого качества на складывающуюся социально-экономическую и политическую обстановку в стране, </w:t>
            </w:r>
            <w:r w:rsidRPr="009A4C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регионе.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rPr>
          <w:trHeight w:val="345"/>
        </w:trPr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5. Органы исполнительной власти.</w:t>
            </w:r>
          </w:p>
        </w:tc>
        <w:tc>
          <w:tcPr>
            <w:tcW w:w="1371" w:type="dxa"/>
            <w:vAlign w:val="center"/>
          </w:tcPr>
          <w:p w:rsidR="00EB51F6" w:rsidRPr="009A4C3D" w:rsidRDefault="00EB51F6" w:rsidP="009A4C3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ПК-14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знать: основные ошибки, допускаемые при осуществлении правотворческой деятельности, закономерности влияния нормативных правовых актов низкого качества на складывающуюся социально-экономическую и политическую обстановку в стране, регионе.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уметь: правильно толковать нормы административных актов и проводить экспертизу проектов нормативных правовых актов наих коррупциогенность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rPr>
          <w:trHeight w:val="345"/>
        </w:trPr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6 Государственные служащие и государственная служба.</w:t>
            </w:r>
          </w:p>
        </w:tc>
        <w:tc>
          <w:tcPr>
            <w:tcW w:w="1371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ПК-14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 правильно толковать нормы административных актов и проводить экспертизу проектов нормативных правовых актов наихкоррупциогенность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rPr>
          <w:trHeight w:val="285"/>
        </w:trPr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7 Административно-правовые формы и методы государственного управления. Административно-правовые акты управления.</w:t>
            </w:r>
          </w:p>
        </w:tc>
        <w:tc>
          <w:tcPr>
            <w:tcW w:w="1371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ПК-5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действующее административное законодательство, основные принципы действия нормативных и правовых актов.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толковать и правильно применять нормы административного права; принимать решения и совершать юридические действия в точном соответствии с законом.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rPr>
          <w:trHeight w:val="285"/>
        </w:trPr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8. Административное принуждение. Административная ответственность.</w:t>
            </w:r>
          </w:p>
        </w:tc>
        <w:tc>
          <w:tcPr>
            <w:tcW w:w="1371" w:type="dxa"/>
            <w:vAlign w:val="center"/>
          </w:tcPr>
          <w:p w:rsidR="00EB51F6" w:rsidRPr="009A4C3D" w:rsidRDefault="00EB51F6" w:rsidP="009A4C3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уметь: правильно толковать нормы административных актов и проводить экспертизу проектов нормативных правовых актов на их коррупциогенность.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 xml:space="preserve">владеть: приемами и методами юридической экспертизы нормативных правовых актов в </w:t>
            </w:r>
            <w:r w:rsidRPr="009A4C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сфере применения норм административного права.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rPr>
          <w:trHeight w:val="285"/>
        </w:trPr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9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9. Обеспечение законности и дисциплины в государственном управлении.</w:t>
            </w:r>
          </w:p>
        </w:tc>
        <w:tc>
          <w:tcPr>
            <w:tcW w:w="1371" w:type="dxa"/>
          </w:tcPr>
          <w:p w:rsidR="00EB51F6" w:rsidRPr="009A4C3D" w:rsidRDefault="00EB51F6" w:rsidP="009A4C3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Знать:  основные ошибки, допускаемые при осуществлении правотворческой деятельности, закономерности влияния нормативных правовых актов низкого качества на складывающуюся социально-экономическую и политическую обстановку в стране, регионе.</w:t>
            </w:r>
          </w:p>
        </w:tc>
        <w:tc>
          <w:tcPr>
            <w:tcW w:w="1538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rPr>
          <w:trHeight w:val="285"/>
        </w:trPr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10 Административный процесс: понятие, сущность и основные институты.</w:t>
            </w:r>
          </w:p>
        </w:tc>
        <w:tc>
          <w:tcPr>
            <w:tcW w:w="1371" w:type="dxa"/>
          </w:tcPr>
          <w:p w:rsidR="00EB51F6" w:rsidRPr="009A4C3D" w:rsidRDefault="00EB51F6" w:rsidP="009A4C3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Умеет: анализировать и применять нормы действующего законодательства в сфере административного права; применять на практике полученные знания.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Владеет навыками повышения своей квалификации и мастерства работы в сфере применения норм административного законодательства на практике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доклад, тестирование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rPr>
          <w:trHeight w:val="285"/>
        </w:trPr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11 Производство по делам об административных правонарушениях</w:t>
            </w:r>
          </w:p>
        </w:tc>
        <w:tc>
          <w:tcPr>
            <w:tcW w:w="1371" w:type="dxa"/>
          </w:tcPr>
          <w:p w:rsidR="00EB51F6" w:rsidRPr="009A4C3D" w:rsidRDefault="00EB51F6" w:rsidP="009A4C3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ПК-14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Уметь правильно толковать нормы административных актов и проводить экспертизу проектов нормативных правовых актов наихкоррупциогенность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rPr>
          <w:trHeight w:val="285"/>
        </w:trPr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12 Административно-правовые основы организации государственного управления</w:t>
            </w:r>
          </w:p>
        </w:tc>
        <w:tc>
          <w:tcPr>
            <w:tcW w:w="1371" w:type="dxa"/>
          </w:tcPr>
          <w:p w:rsidR="00EB51F6" w:rsidRPr="009A4C3D" w:rsidRDefault="00EB51F6" w:rsidP="009A4C3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Знать: сущность и содержание основных понятий и категорий административного законодательства; современную нормативно-правовую базу в области административного права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 xml:space="preserve">Уметь: свободно ориентироваться в административном законодательстве и в иных нормативных </w:t>
            </w:r>
            <w:r w:rsidRPr="009A4C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актах.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реферат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rPr>
          <w:trHeight w:val="285"/>
        </w:trPr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13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13 Административно-правовое регулирование в сфере экономики.</w:t>
            </w:r>
          </w:p>
        </w:tc>
        <w:tc>
          <w:tcPr>
            <w:tcW w:w="1371" w:type="dxa"/>
            <w:vAlign w:val="center"/>
          </w:tcPr>
          <w:p w:rsidR="00EB51F6" w:rsidRPr="009A4C3D" w:rsidRDefault="00EB51F6" w:rsidP="009A4C3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 xml:space="preserve">знать: действующее административное законодательство, основные принципы действия нормативных и правовых актов. 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практического применения норм административного права, методикой правильной разъяснительной деятельности по вопросам действующего административного законодательства.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Устный опрос, реферат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rPr>
          <w:trHeight w:val="285"/>
        </w:trPr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14 Административно-правовое регулирование в социально-культурной сфере (образование и наука, культура, здравоохранение, социальное обслуживание и социальная защита)</w:t>
            </w:r>
          </w:p>
        </w:tc>
        <w:tc>
          <w:tcPr>
            <w:tcW w:w="1371" w:type="dxa"/>
            <w:vAlign w:val="center"/>
          </w:tcPr>
          <w:p w:rsidR="00EB51F6" w:rsidRPr="009A4C3D" w:rsidRDefault="00EB51F6" w:rsidP="009A4C3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9A4C3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практического применения норм административного права, методикой правильной разъяснительной деятельности по вопросам действующего административного законодательства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Устный опрос, реферат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rPr>
          <w:trHeight w:val="285"/>
        </w:trPr>
        <w:tc>
          <w:tcPr>
            <w:tcW w:w="47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1862" w:type="dxa"/>
            <w:vAlign w:val="center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Тема 15 Административно-правовое регулирование в административно-политической сфере (оборона, безопасность, внутренние дела, иностранные дела, юстиция)</w:t>
            </w:r>
          </w:p>
        </w:tc>
        <w:tc>
          <w:tcPr>
            <w:tcW w:w="1371" w:type="dxa"/>
            <w:vAlign w:val="center"/>
          </w:tcPr>
          <w:p w:rsidR="00EB51F6" w:rsidRPr="009A4C3D" w:rsidRDefault="00EB51F6" w:rsidP="009A4C3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знать: сущность и содержание основных понятий и категорий административного законодательства; современную нормативно-правовую базу в области административного права.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владеть: навыками использования понятийно-категориального аппарата административного законодательства; навыками анализа и применения норм действующего административного законодательства.</w:t>
            </w:r>
          </w:p>
        </w:tc>
        <w:tc>
          <w:tcPr>
            <w:tcW w:w="1538" w:type="dxa"/>
          </w:tcPr>
          <w:p w:rsidR="00EB51F6" w:rsidRPr="009A4C3D" w:rsidRDefault="00EB51F6" w:rsidP="009A4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Устный опрос, реферат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EB51F6" w:rsidRPr="009A4C3D">
        <w:tc>
          <w:tcPr>
            <w:tcW w:w="3711" w:type="dxa"/>
            <w:gridSpan w:val="3"/>
            <w:vMerge w:val="restart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53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B51F6" w:rsidRPr="009A4C3D">
        <w:tc>
          <w:tcPr>
            <w:tcW w:w="3711" w:type="dxa"/>
            <w:gridSpan w:val="3"/>
            <w:vMerge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28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Экзамен</w:t>
            </w:r>
          </w:p>
        </w:tc>
        <w:tc>
          <w:tcPr>
            <w:tcW w:w="1538" w:type="dxa"/>
            <w:vAlign w:val="center"/>
          </w:tcPr>
          <w:p w:rsidR="00EB51F6" w:rsidRPr="009A4C3D" w:rsidRDefault="00EB51F6" w:rsidP="009A4C3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</w:rPr>
              <w:t>Вопросы к экзамену</w:t>
            </w:r>
          </w:p>
        </w:tc>
        <w:tc>
          <w:tcPr>
            <w:tcW w:w="2199" w:type="dxa"/>
            <w:vAlign w:val="center"/>
          </w:tcPr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«отлично» /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«хорошо» / </w:t>
            </w:r>
          </w:p>
          <w:p w:rsidR="00EB51F6" w:rsidRPr="009A4C3D" w:rsidRDefault="00EB51F6" w:rsidP="009A4C3D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«удовлетворительно»/ </w:t>
            </w:r>
            <w:r w:rsidRPr="009A4C3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«неудовлетворительно»</w:t>
            </w:r>
          </w:p>
        </w:tc>
      </w:tr>
    </w:tbl>
    <w:p w:rsidR="00EB51F6" w:rsidRDefault="00EB51F6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B51F6" w:rsidRPr="00AE3C0E" w:rsidRDefault="00EB51F6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EB51F6" w:rsidRPr="00AE3C0E" w:rsidRDefault="00EB51F6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7B3AE8" w:rsidRDefault="00EB51F6" w:rsidP="007B3AE8">
      <w:pPr>
        <w:pStyle w:val="a9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AE8">
        <w:rPr>
          <w:rFonts w:ascii="Times New Roman" w:hAnsi="Times New Roman" w:cs="Times New Roman"/>
          <w:sz w:val="28"/>
          <w:szCs w:val="28"/>
        </w:rPr>
        <w:t>Критерии оценивания устного ответа.</w:t>
      </w:r>
    </w:p>
    <w:p w:rsidR="00EB51F6" w:rsidRPr="007B3AE8" w:rsidRDefault="00EB51F6" w:rsidP="007B3AE8">
      <w:pPr>
        <w:pStyle w:val="a9"/>
        <w:suppressAutoHyphens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080D2E" w:rsidRDefault="00EB51F6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FD">
        <w:rPr>
          <w:rFonts w:ascii="Times New Roman" w:hAnsi="Times New Roman" w:cs="Times New Roman"/>
          <w:sz w:val="28"/>
          <w:szCs w:val="28"/>
        </w:rPr>
        <w:tab/>
      </w:r>
      <w:r w:rsidRPr="00080D2E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EB51F6" w:rsidRPr="00080D2E" w:rsidRDefault="00EB51F6" w:rsidP="0013375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>- знает современную нормативно- правовую базу в сфере административного права с учетом изменений, происходящих в законодательстве; сущность и содержание основных понятий и категорий административного законодательства; современную нормативно-правовую базу в области административного права; действующее административное законодательство, основные принципы действия нормативных и правовых актов; основные ошибки, допускаемые при осуществлении правотворческой деятельности, закономерности влияния нормативных правовых актов низкого качества на складывающуюся социально-экономическую и политическую обстановку в стране, регионе.;</w:t>
      </w:r>
    </w:p>
    <w:p w:rsidR="00EB51F6" w:rsidRPr="00080D2E" w:rsidRDefault="00EB51F6" w:rsidP="0013375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>- умеет анализировать и применять нормы действующего законодательства в сфере административного права; применять на практике полученные знания; свободно ориентироваться в административном законодательстве и в иных нормативных актах; толковать и правильно применять нормы административного права; принимать решения и совершать юридические действия в точном соответствии с законом; правильно толковать нормы административных актов и проводить экспертизу проектов нормативных правовых актов наих коррупциогенность;</w:t>
      </w:r>
    </w:p>
    <w:p w:rsidR="00EB51F6" w:rsidRPr="00080D2E" w:rsidRDefault="00EB51F6" w:rsidP="0013375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>- владеет навыками повышения своей квалификации и мастерства работы в сфере применения норм административного законодательства на практике; навыками использования понятийно-категориального аппарата административного законодательства; навыками анализа и применения норм действующего административного законодательства; навыками практического применения норм административного права, методикой правильной разъяснительной деятельности по вопросам действующего административного законодательства; приемами и методами юридической экспертизы нормативных правовых актов в сфере применения норм административного права.</w:t>
      </w:r>
    </w:p>
    <w:p w:rsidR="00EB51F6" w:rsidRPr="00080D2E" w:rsidRDefault="00EB51F6" w:rsidP="00133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EB51F6" w:rsidRPr="006979FD" w:rsidRDefault="00EB51F6" w:rsidP="00133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6979FD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EB51F6" w:rsidRDefault="00EB51F6" w:rsidP="0013375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7B3AE8">
      <w:pPr>
        <w:pStyle w:val="a9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D3">
        <w:rPr>
          <w:rFonts w:ascii="Times New Roman" w:hAnsi="Times New Roman" w:cs="Times New Roman"/>
          <w:sz w:val="28"/>
          <w:szCs w:val="28"/>
        </w:rPr>
        <w:t>Критерии оценивания реферата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51F6" w:rsidRPr="00E30DD3" w:rsidRDefault="00EB51F6" w:rsidP="007B3AE8">
      <w:pPr>
        <w:pStyle w:val="a9"/>
        <w:suppressAutoHyphens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113EA9" w:rsidRDefault="00EB51F6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13EA9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EB51F6" w:rsidRPr="00080D2E" w:rsidRDefault="00EB51F6" w:rsidP="00080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 xml:space="preserve">- знает современную нормативно- правовую базу в сфере административного права с учетом изменений, происходящих в </w:t>
      </w:r>
      <w:r w:rsidRPr="00080D2E">
        <w:rPr>
          <w:rFonts w:ascii="Times New Roman" w:hAnsi="Times New Roman" w:cs="Times New Roman"/>
          <w:sz w:val="28"/>
          <w:szCs w:val="28"/>
        </w:rPr>
        <w:lastRenderedPageBreak/>
        <w:t>законодательстве; сущность и содержание основных понятий и категорий административного законодательства; современную нормативно-правовую базу в области административного права; действующее административное законодательство, основные принципы действия нормативных и правовых актов; основные ошибки, допускаемые при осуществлении правотворческой деятельности, закономерности влияния нормативных правовых актов низкого качества на складывающуюся социально-экономическую и политическую обстановку в стране, регионе.;</w:t>
      </w:r>
    </w:p>
    <w:p w:rsidR="00EB51F6" w:rsidRPr="00080D2E" w:rsidRDefault="00EB51F6" w:rsidP="00080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>- умеет анализировать и применять нормы действующего законодательства в сфере административного права; применять на практике полученные знания; свободно ориентироваться в административном законодательстве и в иных нормативных актах; толковать и правильно применять нормы административного права; принимать решения и совершать юридические действия в точном соответствии с законом; правильно толковать нормы административных актов и проводить экспертизу проектов нормативных правовых актов наих коррупциогенность;</w:t>
      </w:r>
    </w:p>
    <w:p w:rsidR="00EB51F6" w:rsidRPr="00113EA9" w:rsidRDefault="00EB51F6" w:rsidP="00080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>- владеет навыками повышения своей квалификации и мастерства работы в сфере применения норм административного законодательства на практике; навыками использования понятийно-категориального аппарата административного законодательства; навыками анализа и применения норм действующего административного законодательства; навыками практического применения норм административного права, методикой правильной разъяснительной деятельности по вопросам действующего административного законодательства; приемами и методами юридической экспертизы нормативных правовых актов в сфере применения норм административного права.</w:t>
      </w:r>
      <w:r w:rsidRPr="00113EA9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EB51F6" w:rsidRPr="006979FD" w:rsidRDefault="00EB51F6" w:rsidP="00113E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13EA9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EB51F6" w:rsidRDefault="00EB51F6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E30DD3" w:rsidRDefault="00EB51F6" w:rsidP="003A0AA2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30DD3">
        <w:rPr>
          <w:rFonts w:ascii="Times New Roman" w:hAnsi="Times New Roman" w:cs="Times New Roman"/>
          <w:sz w:val="28"/>
          <w:szCs w:val="28"/>
        </w:rPr>
        <w:t>. Критерии оценивания ре</w:t>
      </w:r>
      <w:r>
        <w:rPr>
          <w:rFonts w:ascii="Times New Roman" w:hAnsi="Times New Roman" w:cs="Times New Roman"/>
          <w:sz w:val="28"/>
          <w:szCs w:val="28"/>
        </w:rPr>
        <w:t>шения задач.</w:t>
      </w:r>
    </w:p>
    <w:p w:rsidR="00EB51F6" w:rsidRPr="00E30DD3" w:rsidRDefault="00EB51F6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51F6" w:rsidRPr="00133758" w:rsidRDefault="00EB51F6" w:rsidP="0013375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758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EB51F6" w:rsidRPr="00080D2E" w:rsidRDefault="00EB51F6" w:rsidP="00080D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>- знает современную нормативно- правовую базу в сфере административного права с учетом изменений, происходящих в законодательстве; сущность и содержание основных понятий и категорий административного законодательства; современную нормативно-правовую базу в области административного права; действующее административное законодательство, основные принципы действия нормативных и правовых актов; основные ошибки, допускаемые при осуществлении правотворческой деятельности, закономерности влияния нормативных правовых актов низкого качества на складывающуюся социально-экономическую и политическую обстановку в стране, регионе.;</w:t>
      </w:r>
    </w:p>
    <w:p w:rsidR="00EB51F6" w:rsidRPr="00080D2E" w:rsidRDefault="00EB51F6" w:rsidP="00080D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 xml:space="preserve">- умеет анализировать и применять нормы действующего законодательства в сфере административного права; применять на практике полученные знания; свободно ориентироваться в административном </w:t>
      </w:r>
      <w:r w:rsidRPr="00080D2E">
        <w:rPr>
          <w:rFonts w:ascii="Times New Roman" w:hAnsi="Times New Roman" w:cs="Times New Roman"/>
          <w:sz w:val="28"/>
          <w:szCs w:val="28"/>
        </w:rPr>
        <w:lastRenderedPageBreak/>
        <w:t>законодательстве и в иных нормативных актах; толковать и правильно применять нормы административного права; принимать решения и совершать юридические действия в точном соответствии с законом; правильно толковать нормы административных актов и проводить экспертизу проектов нормативных правовых актов наих коррупциогенность;</w:t>
      </w:r>
    </w:p>
    <w:p w:rsidR="00EB51F6" w:rsidRPr="00133758" w:rsidRDefault="00EB51F6" w:rsidP="00080D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>- владеет навыками повышения своей квалификации и мастерства работы в сфере применения норм административного законодательства на практике; навыками использования понятийно-категориального аппарата административного законодательства; навыками анализа и применения норм действующего административного законодательства; навыками практического применения норм административного права, методикой правильной разъяснительной деятельности по вопросам действующего административного законодательства; приемами и методами юридической экспертизы нормативных правовых актов в сфере применения норм административного права.</w:t>
      </w:r>
    </w:p>
    <w:p w:rsidR="00EB51F6" w:rsidRPr="00133758" w:rsidRDefault="00EB51F6" w:rsidP="0013375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758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EB51F6" w:rsidRDefault="00EB51F6" w:rsidP="00133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33758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EB51F6" w:rsidRDefault="00EB51F6" w:rsidP="003A5579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E30DD3" w:rsidRDefault="00EB51F6" w:rsidP="003A5579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30DD3">
        <w:rPr>
          <w:rFonts w:ascii="Times New Roman" w:hAnsi="Times New Roman" w:cs="Times New Roman"/>
          <w:sz w:val="28"/>
          <w:szCs w:val="28"/>
        </w:rPr>
        <w:t xml:space="preserve">. Критерии оценивания </w:t>
      </w:r>
      <w:r>
        <w:rPr>
          <w:rFonts w:ascii="Times New Roman" w:hAnsi="Times New Roman" w:cs="Times New Roman"/>
          <w:sz w:val="28"/>
          <w:szCs w:val="28"/>
        </w:rPr>
        <w:t>ответа на экзамене.</w:t>
      </w:r>
    </w:p>
    <w:p w:rsidR="00EB51F6" w:rsidRDefault="00EB51F6" w:rsidP="00080D2E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080D2E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«Отлично»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B51F6" w:rsidRPr="00080D2E" w:rsidRDefault="00EB51F6" w:rsidP="00080D2E">
      <w:pPr>
        <w:tabs>
          <w:tab w:val="left" w:pos="851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>- знает современную нормативно- правовую базу в сфере административного права с учетом изменений, происходящих в законодательстве; сущность и содержание основных понятий и категорий административного законодательства; современную нормативно-правовую базу в области административного права; действующее административное законодательство, основные принципы действия нормативных и правовых актов; основные ошибки, допускаемые при осуществлении правотворческой деятельности, закономерности влияния нормативных правовых актов низкого качества на складывающуюся социально-экономическую и политическую обстановку в стране, регионе.;</w:t>
      </w:r>
    </w:p>
    <w:p w:rsidR="00EB51F6" w:rsidRPr="00080D2E" w:rsidRDefault="00EB51F6" w:rsidP="00080D2E">
      <w:pPr>
        <w:tabs>
          <w:tab w:val="left" w:pos="851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>- умеет анализировать и применять нормы действующего законодательства в сфере административного права; применять на практике полученные знания; свободно ориентироваться в административном законодательстве и в иных нормативных актах; толковать и правильно применять нормы административного права; принимать решения и совершать юридические действия в точном соответствии с законом; правильно толковать нормы административных актов и проводить экспертизу проектов нормативных правовых актов наих коррупциогенность;</w:t>
      </w:r>
    </w:p>
    <w:p w:rsidR="00EB51F6" w:rsidRDefault="00EB51F6" w:rsidP="00080D2E">
      <w:pPr>
        <w:tabs>
          <w:tab w:val="left" w:pos="851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2E">
        <w:rPr>
          <w:rFonts w:ascii="Times New Roman" w:hAnsi="Times New Roman" w:cs="Times New Roman"/>
          <w:sz w:val="28"/>
          <w:szCs w:val="28"/>
        </w:rPr>
        <w:t xml:space="preserve">- владеет навыками повышения своей квалификации и мастерства работы в сфере применения норм административного законодательства на практике; навыками использования понятийно-категориального аппарата административного законодательства; навыками анализа и применения норм действующего административного законодательства; навыками практического применения норм административного права, методикой </w:t>
      </w:r>
      <w:r w:rsidRPr="00080D2E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правильной разъяснительной деятельности по вопросам действующего административного законодательства; приемами и методами юридической экспертизы нормативных правовых актов в сфере применения норм административного права. </w:t>
      </w:r>
    </w:p>
    <w:p w:rsidR="00EB51F6" w:rsidRDefault="00EB51F6" w:rsidP="00080D2E">
      <w:pPr>
        <w:tabs>
          <w:tab w:val="left" w:pos="851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080D2E">
      <w:pPr>
        <w:tabs>
          <w:tab w:val="left" w:pos="851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«Хорошо»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B51F6" w:rsidRPr="00133758" w:rsidRDefault="00EB51F6" w:rsidP="003A557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400EA7">
        <w:rPr>
          <w:rFonts w:ascii="Times New Roman" w:hAnsi="Times New Roman" w:cs="Times New Roman"/>
          <w:sz w:val="28"/>
          <w:szCs w:val="28"/>
        </w:rPr>
        <w:t>знае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080D2E">
        <w:rPr>
          <w:rFonts w:ascii="Times New Roman" w:hAnsi="Times New Roman" w:cs="Times New Roman"/>
          <w:sz w:val="28"/>
          <w:szCs w:val="28"/>
        </w:rPr>
        <w:t>современную нормативно- правовую базу в сфере административного права с учетом изменений, происходящих в законодательстве; сущность и содержание основных понятий и категорий административного законодательства; современную нормативно-правовую базу в области административного права; действующее административное законодательство, основные принципы действия нормативных и правовых актов; основные ошибки, допускаемые при осуществлении правотворческой деятельности, закономерности влияния нормативных правовых актов низкого качества на складывающуюся социально-экономическую и политическую обстановку в стране, регионе</w:t>
      </w:r>
      <w:r w:rsidRPr="00133758">
        <w:rPr>
          <w:rFonts w:ascii="Times New Roman" w:hAnsi="Times New Roman" w:cs="Times New Roman"/>
          <w:sz w:val="28"/>
          <w:szCs w:val="28"/>
        </w:rPr>
        <w:t>;</w:t>
      </w:r>
    </w:p>
    <w:p w:rsidR="00EB51F6" w:rsidRPr="00133758" w:rsidRDefault="00EB51F6" w:rsidP="003A557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целом умеет </w:t>
      </w:r>
      <w:r w:rsidRPr="00080D2E">
        <w:rPr>
          <w:rFonts w:ascii="Times New Roman" w:hAnsi="Times New Roman" w:cs="Times New Roman"/>
          <w:sz w:val="28"/>
          <w:szCs w:val="28"/>
        </w:rPr>
        <w:t>анализировать и применять нормы действующего законодательства в сфере административного права; применять на практике полученные знания; свободно ориентироваться в административном законодательстве и в иных нормативных актах; толковать и правильно применять нормы административного права; принимать решения и совершать юридические действия в точном соответствии с законом; правильно толковать нормы административных актов и проводить экспертизу проектов нормативных правовых актов на их коррупциогенность</w:t>
      </w:r>
      <w:r w:rsidRPr="00133758">
        <w:rPr>
          <w:rFonts w:ascii="Times New Roman" w:hAnsi="Times New Roman" w:cs="Times New Roman"/>
          <w:sz w:val="28"/>
          <w:szCs w:val="28"/>
        </w:rPr>
        <w:t>;</w:t>
      </w:r>
    </w:p>
    <w:p w:rsidR="00EB51F6" w:rsidRDefault="00EB51F6" w:rsidP="003A5579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400EA7">
        <w:rPr>
          <w:rFonts w:ascii="Times New Roman" w:hAnsi="Times New Roman" w:cs="Times New Roman"/>
          <w:sz w:val="28"/>
          <w:szCs w:val="28"/>
        </w:rPr>
        <w:t>владеет</w:t>
      </w:r>
      <w:r w:rsidRPr="00080D2E">
        <w:rPr>
          <w:rFonts w:ascii="Times New Roman" w:hAnsi="Times New Roman" w:cs="Times New Roman"/>
          <w:sz w:val="28"/>
          <w:szCs w:val="28"/>
        </w:rPr>
        <w:t>навыками повышения своей квалификации и мастерства работы в сфере применения норм административного законодательства на практике; навыками использования понятийно-категориального аппарата административного законодательства; навыками анализа и применения норм действующего административного законодательства; навыками практического применения норм административного права, методикой правильной разъяснительной деятельности по вопросам действующего административного законодательства; приемами и методами юридической экспертизы нормативных правовых актов в сфере применения норм административного права</w:t>
      </w:r>
      <w:r w:rsidRPr="00133758">
        <w:rPr>
          <w:rFonts w:ascii="Times New Roman" w:hAnsi="Times New Roman" w:cs="Times New Roman"/>
          <w:sz w:val="28"/>
          <w:szCs w:val="28"/>
        </w:rPr>
        <w:t>.</w:t>
      </w:r>
    </w:p>
    <w:p w:rsidR="00EB51F6" w:rsidRDefault="00EB51F6" w:rsidP="003A5579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3A5579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«Удовлетворительно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EB51F6" w:rsidRPr="00133758" w:rsidRDefault="00EB51F6" w:rsidP="003A557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235">
        <w:rPr>
          <w:rFonts w:ascii="Times New Roman" w:hAnsi="Times New Roman" w:cs="Times New Roman"/>
          <w:sz w:val="28"/>
          <w:szCs w:val="28"/>
        </w:rPr>
        <w:t>- не достаточно хорошо знает</w:t>
      </w:r>
      <w:r w:rsidRPr="00080D2E">
        <w:rPr>
          <w:rFonts w:ascii="Times New Roman" w:hAnsi="Times New Roman" w:cs="Times New Roman"/>
          <w:sz w:val="28"/>
          <w:szCs w:val="28"/>
        </w:rPr>
        <w:t xml:space="preserve">современную нормативно- правовую базу в сфере административного права с учетом изменений, происходящих в законодательстве; сущность и содержание основных понятий и категорий административного законодательства; современную нормативно-правовую базу в области административного права; действующее административное законодательство, основные принципы действия нормативных и правовых актов; основные ошибки, допускаемые при осуществлении правотворческой деятельности, закономерности влияния нормативных правовых актов низкого </w:t>
      </w:r>
      <w:r w:rsidRPr="00080D2E">
        <w:rPr>
          <w:rFonts w:ascii="Times New Roman" w:hAnsi="Times New Roman" w:cs="Times New Roman"/>
          <w:sz w:val="28"/>
          <w:szCs w:val="28"/>
        </w:rPr>
        <w:lastRenderedPageBreak/>
        <w:t>качества на складывающуюся социально-экономическую и политическую обстановку в стране, регионе</w:t>
      </w:r>
      <w:r w:rsidRPr="00133758">
        <w:rPr>
          <w:rFonts w:ascii="Times New Roman" w:hAnsi="Times New Roman" w:cs="Times New Roman"/>
          <w:sz w:val="28"/>
          <w:szCs w:val="28"/>
        </w:rPr>
        <w:t>;</w:t>
      </w:r>
    </w:p>
    <w:p w:rsidR="00EB51F6" w:rsidRPr="00133758" w:rsidRDefault="00EB51F6" w:rsidP="003A557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F26235">
        <w:rPr>
          <w:rFonts w:ascii="Times New Roman" w:hAnsi="Times New Roman" w:cs="Times New Roman"/>
          <w:sz w:val="28"/>
          <w:szCs w:val="28"/>
        </w:rPr>
        <w:t>умеет</w:t>
      </w:r>
      <w:r w:rsidRPr="00080D2E">
        <w:rPr>
          <w:rFonts w:ascii="Times New Roman" w:hAnsi="Times New Roman" w:cs="Times New Roman"/>
          <w:sz w:val="28"/>
          <w:szCs w:val="28"/>
        </w:rPr>
        <w:t>анализировать и применять нормы действующего законодательства в сфере административного права; применять на практике полученные знания; свободно ориентироваться в административном законодательстве и в иных нормативных актах; толковать и правильно применять нормы административного права; принимать решения и совершать юридические действия в точном соответствии с законом; правильно толковать нормы административных актов и проводить экспертизу проектов нормативных правовых актов на их коррупциогенность</w:t>
      </w:r>
      <w:r w:rsidRPr="00133758">
        <w:rPr>
          <w:rFonts w:ascii="Times New Roman" w:hAnsi="Times New Roman" w:cs="Times New Roman"/>
          <w:sz w:val="28"/>
          <w:szCs w:val="28"/>
        </w:rPr>
        <w:t>;</w:t>
      </w:r>
    </w:p>
    <w:p w:rsidR="00EB51F6" w:rsidRDefault="00EB51F6" w:rsidP="003A5579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F26235">
        <w:rPr>
          <w:rFonts w:ascii="Times New Roman" w:hAnsi="Times New Roman" w:cs="Times New Roman"/>
          <w:sz w:val="28"/>
          <w:szCs w:val="28"/>
        </w:rPr>
        <w:t>владеет</w:t>
      </w:r>
      <w:r w:rsidRPr="00080D2E">
        <w:rPr>
          <w:rFonts w:ascii="Times New Roman" w:hAnsi="Times New Roman" w:cs="Times New Roman"/>
          <w:sz w:val="28"/>
          <w:szCs w:val="28"/>
        </w:rPr>
        <w:t>навыками повышения своей квалификации и мастерства работы в сфере применения норм административного законодательства на практике; навыками использования понятийно-категориального аппарата административного законодательства; навыками анализа и применения норм действующего административного законодательства; навыками практического применения норм административного права, методикой правильной разъяснительной деятельности по вопросам действующего административного законодательства; приемами и методами юридической экспертизы нормативных правовых актов в сфере применения норм административного права</w:t>
      </w:r>
      <w:r w:rsidRPr="00133758">
        <w:rPr>
          <w:rFonts w:ascii="Times New Roman" w:hAnsi="Times New Roman" w:cs="Times New Roman"/>
          <w:sz w:val="28"/>
          <w:szCs w:val="28"/>
        </w:rPr>
        <w:t>.</w:t>
      </w:r>
    </w:p>
    <w:p w:rsidR="00EB51F6" w:rsidRDefault="00EB51F6" w:rsidP="003A5579">
      <w:pPr>
        <w:tabs>
          <w:tab w:val="left" w:pos="851"/>
          <w:tab w:val="right" w:leader="underscore" w:pos="9639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3A5579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«Неудовлетворительно»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B51F6" w:rsidRPr="006979FD" w:rsidRDefault="00EB51F6" w:rsidP="003A55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0EA7">
        <w:rPr>
          <w:rFonts w:ascii="Times New Roman" w:hAnsi="Times New Roman" w:cs="Times New Roman"/>
          <w:sz w:val="28"/>
          <w:szCs w:val="28"/>
        </w:rPr>
        <w:t xml:space="preserve">не выполнены требования, соответствующие оценке </w:t>
      </w:r>
      <w:r>
        <w:rPr>
          <w:rFonts w:ascii="Times New Roman" w:hAnsi="Times New Roman" w:cs="Times New Roman"/>
          <w:sz w:val="28"/>
          <w:szCs w:val="28"/>
        </w:rPr>
        <w:t xml:space="preserve">«отлично»,«хорошо», </w:t>
      </w:r>
      <w:r w:rsidRPr="00400EA7">
        <w:rPr>
          <w:rFonts w:ascii="Times New Roman" w:hAnsi="Times New Roman" w:cs="Times New Roman"/>
          <w:sz w:val="28"/>
          <w:szCs w:val="28"/>
        </w:rPr>
        <w:t>«удовлетворительно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B51F6" w:rsidRDefault="00EB51F6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AE3C0E" w:rsidRDefault="00EB51F6" w:rsidP="0065403A">
      <w:pPr>
        <w:widowControl w:val="0"/>
        <w:tabs>
          <w:tab w:val="left" w:pos="23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EB51F6" w:rsidRPr="00AE3C0E" w:rsidRDefault="00EB51F6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F250A5" w:rsidRDefault="00EB51F6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EB51F6" w:rsidRPr="00F250A5" w:rsidRDefault="00EB51F6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EB51F6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9"/>
          <w:sz w:val="28"/>
          <w:szCs w:val="28"/>
        </w:rPr>
      </w:pP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pacing w:val="9"/>
          <w:sz w:val="28"/>
          <w:szCs w:val="28"/>
        </w:rPr>
        <w:t xml:space="preserve">Тема </w:t>
      </w:r>
      <w:r w:rsidRPr="00F250A5">
        <w:rPr>
          <w:rFonts w:ascii="Times New Roman" w:hAnsi="Times New Roman" w:cs="Times New Roman"/>
          <w:b/>
          <w:bCs/>
          <w:spacing w:val="-2"/>
          <w:sz w:val="28"/>
          <w:szCs w:val="28"/>
        </w:rPr>
        <w:t>1</w:t>
      </w:r>
      <w:r w:rsidRPr="00F250A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402DC">
        <w:rPr>
          <w:rFonts w:ascii="Times New Roman" w:hAnsi="Times New Roman" w:cs="Times New Roman"/>
          <w:b/>
          <w:bCs/>
          <w:spacing w:val="-4"/>
          <w:sz w:val="28"/>
          <w:szCs w:val="28"/>
        </w:rPr>
        <w:t>Государственное управление как объект административно-правового регулирования</w:t>
      </w: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250A5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1.</w:t>
      </w:r>
      <w:r w:rsidRPr="004402DC">
        <w:rPr>
          <w:rFonts w:ascii="Times New Roman" w:hAnsi="Times New Roman" w:cs="Times New Roman"/>
          <w:sz w:val="28"/>
          <w:szCs w:val="28"/>
        </w:rPr>
        <w:tab/>
        <w:t>Управление: понятие, назначение, виды.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2.</w:t>
      </w:r>
      <w:r w:rsidRPr="004402DC">
        <w:rPr>
          <w:rFonts w:ascii="Times New Roman" w:hAnsi="Times New Roman" w:cs="Times New Roman"/>
          <w:sz w:val="28"/>
          <w:szCs w:val="28"/>
        </w:rPr>
        <w:tab/>
        <w:t>Понятие, признаки и виды социального управления.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3.</w:t>
      </w:r>
      <w:r w:rsidRPr="004402DC">
        <w:rPr>
          <w:rFonts w:ascii="Times New Roman" w:hAnsi="Times New Roman" w:cs="Times New Roman"/>
          <w:sz w:val="28"/>
          <w:szCs w:val="28"/>
        </w:rPr>
        <w:tab/>
        <w:t>Понятие, признаки и виды (уровни) государственного управления.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4.</w:t>
      </w:r>
      <w:r w:rsidRPr="004402DC">
        <w:rPr>
          <w:rFonts w:ascii="Times New Roman" w:hAnsi="Times New Roman" w:cs="Times New Roman"/>
          <w:sz w:val="28"/>
          <w:szCs w:val="28"/>
        </w:rPr>
        <w:tab/>
        <w:t>Соотношение государственного управления с иными видами государственной деятельности.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5.</w:t>
      </w:r>
      <w:r w:rsidRPr="004402DC">
        <w:rPr>
          <w:rFonts w:ascii="Times New Roman" w:hAnsi="Times New Roman" w:cs="Times New Roman"/>
          <w:sz w:val="28"/>
          <w:szCs w:val="28"/>
        </w:rPr>
        <w:tab/>
        <w:t>Объекты и субъекты государственного управления.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6.</w:t>
      </w:r>
      <w:r w:rsidRPr="004402DC">
        <w:rPr>
          <w:rFonts w:ascii="Times New Roman" w:hAnsi="Times New Roman" w:cs="Times New Roman"/>
          <w:sz w:val="28"/>
          <w:szCs w:val="28"/>
        </w:rPr>
        <w:tab/>
        <w:t>Цели и задачи государственного управления.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7.</w:t>
      </w:r>
      <w:r w:rsidRPr="004402DC">
        <w:rPr>
          <w:rFonts w:ascii="Times New Roman" w:hAnsi="Times New Roman" w:cs="Times New Roman"/>
          <w:sz w:val="28"/>
          <w:szCs w:val="28"/>
        </w:rPr>
        <w:tab/>
        <w:t>Принципы государственного управления.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Pr="004402DC">
        <w:rPr>
          <w:rFonts w:ascii="Times New Roman" w:hAnsi="Times New Roman" w:cs="Times New Roman"/>
          <w:sz w:val="28"/>
          <w:szCs w:val="28"/>
        </w:rPr>
        <w:tab/>
        <w:t>Функции государственного управления.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9.</w:t>
      </w:r>
      <w:r w:rsidRPr="004402DC">
        <w:rPr>
          <w:rFonts w:ascii="Times New Roman" w:hAnsi="Times New Roman" w:cs="Times New Roman"/>
          <w:sz w:val="28"/>
          <w:szCs w:val="28"/>
        </w:rPr>
        <w:tab/>
        <w:t>Соотношение и взаимосвязь государственного управления и местного самоуправления.</w:t>
      </w:r>
    </w:p>
    <w:p w:rsidR="00EB51F6" w:rsidRPr="004402DC" w:rsidRDefault="00EB51F6" w:rsidP="004402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10.</w:t>
      </w:r>
      <w:r w:rsidRPr="004402DC">
        <w:rPr>
          <w:rFonts w:ascii="Times New Roman" w:hAnsi="Times New Roman" w:cs="Times New Roman"/>
          <w:sz w:val="28"/>
          <w:szCs w:val="28"/>
        </w:rPr>
        <w:tab/>
        <w:t>Теории государственного управления.</w:t>
      </w:r>
    </w:p>
    <w:p w:rsidR="00EB51F6" w:rsidRPr="004402DC" w:rsidRDefault="00EB51F6" w:rsidP="004402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11.</w:t>
      </w:r>
      <w:r w:rsidRPr="004402DC">
        <w:rPr>
          <w:rFonts w:ascii="Times New Roman" w:hAnsi="Times New Roman" w:cs="Times New Roman"/>
          <w:sz w:val="28"/>
          <w:szCs w:val="28"/>
        </w:rPr>
        <w:tab/>
        <w:t>Исполнительная власть: понятие, признаки, соотношение с государственным управлением.</w:t>
      </w:r>
    </w:p>
    <w:p w:rsidR="00EB51F6" w:rsidRPr="004402DC" w:rsidRDefault="00EB51F6" w:rsidP="004402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12.</w:t>
      </w:r>
      <w:r w:rsidRPr="004402DC">
        <w:rPr>
          <w:rFonts w:ascii="Times New Roman" w:hAnsi="Times New Roman" w:cs="Times New Roman"/>
          <w:sz w:val="28"/>
          <w:szCs w:val="28"/>
        </w:rPr>
        <w:tab/>
        <w:t>Место исполнительной власти в системе разделения властей.</w:t>
      </w:r>
    </w:p>
    <w:p w:rsidR="00EB51F6" w:rsidRPr="004402DC" w:rsidRDefault="00EB51F6" w:rsidP="004402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13.</w:t>
      </w:r>
      <w:r w:rsidRPr="004402DC">
        <w:rPr>
          <w:rFonts w:ascii="Times New Roman" w:hAnsi="Times New Roman" w:cs="Times New Roman"/>
          <w:sz w:val="28"/>
          <w:szCs w:val="28"/>
        </w:rPr>
        <w:tab/>
        <w:t>Государственное управление и право: их соотношение и взаимосвязь.</w:t>
      </w:r>
    </w:p>
    <w:p w:rsidR="00EB51F6" w:rsidRPr="00F250A5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51F6" w:rsidRPr="004402DC" w:rsidRDefault="00EB51F6" w:rsidP="004402D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02DC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EB51F6" w:rsidRPr="00B66122" w:rsidRDefault="00EB51F6" w:rsidP="00B66122">
      <w:pPr>
        <w:pStyle w:val="a9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122">
        <w:rPr>
          <w:rFonts w:ascii="Times New Roman" w:hAnsi="Times New Roman" w:cs="Times New Roman"/>
          <w:color w:val="000000"/>
          <w:sz w:val="28"/>
          <w:szCs w:val="28"/>
        </w:rPr>
        <w:t>Государственное управление: современные тенденции развития.</w:t>
      </w:r>
    </w:p>
    <w:p w:rsidR="00EB51F6" w:rsidRPr="00B66122" w:rsidRDefault="00EB51F6" w:rsidP="00B66122">
      <w:pPr>
        <w:pStyle w:val="a9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122">
        <w:rPr>
          <w:rFonts w:ascii="Times New Roman" w:hAnsi="Times New Roman" w:cs="Times New Roman"/>
          <w:color w:val="000000"/>
          <w:sz w:val="28"/>
          <w:szCs w:val="28"/>
        </w:rPr>
        <w:t>Современные проблемы организации и осуществления исполнительной власти в Российской Федерации.</w:t>
      </w:r>
    </w:p>
    <w:p w:rsidR="00EB51F6" w:rsidRPr="00B66122" w:rsidRDefault="00EB51F6" w:rsidP="00B66122">
      <w:pPr>
        <w:pStyle w:val="a9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122">
        <w:rPr>
          <w:rFonts w:ascii="Times New Roman" w:hAnsi="Times New Roman" w:cs="Times New Roman"/>
          <w:color w:val="000000"/>
          <w:sz w:val="28"/>
          <w:szCs w:val="28"/>
        </w:rPr>
        <w:t>Государственное управление и местное самоуправление: их сущность и взаимопроникновение.</w:t>
      </w:r>
    </w:p>
    <w:p w:rsidR="00EB51F6" w:rsidRPr="00B66122" w:rsidRDefault="00EB51F6" w:rsidP="00B66122">
      <w:pPr>
        <w:pStyle w:val="a9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122">
        <w:rPr>
          <w:rFonts w:ascii="Times New Roman" w:hAnsi="Times New Roman" w:cs="Times New Roman"/>
          <w:color w:val="000000"/>
          <w:sz w:val="28"/>
          <w:szCs w:val="28"/>
        </w:rPr>
        <w:t>Принцип федерализма в организации и осуществлении исполнительной власти в Российской Федерации.</w:t>
      </w:r>
    </w:p>
    <w:p w:rsidR="00EB51F6" w:rsidRPr="00B66122" w:rsidRDefault="00EB51F6" w:rsidP="00B66122">
      <w:pPr>
        <w:pStyle w:val="a9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122">
        <w:rPr>
          <w:rFonts w:ascii="Times New Roman" w:hAnsi="Times New Roman" w:cs="Times New Roman"/>
          <w:color w:val="000000"/>
          <w:sz w:val="28"/>
          <w:szCs w:val="28"/>
        </w:rPr>
        <w:t>Проблемы понимания и соотношения государственного управления и исполнительной власти.</w:t>
      </w:r>
    </w:p>
    <w:p w:rsidR="00EB51F6" w:rsidRPr="00B66122" w:rsidRDefault="00EB51F6" w:rsidP="00B66122">
      <w:pPr>
        <w:pStyle w:val="a9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122">
        <w:rPr>
          <w:rFonts w:ascii="Times New Roman" w:hAnsi="Times New Roman" w:cs="Times New Roman"/>
          <w:color w:val="000000"/>
          <w:sz w:val="28"/>
          <w:szCs w:val="28"/>
        </w:rPr>
        <w:t>«Электронное правительство» в Российской Федерации: концепция и перспективы формирования.</w:t>
      </w:r>
    </w:p>
    <w:p w:rsidR="00EB51F6" w:rsidRPr="00B66122" w:rsidRDefault="00EB51F6" w:rsidP="00B66122">
      <w:pPr>
        <w:pStyle w:val="a9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122">
        <w:rPr>
          <w:rFonts w:ascii="Times New Roman" w:hAnsi="Times New Roman" w:cs="Times New Roman"/>
          <w:color w:val="000000"/>
          <w:sz w:val="28"/>
          <w:szCs w:val="28"/>
        </w:rPr>
        <w:t>Становление российской бюрократии: исторический аспект.</w:t>
      </w:r>
    </w:p>
    <w:p w:rsidR="00EB51F6" w:rsidRDefault="00EB51F6" w:rsidP="00D21BA4">
      <w:pPr>
        <w:pStyle w:val="a9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122">
        <w:rPr>
          <w:rFonts w:ascii="Times New Roman" w:hAnsi="Times New Roman" w:cs="Times New Roman"/>
          <w:color w:val="000000"/>
          <w:sz w:val="28"/>
          <w:szCs w:val="28"/>
        </w:rPr>
        <w:t>Теория государственного управления как наука.</w:t>
      </w:r>
    </w:p>
    <w:p w:rsidR="00EB51F6" w:rsidRDefault="00EB51F6" w:rsidP="00D21BA4">
      <w:pPr>
        <w:pStyle w:val="a9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122">
        <w:rPr>
          <w:rFonts w:ascii="Times New Roman" w:hAnsi="Times New Roman" w:cs="Times New Roman"/>
          <w:color w:val="000000"/>
          <w:sz w:val="28"/>
          <w:szCs w:val="28"/>
        </w:rPr>
        <w:t>Историческое развитие наук о государственном управлении.</w:t>
      </w:r>
    </w:p>
    <w:p w:rsidR="00EB51F6" w:rsidRDefault="00EB51F6" w:rsidP="00B66122">
      <w:pPr>
        <w:pStyle w:val="a9"/>
        <w:widowControl w:val="0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122">
        <w:rPr>
          <w:rFonts w:ascii="Times New Roman" w:hAnsi="Times New Roman" w:cs="Times New Roman"/>
          <w:color w:val="000000"/>
          <w:sz w:val="28"/>
          <w:szCs w:val="28"/>
        </w:rPr>
        <w:t>Теория бюрократии Макса Вебера.</w:t>
      </w:r>
    </w:p>
    <w:p w:rsidR="00EB51F6" w:rsidRDefault="00EB51F6" w:rsidP="00B66122">
      <w:pPr>
        <w:pStyle w:val="a9"/>
        <w:widowControl w:val="0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122">
        <w:rPr>
          <w:rFonts w:ascii="Times New Roman" w:hAnsi="Times New Roman" w:cs="Times New Roman"/>
          <w:color w:val="000000"/>
          <w:sz w:val="28"/>
          <w:szCs w:val="28"/>
        </w:rPr>
        <w:t>Современные концепции государственного управления.</w:t>
      </w:r>
    </w:p>
    <w:p w:rsidR="00EB51F6" w:rsidRPr="00B66122" w:rsidRDefault="00EB51F6" w:rsidP="00B66122">
      <w:pPr>
        <w:pStyle w:val="a9"/>
        <w:widowControl w:val="0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122">
        <w:rPr>
          <w:rFonts w:ascii="Times New Roman" w:hAnsi="Times New Roman" w:cs="Times New Roman"/>
          <w:color w:val="000000"/>
          <w:sz w:val="28"/>
          <w:szCs w:val="28"/>
        </w:rPr>
        <w:t>Правовое регулирование государственного управления за рубежом (опыт Франции, Германии, Великобритании и США и других стран).</w:t>
      </w:r>
    </w:p>
    <w:p w:rsidR="00EB51F6" w:rsidRDefault="00EB51F6" w:rsidP="00B66122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51F6" w:rsidRPr="00F250A5" w:rsidRDefault="00EB51F6" w:rsidP="004402D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pacing w:val="-6"/>
          <w:sz w:val="28"/>
          <w:szCs w:val="28"/>
        </w:rPr>
        <w:t>Тема</w:t>
      </w:r>
      <w:r w:rsidRPr="00F250A5">
        <w:rPr>
          <w:rFonts w:ascii="Times New Roman" w:hAnsi="Times New Roman" w:cs="Times New Roman"/>
          <w:b/>
          <w:bCs/>
          <w:spacing w:val="2"/>
          <w:sz w:val="28"/>
          <w:szCs w:val="28"/>
        </w:rPr>
        <w:t>2</w:t>
      </w:r>
      <w:r w:rsidRPr="00F250A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402DC">
        <w:rPr>
          <w:rFonts w:ascii="Times New Roman" w:hAnsi="Times New Roman" w:cs="Times New Roman"/>
          <w:b/>
          <w:bCs/>
          <w:sz w:val="28"/>
          <w:szCs w:val="28"/>
        </w:rPr>
        <w:t>Административное право как отрасль права, наука и учебная дисциплина</w:t>
      </w: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numPr>
          <w:ilvl w:val="12"/>
          <w:numId w:val="0"/>
        </w:numPr>
        <w:tabs>
          <w:tab w:val="left" w:pos="0"/>
          <w:tab w:val="left" w:pos="993"/>
          <w:tab w:val="left" w:pos="108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F250A5">
        <w:rPr>
          <w:rFonts w:ascii="Times New Roman" w:hAnsi="Times New Roman" w:cs="Times New Roman"/>
          <w:sz w:val="28"/>
          <w:szCs w:val="28"/>
          <w:lang w:eastAsia="ru-RU"/>
        </w:rPr>
        <w:t>опросы: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1.</w:t>
      </w:r>
      <w:r w:rsidRPr="004402DC">
        <w:rPr>
          <w:rFonts w:ascii="Times New Roman" w:hAnsi="Times New Roman" w:cs="Times New Roman"/>
          <w:sz w:val="28"/>
          <w:szCs w:val="28"/>
        </w:rPr>
        <w:tab/>
        <w:t>Понятие административного права и его характерные черты как отрасли права.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2.</w:t>
      </w:r>
      <w:r w:rsidRPr="004402DC">
        <w:rPr>
          <w:rFonts w:ascii="Times New Roman" w:hAnsi="Times New Roman" w:cs="Times New Roman"/>
          <w:sz w:val="28"/>
          <w:szCs w:val="28"/>
        </w:rPr>
        <w:tab/>
        <w:t>Предмет административно-правового регулирования.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3.</w:t>
      </w:r>
      <w:r w:rsidRPr="004402DC">
        <w:rPr>
          <w:rFonts w:ascii="Times New Roman" w:hAnsi="Times New Roman" w:cs="Times New Roman"/>
          <w:sz w:val="28"/>
          <w:szCs w:val="28"/>
        </w:rPr>
        <w:tab/>
        <w:t>Методы административно-правового регулирования.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4.</w:t>
      </w:r>
      <w:r w:rsidRPr="004402DC">
        <w:rPr>
          <w:rFonts w:ascii="Times New Roman" w:hAnsi="Times New Roman" w:cs="Times New Roman"/>
          <w:sz w:val="28"/>
          <w:szCs w:val="28"/>
        </w:rPr>
        <w:tab/>
        <w:t>Цели, задачи и функции административного права.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5.</w:t>
      </w:r>
      <w:r w:rsidRPr="004402DC">
        <w:rPr>
          <w:rFonts w:ascii="Times New Roman" w:hAnsi="Times New Roman" w:cs="Times New Roman"/>
          <w:sz w:val="28"/>
          <w:szCs w:val="28"/>
        </w:rPr>
        <w:tab/>
        <w:t>Принципы административного права.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6.</w:t>
      </w:r>
      <w:r w:rsidRPr="004402DC">
        <w:rPr>
          <w:rFonts w:ascii="Times New Roman" w:hAnsi="Times New Roman" w:cs="Times New Roman"/>
          <w:sz w:val="28"/>
          <w:szCs w:val="28"/>
        </w:rPr>
        <w:tab/>
        <w:t>Система административного права.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7.</w:t>
      </w:r>
      <w:r w:rsidRPr="004402DC">
        <w:rPr>
          <w:rFonts w:ascii="Times New Roman" w:hAnsi="Times New Roman" w:cs="Times New Roman"/>
          <w:sz w:val="28"/>
          <w:szCs w:val="28"/>
        </w:rPr>
        <w:tab/>
        <w:t>Взаимосвязь административного права с другими отраслями права.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8.</w:t>
      </w:r>
      <w:r w:rsidRPr="004402DC">
        <w:rPr>
          <w:rFonts w:ascii="Times New Roman" w:hAnsi="Times New Roman" w:cs="Times New Roman"/>
          <w:sz w:val="28"/>
          <w:szCs w:val="28"/>
        </w:rPr>
        <w:tab/>
        <w:t>Наука административного права: понятие, объекты, источники.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9.</w:t>
      </w:r>
      <w:r w:rsidRPr="004402DC">
        <w:rPr>
          <w:rFonts w:ascii="Times New Roman" w:hAnsi="Times New Roman" w:cs="Times New Roman"/>
          <w:sz w:val="28"/>
          <w:szCs w:val="28"/>
        </w:rPr>
        <w:tab/>
        <w:t>Основные исторические этапы становления и развития административного права и науки о нем в России.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lastRenderedPageBreak/>
        <w:t>10.</w:t>
      </w:r>
      <w:r w:rsidRPr="004402DC">
        <w:rPr>
          <w:rFonts w:ascii="Times New Roman" w:hAnsi="Times New Roman" w:cs="Times New Roman"/>
          <w:sz w:val="28"/>
          <w:szCs w:val="28"/>
        </w:rPr>
        <w:tab/>
        <w:t>Реформы в сфере государственного управления (административная, муниципальная и другие) в современной России и их отражение в административном праве.</w:t>
      </w:r>
    </w:p>
    <w:p w:rsidR="00EB51F6" w:rsidRPr="00F250A5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11.</w:t>
      </w:r>
      <w:r w:rsidRPr="004402DC">
        <w:rPr>
          <w:rFonts w:ascii="Times New Roman" w:hAnsi="Times New Roman" w:cs="Times New Roman"/>
          <w:sz w:val="28"/>
          <w:szCs w:val="28"/>
        </w:rPr>
        <w:tab/>
        <w:t>Административное право зарубежных стран: понятие, источники, основные институты.</w:t>
      </w:r>
    </w:p>
    <w:p w:rsidR="00EB51F6" w:rsidRPr="00F250A5" w:rsidRDefault="00EB51F6" w:rsidP="003A0AA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EB51F6" w:rsidRPr="004402DC" w:rsidRDefault="00EB51F6" w:rsidP="004402DC">
      <w:pPr>
        <w:widowControl w:val="0"/>
        <w:numPr>
          <w:ilvl w:val="0"/>
          <w:numId w:val="9"/>
        </w:numPr>
        <w:tabs>
          <w:tab w:val="clear" w:pos="360"/>
          <w:tab w:val="left" w:pos="540"/>
          <w:tab w:val="left" w:pos="993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Проблемы и тенденции развития современного административного права Российской Федерации.</w:t>
      </w:r>
    </w:p>
    <w:p w:rsidR="00EB51F6" w:rsidRPr="004402DC" w:rsidRDefault="00EB51F6" w:rsidP="004402DC">
      <w:pPr>
        <w:widowControl w:val="0"/>
        <w:numPr>
          <w:ilvl w:val="0"/>
          <w:numId w:val="9"/>
        </w:numPr>
        <w:tabs>
          <w:tab w:val="clear" w:pos="360"/>
          <w:tab w:val="left" w:pos="54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Административное право России в контексте исторических эпох.</w:t>
      </w:r>
    </w:p>
    <w:p w:rsidR="00EB51F6" w:rsidRPr="004402DC" w:rsidRDefault="00EB51F6" w:rsidP="004402DC">
      <w:pPr>
        <w:widowControl w:val="0"/>
        <w:numPr>
          <w:ilvl w:val="0"/>
          <w:numId w:val="9"/>
        </w:numPr>
        <w:tabs>
          <w:tab w:val="clear" w:pos="360"/>
          <w:tab w:val="left" w:pos="54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Наука административного права: совре</w:t>
      </w:r>
      <w:r w:rsidRPr="004402DC">
        <w:rPr>
          <w:rFonts w:ascii="Times New Roman" w:hAnsi="Times New Roman" w:cs="Times New Roman"/>
          <w:sz w:val="28"/>
          <w:szCs w:val="28"/>
        </w:rPr>
        <w:softHyphen/>
        <w:t>менное состояние и тенденции развития.</w:t>
      </w:r>
    </w:p>
    <w:p w:rsidR="00EB51F6" w:rsidRPr="004402DC" w:rsidRDefault="00EB51F6" w:rsidP="004402DC">
      <w:pPr>
        <w:widowControl w:val="0"/>
        <w:numPr>
          <w:ilvl w:val="0"/>
          <w:numId w:val="9"/>
        </w:numPr>
        <w:tabs>
          <w:tab w:val="clear" w:pos="360"/>
          <w:tab w:val="left" w:pos="54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Историческое развитие административно-правовой науки в России.</w:t>
      </w:r>
    </w:p>
    <w:p w:rsidR="00EB51F6" w:rsidRDefault="00EB51F6" w:rsidP="00D21BA4">
      <w:pPr>
        <w:widowControl w:val="0"/>
        <w:numPr>
          <w:ilvl w:val="0"/>
          <w:numId w:val="9"/>
        </w:numPr>
        <w:shd w:val="clear" w:color="auto" w:fill="FFFFFF"/>
        <w:tabs>
          <w:tab w:val="clear" w:pos="360"/>
          <w:tab w:val="left" w:pos="54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Изучение и преподавание административного права в университетах дореволюционной России.</w:t>
      </w:r>
    </w:p>
    <w:p w:rsidR="00EB51F6" w:rsidRPr="004402DC" w:rsidRDefault="00EB51F6" w:rsidP="00D21BA4">
      <w:pPr>
        <w:widowControl w:val="0"/>
        <w:numPr>
          <w:ilvl w:val="0"/>
          <w:numId w:val="9"/>
        </w:numPr>
        <w:shd w:val="clear" w:color="auto" w:fill="FFFFFF"/>
        <w:tabs>
          <w:tab w:val="clear" w:pos="360"/>
          <w:tab w:val="left" w:pos="54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Административное и государственное право: вопросы соотношения и взаимосвязи.</w:t>
      </w:r>
    </w:p>
    <w:p w:rsidR="00EB51F6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EB51F6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pacing w:val="-6"/>
          <w:sz w:val="28"/>
          <w:szCs w:val="28"/>
        </w:rPr>
        <w:t>Тема</w:t>
      </w:r>
      <w:r w:rsidRPr="00F250A5">
        <w:rPr>
          <w:rFonts w:ascii="Times New Roman" w:hAnsi="Times New Roman" w:cs="Times New Roman"/>
          <w:b/>
          <w:bCs/>
          <w:spacing w:val="1"/>
          <w:sz w:val="28"/>
          <w:szCs w:val="28"/>
        </w:rPr>
        <w:t>3</w:t>
      </w:r>
      <w:r w:rsidRPr="00F250A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402DC">
        <w:rPr>
          <w:rFonts w:ascii="Times New Roman" w:hAnsi="Times New Roman" w:cs="Times New Roman"/>
          <w:b/>
          <w:bCs/>
          <w:spacing w:val="-3"/>
          <w:sz w:val="28"/>
          <w:szCs w:val="28"/>
        </w:rPr>
        <w:t>Механизм административно-правового регулирования</w:t>
      </w: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250A5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1.</w:t>
      </w:r>
      <w:r w:rsidRPr="004402DC">
        <w:rPr>
          <w:rFonts w:ascii="Times New Roman" w:hAnsi="Times New Roman" w:cs="Times New Roman"/>
          <w:sz w:val="28"/>
          <w:szCs w:val="28"/>
        </w:rPr>
        <w:tab/>
        <w:t>Понятие и структура механизма административно-правового регулирования.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2.</w:t>
      </w:r>
      <w:r w:rsidRPr="004402DC">
        <w:rPr>
          <w:rFonts w:ascii="Times New Roman" w:hAnsi="Times New Roman" w:cs="Times New Roman"/>
          <w:sz w:val="28"/>
          <w:szCs w:val="28"/>
        </w:rPr>
        <w:tab/>
        <w:t>Нормы административного права: понятие и характерные черты.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3.</w:t>
      </w:r>
      <w:r w:rsidRPr="004402DC">
        <w:rPr>
          <w:rFonts w:ascii="Times New Roman" w:hAnsi="Times New Roman" w:cs="Times New Roman"/>
          <w:sz w:val="28"/>
          <w:szCs w:val="28"/>
        </w:rPr>
        <w:tab/>
        <w:t>Виды и особенности структуры административно-правовых норм.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4.</w:t>
      </w:r>
      <w:r w:rsidRPr="004402DC">
        <w:rPr>
          <w:rFonts w:ascii="Times New Roman" w:hAnsi="Times New Roman" w:cs="Times New Roman"/>
          <w:sz w:val="28"/>
          <w:szCs w:val="28"/>
        </w:rPr>
        <w:tab/>
        <w:t>Формы реализации норм административного права.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5.</w:t>
      </w:r>
      <w:r w:rsidRPr="004402DC">
        <w:rPr>
          <w:rFonts w:ascii="Times New Roman" w:hAnsi="Times New Roman" w:cs="Times New Roman"/>
          <w:sz w:val="28"/>
          <w:szCs w:val="28"/>
        </w:rPr>
        <w:tab/>
        <w:t>Особенности реализации административно-правовых норм в форме применения.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6.</w:t>
      </w:r>
      <w:r w:rsidRPr="004402DC">
        <w:rPr>
          <w:rFonts w:ascii="Times New Roman" w:hAnsi="Times New Roman" w:cs="Times New Roman"/>
          <w:sz w:val="28"/>
          <w:szCs w:val="28"/>
        </w:rPr>
        <w:tab/>
        <w:t>Общие правила действия административно-правовых норм во времени.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7.</w:t>
      </w:r>
      <w:r w:rsidRPr="004402DC">
        <w:rPr>
          <w:rFonts w:ascii="Times New Roman" w:hAnsi="Times New Roman" w:cs="Times New Roman"/>
          <w:sz w:val="28"/>
          <w:szCs w:val="28"/>
        </w:rPr>
        <w:tab/>
        <w:t>Общие правила действия административно-правовых норм в пространстве и по кругу лиц.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8.</w:t>
      </w:r>
      <w:r w:rsidRPr="004402DC">
        <w:rPr>
          <w:rFonts w:ascii="Times New Roman" w:hAnsi="Times New Roman" w:cs="Times New Roman"/>
          <w:sz w:val="28"/>
          <w:szCs w:val="28"/>
        </w:rPr>
        <w:tab/>
        <w:t>Юридическая сила норм административного права и особенности принудительного прекращения их действия.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9.</w:t>
      </w:r>
      <w:r w:rsidRPr="004402DC">
        <w:rPr>
          <w:rFonts w:ascii="Times New Roman" w:hAnsi="Times New Roman" w:cs="Times New Roman"/>
          <w:sz w:val="28"/>
          <w:szCs w:val="28"/>
        </w:rPr>
        <w:tab/>
        <w:t>Источники административного права: понятие, особенности системы, виды.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10.</w:t>
      </w:r>
      <w:r w:rsidRPr="004402DC">
        <w:rPr>
          <w:rFonts w:ascii="Times New Roman" w:hAnsi="Times New Roman" w:cs="Times New Roman"/>
          <w:sz w:val="28"/>
          <w:szCs w:val="28"/>
        </w:rPr>
        <w:tab/>
        <w:t xml:space="preserve"> Система источников административного права.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11.</w:t>
      </w:r>
      <w:r w:rsidRPr="004402DC">
        <w:rPr>
          <w:rFonts w:ascii="Times New Roman" w:hAnsi="Times New Roman" w:cs="Times New Roman"/>
          <w:sz w:val="28"/>
          <w:szCs w:val="28"/>
        </w:rPr>
        <w:tab/>
        <w:t>Административно-правовые отношения: понятие признаки, структура.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12.</w:t>
      </w:r>
      <w:r w:rsidRPr="004402DC">
        <w:rPr>
          <w:rFonts w:ascii="Times New Roman" w:hAnsi="Times New Roman" w:cs="Times New Roman"/>
          <w:sz w:val="28"/>
          <w:szCs w:val="28"/>
        </w:rPr>
        <w:tab/>
        <w:t>Виды административных правоотношений.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13.</w:t>
      </w:r>
      <w:r w:rsidRPr="004402DC">
        <w:rPr>
          <w:rFonts w:ascii="Times New Roman" w:hAnsi="Times New Roman" w:cs="Times New Roman"/>
          <w:sz w:val="28"/>
          <w:szCs w:val="28"/>
        </w:rPr>
        <w:tab/>
        <w:t>Субъекты административных правоотношений: понятие и виды.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14.</w:t>
      </w:r>
      <w:r w:rsidRPr="004402DC">
        <w:rPr>
          <w:rFonts w:ascii="Times New Roman" w:hAnsi="Times New Roman" w:cs="Times New Roman"/>
          <w:sz w:val="28"/>
          <w:szCs w:val="28"/>
        </w:rPr>
        <w:tab/>
        <w:t>Административная правосубъектность: понятие, элементы, содержание.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lastRenderedPageBreak/>
        <w:t>15.</w:t>
      </w:r>
      <w:r w:rsidRPr="004402DC">
        <w:rPr>
          <w:rFonts w:ascii="Times New Roman" w:hAnsi="Times New Roman" w:cs="Times New Roman"/>
          <w:sz w:val="28"/>
          <w:szCs w:val="28"/>
        </w:rPr>
        <w:tab/>
        <w:t>Юридические факты в административном праве: общая характеристика.</w:t>
      </w:r>
    </w:p>
    <w:p w:rsidR="00EB51F6" w:rsidRPr="00F250A5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16.</w:t>
      </w:r>
      <w:r w:rsidRPr="004402DC">
        <w:rPr>
          <w:rFonts w:ascii="Times New Roman" w:hAnsi="Times New Roman" w:cs="Times New Roman"/>
          <w:sz w:val="28"/>
          <w:szCs w:val="28"/>
        </w:rPr>
        <w:tab/>
        <w:t>Административно-правовые режимы: понятие, основные черты, виды.</w:t>
      </w:r>
    </w:p>
    <w:p w:rsidR="00EB51F6" w:rsidRDefault="00EB51F6" w:rsidP="003A0AA2">
      <w:pP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EB51F6" w:rsidRPr="00F250A5" w:rsidRDefault="00EB51F6" w:rsidP="003A0AA2">
      <w:pP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EB51F6" w:rsidRPr="004402DC" w:rsidRDefault="00EB51F6" w:rsidP="004402DC">
      <w:pPr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02DC">
        <w:rPr>
          <w:rFonts w:ascii="Times New Roman" w:hAnsi="Times New Roman" w:cs="Times New Roman"/>
          <w:sz w:val="28"/>
          <w:szCs w:val="28"/>
          <w:lang w:eastAsia="ru-RU"/>
        </w:rPr>
        <w:t>Проблемы совершенствования системы источников административного права.</w:t>
      </w:r>
    </w:p>
    <w:p w:rsidR="00EB51F6" w:rsidRPr="004402DC" w:rsidRDefault="00EB51F6" w:rsidP="004402DC">
      <w:pPr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02DC">
        <w:rPr>
          <w:rFonts w:ascii="Times New Roman" w:hAnsi="Times New Roman" w:cs="Times New Roman"/>
          <w:sz w:val="28"/>
          <w:szCs w:val="28"/>
          <w:lang w:eastAsia="ru-RU"/>
        </w:rPr>
        <w:t>Проблемы систематизации и кодификации административного права.</w:t>
      </w:r>
    </w:p>
    <w:p w:rsidR="00EB51F6" w:rsidRPr="004402DC" w:rsidRDefault="00EB51F6" w:rsidP="004402DC">
      <w:pPr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02DC">
        <w:rPr>
          <w:rFonts w:ascii="Times New Roman" w:hAnsi="Times New Roman" w:cs="Times New Roman"/>
          <w:sz w:val="28"/>
          <w:szCs w:val="28"/>
          <w:lang w:eastAsia="ru-RU"/>
        </w:rPr>
        <w:t>Нормативные правовые акты федеральных органов исполнительной власти как источник административного права.</w:t>
      </w:r>
    </w:p>
    <w:p w:rsidR="00EB51F6" w:rsidRPr="004402DC" w:rsidRDefault="00EB51F6" w:rsidP="004402DC">
      <w:pPr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02DC">
        <w:rPr>
          <w:rFonts w:ascii="Times New Roman" w:hAnsi="Times New Roman" w:cs="Times New Roman"/>
          <w:sz w:val="28"/>
          <w:szCs w:val="28"/>
          <w:lang w:eastAsia="ru-RU"/>
        </w:rPr>
        <w:t>Административный регламент как источник административного права.</w:t>
      </w:r>
    </w:p>
    <w:p w:rsidR="00EB51F6" w:rsidRPr="004402DC" w:rsidRDefault="00EB51F6" w:rsidP="004402DC">
      <w:pPr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02DC">
        <w:rPr>
          <w:rFonts w:ascii="Times New Roman" w:hAnsi="Times New Roman" w:cs="Times New Roman"/>
          <w:sz w:val="28"/>
          <w:szCs w:val="28"/>
          <w:lang w:eastAsia="ru-RU"/>
        </w:rPr>
        <w:t>Пути и проблемы административной реформы в Российской Федерации.</w:t>
      </w:r>
    </w:p>
    <w:p w:rsidR="00EB51F6" w:rsidRPr="004402DC" w:rsidRDefault="00EB51F6" w:rsidP="004402DC">
      <w:pPr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02DC">
        <w:rPr>
          <w:rFonts w:ascii="Times New Roman" w:hAnsi="Times New Roman" w:cs="Times New Roman"/>
          <w:sz w:val="28"/>
          <w:szCs w:val="28"/>
          <w:lang w:eastAsia="ru-RU"/>
        </w:rPr>
        <w:t>Административная реформа в субъектах Российской Федерации.</w:t>
      </w:r>
    </w:p>
    <w:p w:rsidR="00EB51F6" w:rsidRPr="004402DC" w:rsidRDefault="00EB51F6" w:rsidP="00D21BA4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02DC">
        <w:rPr>
          <w:rFonts w:ascii="Times New Roman" w:hAnsi="Times New Roman" w:cs="Times New Roman"/>
          <w:sz w:val="28"/>
          <w:szCs w:val="28"/>
          <w:lang w:eastAsia="ru-RU"/>
        </w:rPr>
        <w:t>Юридические факты в административном праве.</w:t>
      </w:r>
    </w:p>
    <w:p w:rsidR="00EB51F6" w:rsidRPr="00F250A5" w:rsidRDefault="00EB51F6" w:rsidP="003A0AA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pacing w:val="-6"/>
          <w:sz w:val="28"/>
          <w:szCs w:val="28"/>
        </w:rPr>
        <w:t>Тема 4</w:t>
      </w:r>
      <w:r w:rsidRPr="00F250A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402DC">
        <w:rPr>
          <w:rFonts w:ascii="Times New Roman" w:hAnsi="Times New Roman" w:cs="Times New Roman"/>
          <w:b/>
          <w:bCs/>
          <w:sz w:val="28"/>
          <w:szCs w:val="28"/>
        </w:rPr>
        <w:t>Физические лица и организации как субъекты административного права</w:t>
      </w: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250A5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Физические лица как субъекты административного права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1.</w:t>
      </w:r>
      <w:r w:rsidRPr="004402DC">
        <w:rPr>
          <w:rFonts w:ascii="Times New Roman" w:hAnsi="Times New Roman" w:cs="Times New Roman"/>
          <w:sz w:val="28"/>
          <w:szCs w:val="28"/>
        </w:rPr>
        <w:tab/>
        <w:t>Понятие, структура и виды административно-правового статуса физического лица.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2.</w:t>
      </w:r>
      <w:r w:rsidRPr="004402DC">
        <w:rPr>
          <w:rFonts w:ascii="Times New Roman" w:hAnsi="Times New Roman" w:cs="Times New Roman"/>
          <w:sz w:val="28"/>
          <w:szCs w:val="28"/>
        </w:rPr>
        <w:tab/>
        <w:t>Основные права физических лиц в сфере государственного управления.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3.</w:t>
      </w:r>
      <w:r w:rsidRPr="004402DC">
        <w:rPr>
          <w:rFonts w:ascii="Times New Roman" w:hAnsi="Times New Roman" w:cs="Times New Roman"/>
          <w:sz w:val="28"/>
          <w:szCs w:val="28"/>
        </w:rPr>
        <w:tab/>
        <w:t>Особенности административно-правового статуса граждан Российской Федерации.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4.</w:t>
      </w:r>
      <w:r w:rsidRPr="004402DC">
        <w:rPr>
          <w:rFonts w:ascii="Times New Roman" w:hAnsi="Times New Roman" w:cs="Times New Roman"/>
          <w:sz w:val="28"/>
          <w:szCs w:val="28"/>
        </w:rPr>
        <w:tab/>
        <w:t>Особенности административно-правового статуса иностранных граждан и лиц без гражданства.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5.</w:t>
      </w:r>
      <w:r w:rsidRPr="004402DC">
        <w:rPr>
          <w:rFonts w:ascii="Times New Roman" w:hAnsi="Times New Roman" w:cs="Times New Roman"/>
          <w:sz w:val="28"/>
          <w:szCs w:val="28"/>
        </w:rPr>
        <w:tab/>
        <w:t>Обращения граждан в органы государственной власти и органы местного самоуправления: понятие, виды и форма обращений, способы и порядок их подачи.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6.</w:t>
      </w:r>
      <w:r w:rsidRPr="004402DC">
        <w:rPr>
          <w:rFonts w:ascii="Times New Roman" w:hAnsi="Times New Roman" w:cs="Times New Roman"/>
          <w:sz w:val="28"/>
          <w:szCs w:val="28"/>
        </w:rPr>
        <w:tab/>
        <w:t>Порядок рассмотрения обращений граждан органами государственной власти, органами местного самоуправления и их должностными лицами.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7.</w:t>
      </w:r>
      <w:r w:rsidRPr="004402DC">
        <w:rPr>
          <w:rFonts w:ascii="Times New Roman" w:hAnsi="Times New Roman" w:cs="Times New Roman"/>
          <w:sz w:val="28"/>
          <w:szCs w:val="28"/>
        </w:rPr>
        <w:tab/>
        <w:t>Паспортный режим в Российской Федерации: понятие, правовая основа, документы, удостоверяющие личность в Российской Федерации.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8.</w:t>
      </w:r>
      <w:r w:rsidRPr="004402DC">
        <w:rPr>
          <w:rFonts w:ascii="Times New Roman" w:hAnsi="Times New Roman" w:cs="Times New Roman"/>
          <w:sz w:val="28"/>
          <w:szCs w:val="28"/>
        </w:rPr>
        <w:tab/>
        <w:t>Правила государственной регистрации граждан по месту пребывания и месту жительства, миграционный учет иностранных граждан и лиц без гражданства.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9.</w:t>
      </w:r>
      <w:r w:rsidRPr="004402DC">
        <w:rPr>
          <w:rFonts w:ascii="Times New Roman" w:hAnsi="Times New Roman" w:cs="Times New Roman"/>
          <w:sz w:val="28"/>
          <w:szCs w:val="28"/>
        </w:rPr>
        <w:tab/>
        <w:t>Административно-правовой порядок выезда из Российской Федерации и въезда в Российскую Федерацию.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lastRenderedPageBreak/>
        <w:t>10.</w:t>
      </w:r>
      <w:r w:rsidRPr="004402DC">
        <w:rPr>
          <w:rFonts w:ascii="Times New Roman" w:hAnsi="Times New Roman" w:cs="Times New Roman"/>
          <w:sz w:val="28"/>
          <w:szCs w:val="28"/>
        </w:rPr>
        <w:tab/>
        <w:t>Административно-правовые гарантии прав физических лиц: понятие и виды.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11.</w:t>
      </w:r>
      <w:r w:rsidRPr="004402DC">
        <w:rPr>
          <w:rFonts w:ascii="Times New Roman" w:hAnsi="Times New Roman" w:cs="Times New Roman"/>
          <w:sz w:val="28"/>
          <w:szCs w:val="28"/>
        </w:rPr>
        <w:tab/>
        <w:t>Способы защиты прав граждан от неправомерных действий и решений органов исполнительной власти и их должностных лиц.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Организации как субъекты административного права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12.</w:t>
      </w:r>
      <w:r w:rsidRPr="004402DC">
        <w:rPr>
          <w:rFonts w:ascii="Times New Roman" w:hAnsi="Times New Roman" w:cs="Times New Roman"/>
          <w:sz w:val="28"/>
          <w:szCs w:val="28"/>
        </w:rPr>
        <w:tab/>
        <w:t>Юридического лица в административном праве: понятие и виды.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13.</w:t>
      </w:r>
      <w:r w:rsidRPr="004402DC">
        <w:rPr>
          <w:rFonts w:ascii="Times New Roman" w:hAnsi="Times New Roman" w:cs="Times New Roman"/>
          <w:sz w:val="28"/>
          <w:szCs w:val="28"/>
        </w:rPr>
        <w:tab/>
        <w:t>Особенности административно-правового статуса юридических лиц.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14.</w:t>
      </w:r>
      <w:r w:rsidRPr="004402DC">
        <w:rPr>
          <w:rFonts w:ascii="Times New Roman" w:hAnsi="Times New Roman" w:cs="Times New Roman"/>
          <w:sz w:val="28"/>
          <w:szCs w:val="28"/>
        </w:rPr>
        <w:tab/>
        <w:t>Административно-правовой статус общественных объединений.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15.</w:t>
      </w:r>
      <w:r w:rsidRPr="004402DC">
        <w:rPr>
          <w:rFonts w:ascii="Times New Roman" w:hAnsi="Times New Roman" w:cs="Times New Roman"/>
          <w:sz w:val="28"/>
          <w:szCs w:val="28"/>
        </w:rPr>
        <w:tab/>
        <w:t>Административно-правовой статус государственных и муниципальных унитарных предприятий.</w:t>
      </w:r>
    </w:p>
    <w:p w:rsidR="00EB51F6" w:rsidRPr="004402DC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16.</w:t>
      </w:r>
      <w:r w:rsidRPr="004402DC">
        <w:rPr>
          <w:rFonts w:ascii="Times New Roman" w:hAnsi="Times New Roman" w:cs="Times New Roman"/>
          <w:sz w:val="28"/>
          <w:szCs w:val="28"/>
        </w:rPr>
        <w:tab/>
        <w:t>Административно-правовой статус государственных корпораций.</w:t>
      </w:r>
    </w:p>
    <w:p w:rsidR="00EB51F6" w:rsidRPr="00F250A5" w:rsidRDefault="00EB51F6" w:rsidP="004402DC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17.</w:t>
      </w:r>
      <w:r w:rsidRPr="004402DC">
        <w:rPr>
          <w:rFonts w:ascii="Times New Roman" w:hAnsi="Times New Roman" w:cs="Times New Roman"/>
          <w:sz w:val="28"/>
          <w:szCs w:val="28"/>
        </w:rPr>
        <w:tab/>
        <w:t>Административно-правовые основы государственного контроля и надзора за деятельностью юридических лиц.</w:t>
      </w:r>
    </w:p>
    <w:p w:rsidR="00EB51F6" w:rsidRPr="00F250A5" w:rsidRDefault="00EB51F6" w:rsidP="003A0AA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Специальные административно-правовые статусы.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механизм обеспечения и защиты прав свобод иностранных граждан и лиц без гражданства в Российской Федерации.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беженцев и вынужденных переселенцев.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Паспортная система России: понятие, социально-правовое значение и современное правовое регулирование.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выезда граждан Российской Федерации из страны и возвращения в нее.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Деятельность органов внутренних дел по обеспечению контроля за соблюдением правил пребывания в Российской Федерации иностранных граждан и лиц без гражданства.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Административный порядок рассмотрения обращений граждан и перспективы его развития.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реализации права граждан на публичные мирные акции.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Судебный порядок рассмотрения жалоб на действия (бездействие) и решения должностных лиц и государственных служащих, нарушающих права и свободы граждан.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коммерческих организаций.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некоммерческих организаций.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общественных объединений.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религиозных объединений.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Профессиональные союзы: административно-правовой статус.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высшего учебного заведения.</w:t>
      </w:r>
    </w:p>
    <w:p w:rsidR="00EB51F6" w:rsidRPr="004402DC" w:rsidRDefault="00EB51F6" w:rsidP="004402DC">
      <w:pPr>
        <w:widowControl w:val="0"/>
        <w:numPr>
          <w:ilvl w:val="0"/>
          <w:numId w:val="10"/>
        </w:numPr>
        <w:tabs>
          <w:tab w:val="left" w:pos="540"/>
          <w:tab w:val="left" w:pos="993"/>
          <w:tab w:val="num" w:pos="1134"/>
          <w:tab w:val="left" w:pos="12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402DC">
        <w:rPr>
          <w:rFonts w:ascii="Times New Roman" w:hAnsi="Times New Roman" w:cs="Times New Roman"/>
          <w:sz w:val="28"/>
          <w:szCs w:val="28"/>
          <w:lang w:eastAsia="ar-SA"/>
        </w:rPr>
        <w:t>Государственные и муниципальные унитарные предприятия как субъекты административного права.</w:t>
      </w: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widowControl w:val="0"/>
        <w:tabs>
          <w:tab w:val="left" w:pos="993"/>
          <w:tab w:val="left" w:pos="8080"/>
          <w:tab w:val="lef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pacing w:val="-6"/>
          <w:sz w:val="28"/>
          <w:szCs w:val="28"/>
        </w:rPr>
        <w:lastRenderedPageBreak/>
        <w:t>Тема 5</w:t>
      </w:r>
      <w:r w:rsidRPr="00F250A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402DC">
        <w:rPr>
          <w:rFonts w:ascii="Times New Roman" w:hAnsi="Times New Roman" w:cs="Times New Roman"/>
          <w:b/>
          <w:bCs/>
          <w:spacing w:val="-3"/>
          <w:sz w:val="28"/>
          <w:szCs w:val="28"/>
        </w:rPr>
        <w:t>Органы исполнительной власти</w:t>
      </w: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250A5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1.</w:t>
      </w:r>
      <w:r w:rsidRPr="004402DC">
        <w:rPr>
          <w:rFonts w:ascii="Times New Roman" w:hAnsi="Times New Roman" w:cs="Times New Roman"/>
          <w:sz w:val="28"/>
          <w:szCs w:val="28"/>
        </w:rPr>
        <w:tab/>
        <w:t>Понятие и признаки органа исполнительной власти.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2.</w:t>
      </w:r>
      <w:r w:rsidRPr="004402DC">
        <w:rPr>
          <w:rFonts w:ascii="Times New Roman" w:hAnsi="Times New Roman" w:cs="Times New Roman"/>
          <w:sz w:val="28"/>
          <w:szCs w:val="28"/>
        </w:rPr>
        <w:tab/>
        <w:t>Виды органов исполнительной власти.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3.</w:t>
      </w:r>
      <w:r w:rsidRPr="004402DC">
        <w:rPr>
          <w:rFonts w:ascii="Times New Roman" w:hAnsi="Times New Roman" w:cs="Times New Roman"/>
          <w:sz w:val="28"/>
          <w:szCs w:val="28"/>
        </w:rPr>
        <w:tab/>
        <w:t>Система органов исполнительной власти в Российской Федерации.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4.</w:t>
      </w:r>
      <w:r w:rsidRPr="004402DC">
        <w:rPr>
          <w:rFonts w:ascii="Times New Roman" w:hAnsi="Times New Roman" w:cs="Times New Roman"/>
          <w:sz w:val="28"/>
          <w:szCs w:val="28"/>
        </w:rPr>
        <w:tab/>
        <w:t>Полномочия Президента РФ в сфере исполнительной власти.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5.</w:t>
      </w:r>
      <w:r w:rsidRPr="004402DC">
        <w:rPr>
          <w:rFonts w:ascii="Times New Roman" w:hAnsi="Times New Roman" w:cs="Times New Roman"/>
          <w:sz w:val="28"/>
          <w:szCs w:val="28"/>
        </w:rPr>
        <w:tab/>
        <w:t>Правовой статус Администрации Президента РФ.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6.</w:t>
      </w:r>
      <w:r w:rsidRPr="004402DC">
        <w:rPr>
          <w:rFonts w:ascii="Times New Roman" w:hAnsi="Times New Roman" w:cs="Times New Roman"/>
          <w:sz w:val="28"/>
          <w:szCs w:val="28"/>
        </w:rPr>
        <w:tab/>
        <w:t>Порядок формирования, состав и компетенция Правительства РФ.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7.</w:t>
      </w:r>
      <w:r w:rsidRPr="004402DC">
        <w:rPr>
          <w:rFonts w:ascii="Times New Roman" w:hAnsi="Times New Roman" w:cs="Times New Roman"/>
          <w:sz w:val="28"/>
          <w:szCs w:val="28"/>
        </w:rPr>
        <w:tab/>
        <w:t>Правовые основы организации и деятельности Правительства РФ.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8.</w:t>
      </w:r>
      <w:r w:rsidRPr="004402DC">
        <w:rPr>
          <w:rFonts w:ascii="Times New Roman" w:hAnsi="Times New Roman" w:cs="Times New Roman"/>
          <w:sz w:val="28"/>
          <w:szCs w:val="28"/>
        </w:rPr>
        <w:tab/>
        <w:t>Правовой статус Аппарата Правительства РФ.</w:t>
      </w:r>
    </w:p>
    <w:p w:rsidR="00EB51F6" w:rsidRPr="004402DC" w:rsidRDefault="00EB51F6" w:rsidP="004402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9.</w:t>
      </w:r>
      <w:r w:rsidRPr="004402DC">
        <w:rPr>
          <w:rFonts w:ascii="Times New Roman" w:hAnsi="Times New Roman" w:cs="Times New Roman"/>
          <w:sz w:val="28"/>
          <w:szCs w:val="28"/>
        </w:rPr>
        <w:tab/>
        <w:t>Федеральные органы исполнительной власти: их система и структура.</w:t>
      </w:r>
    </w:p>
    <w:p w:rsidR="00EB51F6" w:rsidRPr="004402DC" w:rsidRDefault="00EB51F6" w:rsidP="004402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10.</w:t>
      </w:r>
      <w:r w:rsidRPr="004402DC">
        <w:rPr>
          <w:rFonts w:ascii="Times New Roman" w:hAnsi="Times New Roman" w:cs="Times New Roman"/>
          <w:sz w:val="28"/>
          <w:szCs w:val="28"/>
        </w:rPr>
        <w:tab/>
        <w:t>Правовой статус федерального министерства.</w:t>
      </w:r>
    </w:p>
    <w:p w:rsidR="00EB51F6" w:rsidRPr="004402DC" w:rsidRDefault="00EB51F6" w:rsidP="004402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11.</w:t>
      </w:r>
      <w:r w:rsidRPr="004402DC">
        <w:rPr>
          <w:rFonts w:ascii="Times New Roman" w:hAnsi="Times New Roman" w:cs="Times New Roman"/>
          <w:sz w:val="28"/>
          <w:szCs w:val="28"/>
        </w:rPr>
        <w:tab/>
        <w:t>Правовой статус федеральной службы.</w:t>
      </w:r>
    </w:p>
    <w:p w:rsidR="00EB51F6" w:rsidRPr="004402DC" w:rsidRDefault="00EB51F6" w:rsidP="004402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12.</w:t>
      </w:r>
      <w:r w:rsidRPr="004402DC">
        <w:rPr>
          <w:rFonts w:ascii="Times New Roman" w:hAnsi="Times New Roman" w:cs="Times New Roman"/>
          <w:sz w:val="28"/>
          <w:szCs w:val="28"/>
        </w:rPr>
        <w:tab/>
        <w:t>Правовой статус федерального агентства.</w:t>
      </w:r>
    </w:p>
    <w:p w:rsidR="00EB51F6" w:rsidRPr="004402DC" w:rsidRDefault="00EB51F6" w:rsidP="004402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13.</w:t>
      </w:r>
      <w:r w:rsidRPr="004402DC">
        <w:rPr>
          <w:rFonts w:ascii="Times New Roman" w:hAnsi="Times New Roman" w:cs="Times New Roman"/>
          <w:sz w:val="28"/>
          <w:szCs w:val="28"/>
        </w:rPr>
        <w:tab/>
        <w:t>Территориальные органы федеральных органов исполнительной власти: виды и особенности правового положения.</w:t>
      </w:r>
    </w:p>
    <w:p w:rsidR="00EB51F6" w:rsidRPr="00F250A5" w:rsidRDefault="00EB51F6" w:rsidP="004402D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2DC">
        <w:rPr>
          <w:rFonts w:ascii="Times New Roman" w:hAnsi="Times New Roman" w:cs="Times New Roman"/>
          <w:sz w:val="28"/>
          <w:szCs w:val="28"/>
        </w:rPr>
        <w:t>14.</w:t>
      </w:r>
      <w:r w:rsidRPr="004402DC">
        <w:rPr>
          <w:rFonts w:ascii="Times New Roman" w:hAnsi="Times New Roman" w:cs="Times New Roman"/>
          <w:sz w:val="28"/>
          <w:szCs w:val="28"/>
        </w:rPr>
        <w:tab/>
        <w:t>Исполнительные органы государственной власти субъектов Российской Федерации: виды и особенности правового статуса.</w:t>
      </w:r>
    </w:p>
    <w:p w:rsidR="00EB51F6" w:rsidRPr="00F250A5" w:rsidRDefault="00EB51F6" w:rsidP="003A0AA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EB51F6" w:rsidRPr="00C51A45" w:rsidRDefault="00EB51F6" w:rsidP="00C51A45">
      <w:pPr>
        <w:widowControl w:val="0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Президент Российской Федерации и исполнительная власть: проблемы баланса взаимоотношений.</w:t>
      </w:r>
    </w:p>
    <w:p w:rsidR="00EB51F6" w:rsidRPr="00C51A45" w:rsidRDefault="00EB51F6" w:rsidP="00C51A45">
      <w:pPr>
        <w:widowControl w:val="0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Нормотворческая деятельность Правительства Российской Федерации.</w:t>
      </w:r>
    </w:p>
    <w:p w:rsidR="00EB51F6" w:rsidRPr="00C51A45" w:rsidRDefault="00EB51F6" w:rsidP="00C51A45">
      <w:pPr>
        <w:widowControl w:val="0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Аппарат Правительства Российской Федерации в системе исполнительных органов государства.</w:t>
      </w:r>
    </w:p>
    <w:p w:rsidR="00EB51F6" w:rsidRPr="00C51A45" w:rsidRDefault="00EB51F6" w:rsidP="00C51A45">
      <w:pPr>
        <w:widowControl w:val="0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Административно-правовой статус федерального министерства.</w:t>
      </w:r>
    </w:p>
    <w:p w:rsidR="00EB51F6" w:rsidRPr="00C51A45" w:rsidRDefault="00EB51F6" w:rsidP="00C51A45">
      <w:pPr>
        <w:widowControl w:val="0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Административно-правовой статус федеральной службы.</w:t>
      </w:r>
    </w:p>
    <w:p w:rsidR="00EB51F6" w:rsidRPr="00C51A45" w:rsidRDefault="00EB51F6" w:rsidP="00C51A45">
      <w:pPr>
        <w:widowControl w:val="0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Административно-правовой статус федерального агентства.</w:t>
      </w:r>
    </w:p>
    <w:p w:rsidR="00EB51F6" w:rsidRPr="00C51A45" w:rsidRDefault="00EB51F6" w:rsidP="00C51A45">
      <w:pPr>
        <w:widowControl w:val="0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Территориальные органы федеральных органов исполнительной власти: административно-правовой статус.</w:t>
      </w:r>
    </w:p>
    <w:p w:rsidR="00EB51F6" w:rsidRPr="00C51A45" w:rsidRDefault="00EB51F6" w:rsidP="00C51A45">
      <w:pPr>
        <w:widowControl w:val="0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Исполнительная власть в субъектах Российской Федерации.</w:t>
      </w: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22">
        <w:rPr>
          <w:rFonts w:ascii="Times New Roman" w:hAnsi="Times New Roman" w:cs="Times New Roman"/>
          <w:b/>
          <w:bCs/>
          <w:spacing w:val="-6"/>
          <w:sz w:val="28"/>
          <w:szCs w:val="28"/>
        </w:rPr>
        <w:t>Тема 6.</w:t>
      </w:r>
      <w:r w:rsidRPr="00B66122">
        <w:rPr>
          <w:rFonts w:ascii="Times New Roman" w:hAnsi="Times New Roman" w:cs="Times New Roman"/>
          <w:b/>
          <w:bCs/>
          <w:spacing w:val="-4"/>
          <w:sz w:val="28"/>
          <w:szCs w:val="28"/>
        </w:rPr>
        <w:t>Государственные служащие и государственная служба</w:t>
      </w: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250A5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Государственная служба: понятие, характерные черты.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Правовая основа государственной службы в Российской Федерации.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Система государственной службы Российской Федерации.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Принципы государственной службы.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Понятие «должность» в российском праве: определение понятия, отличие государственной должности от должности государственной службы.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 xml:space="preserve">Государственная гражданская служба: понятие, характерные черты, </w:t>
      </w:r>
      <w:r w:rsidRPr="000E65BD">
        <w:rPr>
          <w:rFonts w:ascii="Times New Roman" w:hAnsi="Times New Roman" w:cs="Times New Roman"/>
          <w:sz w:val="28"/>
          <w:szCs w:val="28"/>
        </w:rPr>
        <w:lastRenderedPageBreak/>
        <w:t>правовая основа.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Должности государственной гражданской службы.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Государственный гражданский служащий: понятие, права, обязанности, ограничения и запреты, гарантии, ответственность.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Порядок поступления на государственную гражданскую службу.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Порядок прекращения государственной гражданской службы.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Дисциплина на государственной гражданской службе: понятие, принципы служебного поведения, дисциплинарная ответственность.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Правовые основы государственной гражданской службы субъекта Российской Федерации.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Особенности правового регулирования, организации и прохождения военной службы.</w:t>
      </w:r>
    </w:p>
    <w:p w:rsidR="00EB51F6" w:rsidRPr="000E65BD" w:rsidRDefault="00EB51F6" w:rsidP="000E65B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Особенности правового регулирования, организации и прохождения правоохранительной службы (на примере службы в органах внутренних дел).</w:t>
      </w:r>
    </w:p>
    <w:p w:rsidR="00EB51F6" w:rsidRPr="000E65BD" w:rsidRDefault="00EB51F6" w:rsidP="000E65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0E65BD" w:rsidRDefault="00EB51F6" w:rsidP="000E65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Представитель власти как категория административного права.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Должностное лицо как субъект административного права.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Реформа полиции в Российской Федерации: административно-правовой аспект.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Государственная должность как юридический институт.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Служебное право России: современное состояние и перспективы развития.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Реформа государственной службы в России: концепция, основные этапы, проблемы и перспективы.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Правоограничения как элемент статуса государственного служащего.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Правовое регулирование правоохранительной службы в Российской Федерации.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Государственная служба в органах внутренних дел.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Военная служба: правовое регулирование организации и прохождения.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Правовое регулирование дипломатической службы в Российской Федерации.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Государственная служба российского казачества.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Юридическая ответственность государственных служащих.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Государственные и муниципальные служащие как субъекты административной ответственности.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Дисциплинарное принуждение на государственной службе.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Правовое регулирование поощрения государственных служащих.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Этический кодекс бюрократии и публичной службы: взгляд юриста.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Этический кодекс государственной службы.</w:t>
      </w:r>
    </w:p>
    <w:p w:rsidR="00EB51F6" w:rsidRPr="000E65BD" w:rsidRDefault="00EB51F6" w:rsidP="000E65BD">
      <w:pPr>
        <w:widowControl w:val="0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Государственная служба в зарубежных странах (на примере 2-3 государств).</w:t>
      </w: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widowControl w:val="0"/>
        <w:tabs>
          <w:tab w:val="left" w:pos="993"/>
          <w:tab w:val="left" w:pos="779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pacing w:val="-6"/>
          <w:sz w:val="28"/>
          <w:szCs w:val="28"/>
        </w:rPr>
        <w:lastRenderedPageBreak/>
        <w:t>Тема 7</w:t>
      </w:r>
      <w:r w:rsidRPr="00F250A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E65BD">
        <w:rPr>
          <w:rFonts w:ascii="Times New Roman" w:hAnsi="Times New Roman" w:cs="Times New Roman"/>
          <w:b/>
          <w:bCs/>
          <w:spacing w:val="-1"/>
          <w:sz w:val="28"/>
          <w:szCs w:val="28"/>
        </w:rPr>
        <w:t>Административно-правовые формы и методы государственного управления. Административно-правовые акты управления</w:t>
      </w:r>
    </w:p>
    <w:p w:rsidR="00EB51F6" w:rsidRPr="00F250A5" w:rsidRDefault="00EB51F6" w:rsidP="003A0AA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250A5" w:rsidRDefault="00EB51F6" w:rsidP="003A0AA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250A5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0E65BD" w:rsidRDefault="00EB51F6" w:rsidP="000E65BD">
      <w:pPr>
        <w:shd w:val="clear" w:color="auto" w:fill="FFFFFF"/>
        <w:tabs>
          <w:tab w:val="left" w:pos="54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Административно-правовые формы и методы государственного управления</w:t>
      </w:r>
    </w:p>
    <w:p w:rsidR="00EB51F6" w:rsidRPr="000E65BD" w:rsidRDefault="00EB51F6" w:rsidP="000E65BD">
      <w:pPr>
        <w:numPr>
          <w:ilvl w:val="0"/>
          <w:numId w:val="14"/>
        </w:numPr>
        <w:shd w:val="clear" w:color="auto" w:fill="FFFFFF"/>
        <w:tabs>
          <w:tab w:val="left" w:pos="360"/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Формы государственного управления: понятие, признаки, виды.</w:t>
      </w:r>
    </w:p>
    <w:p w:rsidR="00EB51F6" w:rsidRPr="000E65BD" w:rsidRDefault="00EB51F6" w:rsidP="000E65BD">
      <w:pPr>
        <w:numPr>
          <w:ilvl w:val="0"/>
          <w:numId w:val="14"/>
        </w:numPr>
        <w:shd w:val="clear" w:color="auto" w:fill="FFFFFF"/>
        <w:tabs>
          <w:tab w:val="left" w:pos="360"/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Административно-правовые формы государственного управления: понятие, особенности, виды.</w:t>
      </w:r>
    </w:p>
    <w:p w:rsidR="00EB51F6" w:rsidRPr="000E65BD" w:rsidRDefault="00EB51F6" w:rsidP="000E65BD">
      <w:pPr>
        <w:numPr>
          <w:ilvl w:val="0"/>
          <w:numId w:val="14"/>
        </w:numPr>
        <w:shd w:val="clear" w:color="auto" w:fill="FFFFFF"/>
        <w:tabs>
          <w:tab w:val="left" w:pos="360"/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Методы государственного управления: понятие, признаки, виды.</w:t>
      </w:r>
    </w:p>
    <w:p w:rsidR="00EB51F6" w:rsidRPr="000E65BD" w:rsidRDefault="00EB51F6" w:rsidP="000E65BD">
      <w:pPr>
        <w:numPr>
          <w:ilvl w:val="0"/>
          <w:numId w:val="14"/>
        </w:numPr>
        <w:shd w:val="clear" w:color="auto" w:fill="FFFFFF"/>
        <w:tabs>
          <w:tab w:val="left" w:pos="360"/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Административно-правовые методы государственного управления: понятие, особенности, виды.</w:t>
      </w:r>
    </w:p>
    <w:p w:rsidR="00EB51F6" w:rsidRPr="000E65BD" w:rsidRDefault="00EB51F6" w:rsidP="000E65BD">
      <w:pPr>
        <w:numPr>
          <w:ilvl w:val="0"/>
          <w:numId w:val="14"/>
        </w:numPr>
        <w:shd w:val="clear" w:color="auto" w:fill="FFFFFF"/>
        <w:tabs>
          <w:tab w:val="left" w:pos="360"/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Убеждение и принуждение как средства государственного управления и их правовые формы.</w:t>
      </w:r>
    </w:p>
    <w:p w:rsidR="00EB51F6" w:rsidRPr="000E65BD" w:rsidRDefault="00EB51F6" w:rsidP="000E65BD">
      <w:pPr>
        <w:shd w:val="clear" w:color="auto" w:fill="FFFFFF"/>
        <w:tabs>
          <w:tab w:val="left" w:pos="360"/>
          <w:tab w:val="left" w:pos="54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Административно-правовые акты управления</w:t>
      </w:r>
    </w:p>
    <w:p w:rsidR="00EB51F6" w:rsidRPr="000E65BD" w:rsidRDefault="00EB51F6" w:rsidP="000E65BD">
      <w:pPr>
        <w:numPr>
          <w:ilvl w:val="0"/>
          <w:numId w:val="14"/>
        </w:numPr>
        <w:shd w:val="clear" w:color="auto" w:fill="FFFFFF"/>
        <w:tabs>
          <w:tab w:val="left" w:pos="360"/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Понятие и признаки административно-правовых актов управления.</w:t>
      </w:r>
    </w:p>
    <w:p w:rsidR="00EB51F6" w:rsidRPr="000E65BD" w:rsidRDefault="00EB51F6" w:rsidP="000E65BD">
      <w:pPr>
        <w:numPr>
          <w:ilvl w:val="0"/>
          <w:numId w:val="14"/>
        </w:numPr>
        <w:shd w:val="clear" w:color="auto" w:fill="FFFFFF"/>
        <w:tabs>
          <w:tab w:val="left" w:pos="360"/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Виды административно-правовых актов управления</w:t>
      </w:r>
    </w:p>
    <w:p w:rsidR="00EB51F6" w:rsidRPr="000E65BD" w:rsidRDefault="00EB51F6" w:rsidP="000E65BD">
      <w:pPr>
        <w:numPr>
          <w:ilvl w:val="0"/>
          <w:numId w:val="14"/>
        </w:numPr>
        <w:shd w:val="clear" w:color="auto" w:fill="FFFFFF"/>
        <w:tabs>
          <w:tab w:val="left" w:pos="360"/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Форма и содержание административно-правового акта управления: основные требования.</w:t>
      </w:r>
    </w:p>
    <w:p w:rsidR="00EB51F6" w:rsidRPr="000E65BD" w:rsidRDefault="00EB51F6" w:rsidP="000E65BD">
      <w:pPr>
        <w:numPr>
          <w:ilvl w:val="0"/>
          <w:numId w:val="14"/>
        </w:numPr>
        <w:shd w:val="clear" w:color="auto" w:fill="FFFFFF"/>
        <w:tabs>
          <w:tab w:val="left" w:pos="360"/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Правила подготовки, принятия и действия правовых актов управления (на примере нормативных правовых актов федеральных органов исполнительной власти).</w:t>
      </w:r>
    </w:p>
    <w:p w:rsidR="00EB51F6" w:rsidRPr="000E65BD" w:rsidRDefault="00EB51F6" w:rsidP="000E65BD">
      <w:pPr>
        <w:numPr>
          <w:ilvl w:val="0"/>
          <w:numId w:val="14"/>
        </w:numPr>
        <w:shd w:val="clear" w:color="auto" w:fill="FFFFFF"/>
        <w:tabs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Государственная регистрация нормативных правовых актов федеральных органов исполнительной власти.</w:t>
      </w:r>
    </w:p>
    <w:p w:rsidR="00EB51F6" w:rsidRPr="000E65BD" w:rsidRDefault="00EB51F6" w:rsidP="000E65BD">
      <w:pPr>
        <w:numPr>
          <w:ilvl w:val="0"/>
          <w:numId w:val="14"/>
        </w:numPr>
        <w:shd w:val="clear" w:color="auto" w:fill="FFFFFF"/>
        <w:tabs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Административный договор: понятие, признаки, виды.</w:t>
      </w:r>
    </w:p>
    <w:p w:rsidR="00EB51F6" w:rsidRPr="000E65BD" w:rsidRDefault="00EB51F6" w:rsidP="000E65BD">
      <w:pPr>
        <w:numPr>
          <w:ilvl w:val="0"/>
          <w:numId w:val="14"/>
        </w:numPr>
        <w:shd w:val="clear" w:color="auto" w:fill="FFFFFF"/>
        <w:tabs>
          <w:tab w:val="left" w:pos="54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Административно-правовые действия : понятие, признаки, виды.</w:t>
      </w:r>
    </w:p>
    <w:p w:rsidR="00EB51F6" w:rsidRPr="000E65BD" w:rsidRDefault="00EB51F6" w:rsidP="000E65BD">
      <w:pPr>
        <w:shd w:val="clear" w:color="auto" w:fill="FFFFFF"/>
        <w:tabs>
          <w:tab w:val="left" w:pos="54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0E65BD" w:rsidRDefault="00EB51F6" w:rsidP="000E65BD">
      <w:pPr>
        <w:shd w:val="clear" w:color="auto" w:fill="FFFFFF"/>
        <w:tabs>
          <w:tab w:val="left" w:pos="54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EB51F6" w:rsidRPr="000E65BD" w:rsidRDefault="00EB51F6" w:rsidP="000E65BD">
      <w:pPr>
        <w:widowControl w:val="0"/>
        <w:numPr>
          <w:ilvl w:val="0"/>
          <w:numId w:val="15"/>
        </w:numPr>
        <w:tabs>
          <w:tab w:val="left" w:pos="360"/>
          <w:tab w:val="left" w:pos="993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Понятие и юридическое значение правовых актов управления.</w:t>
      </w:r>
    </w:p>
    <w:p w:rsidR="00EB51F6" w:rsidRPr="000E65BD" w:rsidRDefault="00EB51F6" w:rsidP="000E65BD">
      <w:pPr>
        <w:widowControl w:val="0"/>
        <w:numPr>
          <w:ilvl w:val="0"/>
          <w:numId w:val="15"/>
        </w:numPr>
        <w:tabs>
          <w:tab w:val="left" w:pos="36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Процедуры принятия административно-правовых актов управления.</w:t>
      </w:r>
    </w:p>
    <w:p w:rsidR="00EB51F6" w:rsidRPr="000E65BD" w:rsidRDefault="00EB51F6" w:rsidP="000E65BD">
      <w:pPr>
        <w:widowControl w:val="0"/>
        <w:numPr>
          <w:ilvl w:val="0"/>
          <w:numId w:val="15"/>
        </w:numPr>
        <w:tabs>
          <w:tab w:val="left" w:pos="36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Противозаконный акт управления: содержание, юридическое значе</w:t>
      </w:r>
      <w:r w:rsidRPr="000E65BD">
        <w:rPr>
          <w:rFonts w:ascii="Times New Roman" w:hAnsi="Times New Roman" w:cs="Times New Roman"/>
          <w:sz w:val="28"/>
          <w:szCs w:val="28"/>
        </w:rPr>
        <w:softHyphen/>
        <w:t>ние и правовые последствия.</w:t>
      </w:r>
    </w:p>
    <w:p w:rsidR="00EB51F6" w:rsidRPr="000E65BD" w:rsidRDefault="00EB51F6" w:rsidP="000E65BD">
      <w:pPr>
        <w:widowControl w:val="0"/>
        <w:numPr>
          <w:ilvl w:val="0"/>
          <w:numId w:val="15"/>
        </w:numPr>
        <w:tabs>
          <w:tab w:val="left" w:pos="36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Административный договор как юридическая форма публичного управления.</w:t>
      </w:r>
    </w:p>
    <w:p w:rsidR="00EB51F6" w:rsidRPr="000E65BD" w:rsidRDefault="00EB51F6" w:rsidP="000E65BD">
      <w:pPr>
        <w:widowControl w:val="0"/>
        <w:numPr>
          <w:ilvl w:val="0"/>
          <w:numId w:val="15"/>
        </w:numPr>
        <w:tabs>
          <w:tab w:val="left" w:pos="36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Административный договор в зарубежной административно-правовой теории и практике.</w:t>
      </w:r>
    </w:p>
    <w:p w:rsidR="00EB51F6" w:rsidRPr="000E65BD" w:rsidRDefault="00EB51F6" w:rsidP="000E65BD">
      <w:pPr>
        <w:widowControl w:val="0"/>
        <w:numPr>
          <w:ilvl w:val="0"/>
          <w:numId w:val="15"/>
        </w:numPr>
        <w:tabs>
          <w:tab w:val="left" w:pos="36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Поощрение в системе административно-правовых методов государственного управления.</w:t>
      </w:r>
    </w:p>
    <w:p w:rsidR="00EB51F6" w:rsidRPr="000E65BD" w:rsidRDefault="00EB51F6" w:rsidP="000E65BD">
      <w:pPr>
        <w:widowControl w:val="0"/>
        <w:numPr>
          <w:ilvl w:val="0"/>
          <w:numId w:val="15"/>
        </w:numPr>
        <w:tabs>
          <w:tab w:val="left" w:pos="36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BD">
        <w:rPr>
          <w:rFonts w:ascii="Times New Roman" w:hAnsi="Times New Roman" w:cs="Times New Roman"/>
          <w:sz w:val="28"/>
          <w:szCs w:val="28"/>
        </w:rPr>
        <w:t>Административно-восстановительные меры: назначение, основания и порядок применения.</w:t>
      </w:r>
    </w:p>
    <w:p w:rsidR="00EB51F6" w:rsidRPr="00D21BA4" w:rsidRDefault="00EB51F6" w:rsidP="000E65BD">
      <w:pPr>
        <w:widowControl w:val="0"/>
        <w:numPr>
          <w:ilvl w:val="0"/>
          <w:numId w:val="15"/>
        </w:numPr>
        <w:tabs>
          <w:tab w:val="left" w:pos="36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Процедуры государственной регистрации нормативных правовых актов федеральных органов исполнительной власти.</w:t>
      </w:r>
    </w:p>
    <w:p w:rsidR="00EB51F6" w:rsidRPr="00D21BA4" w:rsidRDefault="00EB51F6" w:rsidP="000E65BD">
      <w:pPr>
        <w:widowControl w:val="0"/>
        <w:numPr>
          <w:ilvl w:val="0"/>
          <w:numId w:val="15"/>
        </w:numPr>
        <w:tabs>
          <w:tab w:val="left" w:pos="360"/>
          <w:tab w:val="left" w:pos="993"/>
          <w:tab w:val="num" w:pos="1134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Административно-правовые действия как правовые акты управления.</w:t>
      </w:r>
    </w:p>
    <w:p w:rsidR="00EB51F6" w:rsidRPr="000E65BD" w:rsidRDefault="00EB51F6" w:rsidP="000E65B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1BA4">
        <w:rPr>
          <w:rFonts w:ascii="Times New Roman" w:hAnsi="Times New Roman" w:cs="Times New Roman"/>
          <w:b/>
          <w:bCs/>
          <w:sz w:val="28"/>
          <w:szCs w:val="28"/>
        </w:rPr>
        <w:t xml:space="preserve">Тема 8. Административное принуждение. Административная ответственность </w:t>
      </w: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21BA4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D21BA4" w:rsidRDefault="00EB51F6" w:rsidP="00D21BA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Административное принуждение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Административное принуждение: понятие и признаки.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Меры административного принуждения: понятие и виды.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Административно-предупредительные меры: общая характеристика.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Административно-пресекательные меры: общая характеристика.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Административно-восстановительные меры: общая характеристика.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Меры административной ответственности: общая характеристика.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Административно-обеспечительные меры: общая характеристика.</w:t>
      </w:r>
    </w:p>
    <w:p w:rsidR="00EB51F6" w:rsidRPr="00D21BA4" w:rsidRDefault="00EB51F6" w:rsidP="00D21BA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Административная ответственность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Понятие и характерные черты административной ответственности в сопоставлении с иными видами юридической ответственности.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Основания административной ответственности.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Законодательство об административных правонарушениях.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Административное правонарушение: понятие, признаки, виды.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Состав административного правонарушения.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Субъекты административной ответственности.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Обстоятельства, исключающие административную ответственность и обстоятельства, влияющие на характер наказания.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Административное наказание: понятие, система, характеристика видов.</w:t>
      </w:r>
    </w:p>
    <w:p w:rsidR="00EB51F6" w:rsidRPr="00D21BA4" w:rsidRDefault="00EB51F6" w:rsidP="00D21BA4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Общие правила назначения административного наказания.</w:t>
      </w:r>
    </w:p>
    <w:p w:rsidR="00EB51F6" w:rsidRPr="00D21BA4" w:rsidRDefault="00EB51F6" w:rsidP="00D21BA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EB51F6" w:rsidRPr="00D21BA4" w:rsidRDefault="00EB51F6" w:rsidP="00D21BA4">
      <w:pPr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Административно-предупредительные меры: их назначение, основания и порядок применения.</w:t>
      </w:r>
    </w:p>
    <w:p w:rsidR="00EB51F6" w:rsidRPr="00D21BA4" w:rsidRDefault="00EB51F6" w:rsidP="00D21BA4">
      <w:pPr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Административно-восстановительные меры: их назначение, основания и порядок применения.</w:t>
      </w:r>
    </w:p>
    <w:p w:rsidR="00EB51F6" w:rsidRPr="00D21BA4" w:rsidRDefault="00EB51F6" w:rsidP="00D21BA4">
      <w:pPr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Меры административного пресечения: административно-правовая характеристика.</w:t>
      </w:r>
    </w:p>
    <w:p w:rsidR="00EB51F6" w:rsidRPr="00D21BA4" w:rsidRDefault="00EB51F6" w:rsidP="00D21BA4">
      <w:pPr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Административная деликтология: понятие, сущность, исто</w:t>
      </w:r>
      <w:r w:rsidRPr="00D21BA4">
        <w:rPr>
          <w:rFonts w:ascii="Times New Roman" w:hAnsi="Times New Roman" w:cs="Times New Roman"/>
          <w:sz w:val="28"/>
          <w:szCs w:val="28"/>
        </w:rPr>
        <w:softHyphen/>
        <w:t>рия становления и развития, современные проблемы.</w:t>
      </w: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1BA4">
        <w:rPr>
          <w:rFonts w:ascii="Times New Roman" w:hAnsi="Times New Roman" w:cs="Times New Roman"/>
          <w:b/>
          <w:bCs/>
          <w:sz w:val="28"/>
          <w:szCs w:val="28"/>
        </w:rPr>
        <w:t xml:space="preserve">Тема 9. Обеспечение законности и дисциплины в государственном управлении </w:t>
      </w:r>
    </w:p>
    <w:p w:rsidR="00EB51F6" w:rsidRPr="00D21BA4" w:rsidRDefault="00EB51F6" w:rsidP="00D21BA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21BA4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D21BA4" w:rsidRDefault="00EB51F6" w:rsidP="00D21BA4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Законность, целесообразность и дисциплина как категории государственного управления: определения и соотношение этих понятий.</w:t>
      </w:r>
    </w:p>
    <w:p w:rsidR="00EB51F6" w:rsidRPr="00D21BA4" w:rsidRDefault="00EB51F6" w:rsidP="00D21BA4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Принципы законности.</w:t>
      </w:r>
    </w:p>
    <w:p w:rsidR="00EB51F6" w:rsidRPr="00D21BA4" w:rsidRDefault="00EB51F6" w:rsidP="00D21BA4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Задачи и способы обеспечения законности и дисциплины в </w:t>
      </w:r>
      <w:r w:rsidRPr="00D21BA4">
        <w:rPr>
          <w:rFonts w:ascii="Times New Roman" w:hAnsi="Times New Roman" w:cs="Times New Roman"/>
          <w:sz w:val="28"/>
          <w:szCs w:val="28"/>
        </w:rPr>
        <w:lastRenderedPageBreak/>
        <w:t>государственном управлении.</w:t>
      </w:r>
    </w:p>
    <w:p w:rsidR="00EB51F6" w:rsidRPr="00D21BA4" w:rsidRDefault="00EB51F6" w:rsidP="00D21BA4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Государственный контроль в сфере государственного управления: понятие, виды и формы.</w:t>
      </w:r>
    </w:p>
    <w:p w:rsidR="00EB51F6" w:rsidRPr="00D21BA4" w:rsidRDefault="00EB51F6" w:rsidP="00D21BA4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Надзор за законностью в сфере государственного управления: понятие, виды и формы.</w:t>
      </w:r>
    </w:p>
    <w:p w:rsidR="00EB51F6" w:rsidRPr="00D21BA4" w:rsidRDefault="00EB51F6" w:rsidP="00D21BA4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Административный надзор: понятие и организационно-правовые формы.</w:t>
      </w:r>
    </w:p>
    <w:p w:rsidR="00EB51F6" w:rsidRPr="00D21BA4" w:rsidRDefault="00EB51F6" w:rsidP="00D21BA4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Административная юстиция в Российской Федерации: понятие, правовая основа, перспективы развития.</w:t>
      </w:r>
    </w:p>
    <w:p w:rsidR="00EB51F6" w:rsidRPr="00D21BA4" w:rsidRDefault="00EB51F6" w:rsidP="00D21BA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EB51F6" w:rsidRPr="00D21BA4" w:rsidRDefault="00EB51F6" w:rsidP="00D21BA4">
      <w:pPr>
        <w:widowControl w:val="0"/>
        <w:numPr>
          <w:ilvl w:val="0"/>
          <w:numId w:val="25"/>
        </w:numPr>
        <w:tabs>
          <w:tab w:val="left" w:pos="360"/>
          <w:tab w:val="left" w:pos="993"/>
          <w:tab w:val="num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Административно-правовая охрана общественного порядка.</w:t>
      </w:r>
    </w:p>
    <w:p w:rsidR="00EB51F6" w:rsidRPr="00D21BA4" w:rsidRDefault="00EB51F6" w:rsidP="00D21BA4">
      <w:pPr>
        <w:widowControl w:val="0"/>
        <w:numPr>
          <w:ilvl w:val="0"/>
          <w:numId w:val="25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Правовые основы деятельности полиции по обеспечению общественного порядка.</w:t>
      </w:r>
    </w:p>
    <w:p w:rsidR="00EB51F6" w:rsidRPr="00D21BA4" w:rsidRDefault="00EB51F6" w:rsidP="00D21BA4">
      <w:pPr>
        <w:widowControl w:val="0"/>
        <w:numPr>
          <w:ilvl w:val="0"/>
          <w:numId w:val="25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Применение полицией физической силы, специальных средств и огнестрельного оружия.</w:t>
      </w:r>
    </w:p>
    <w:p w:rsidR="00EB51F6" w:rsidRPr="00D21BA4" w:rsidRDefault="00EB51F6" w:rsidP="00D21BA4">
      <w:pPr>
        <w:widowControl w:val="0"/>
        <w:numPr>
          <w:ilvl w:val="0"/>
          <w:numId w:val="25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Правовое регулирование организации и осуществления административного надзора.</w:t>
      </w:r>
    </w:p>
    <w:p w:rsidR="00EB51F6" w:rsidRPr="00D21BA4" w:rsidRDefault="00EB51F6" w:rsidP="00D21BA4">
      <w:pPr>
        <w:widowControl w:val="0"/>
        <w:numPr>
          <w:ilvl w:val="0"/>
          <w:numId w:val="25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Административный надзор за лицами, освобожденными из мест лишения свободы.</w:t>
      </w:r>
    </w:p>
    <w:p w:rsidR="00EB51F6" w:rsidRPr="00D21BA4" w:rsidRDefault="00EB51F6" w:rsidP="00D21BA4">
      <w:pPr>
        <w:widowControl w:val="0"/>
        <w:numPr>
          <w:ilvl w:val="0"/>
          <w:numId w:val="25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Административная юстиция: российский и зарубежный опыт.</w:t>
      </w:r>
    </w:p>
    <w:p w:rsidR="00EB51F6" w:rsidRPr="00D21BA4" w:rsidRDefault="00EB51F6" w:rsidP="00D21BA4">
      <w:pPr>
        <w:widowControl w:val="0"/>
        <w:numPr>
          <w:ilvl w:val="0"/>
          <w:numId w:val="25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Деятельность Уполномоченного по правам человека в Российской Федерации как способ обеспечения законности в государственном управлении.</w:t>
      </w:r>
    </w:p>
    <w:p w:rsidR="00EB51F6" w:rsidRPr="00D21BA4" w:rsidRDefault="00EB51F6" w:rsidP="00D21BA4">
      <w:pPr>
        <w:widowControl w:val="0"/>
        <w:numPr>
          <w:ilvl w:val="0"/>
          <w:numId w:val="25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Общественный контроль за деятельностью государственной администрации: сущность и формы.</w:t>
      </w:r>
    </w:p>
    <w:p w:rsidR="00EB51F6" w:rsidRPr="00D21BA4" w:rsidRDefault="00EB51F6" w:rsidP="00D21BA4">
      <w:pPr>
        <w:widowControl w:val="0"/>
        <w:numPr>
          <w:ilvl w:val="0"/>
          <w:numId w:val="25"/>
        </w:numPr>
        <w:tabs>
          <w:tab w:val="left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Чрезвычайное положение как особый административно-правовой режим.</w:t>
      </w: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1BA4">
        <w:rPr>
          <w:rFonts w:ascii="Times New Roman" w:hAnsi="Times New Roman" w:cs="Times New Roman"/>
          <w:b/>
          <w:bCs/>
          <w:sz w:val="28"/>
          <w:szCs w:val="28"/>
        </w:rPr>
        <w:t xml:space="preserve">Тема 10. Административный процесс: понятие, сущность и основные институты </w:t>
      </w: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21BA4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D21BA4" w:rsidRDefault="00EB51F6" w:rsidP="00D21BA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Понятие административного процесса с позиций различных научных концепций.</w:t>
      </w:r>
    </w:p>
    <w:p w:rsidR="00EB51F6" w:rsidRPr="00D21BA4" w:rsidRDefault="00EB51F6" w:rsidP="00D21BA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Виды административного процесса (административно-процессуальной деятельности).</w:t>
      </w:r>
    </w:p>
    <w:p w:rsidR="00EB51F6" w:rsidRPr="00D21BA4" w:rsidRDefault="00EB51F6" w:rsidP="00D21BA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Нормативно-правовая основа административного процесса в Российской Федерации.</w:t>
      </w:r>
    </w:p>
    <w:p w:rsidR="00EB51F6" w:rsidRPr="00D21BA4" w:rsidRDefault="00EB51F6" w:rsidP="00D21BA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Административно-процессуальное право как формирующаяся отрасль российского права.</w:t>
      </w:r>
    </w:p>
    <w:p w:rsidR="00EB51F6" w:rsidRPr="00D21BA4" w:rsidRDefault="00EB51F6" w:rsidP="00D21BA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Принципы административного процесса.</w:t>
      </w:r>
    </w:p>
    <w:p w:rsidR="00EB51F6" w:rsidRPr="00D21BA4" w:rsidRDefault="00EB51F6" w:rsidP="00D21BA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Административная подведомственность, административная процедура и административное производство как категории административного процесса.</w:t>
      </w:r>
    </w:p>
    <w:p w:rsidR="00EB51F6" w:rsidRPr="00D21BA4" w:rsidRDefault="00EB51F6" w:rsidP="00D21BA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lastRenderedPageBreak/>
        <w:t>Субъекты административно-процессуальной деятельности.</w:t>
      </w:r>
    </w:p>
    <w:p w:rsidR="00EB51F6" w:rsidRPr="00D21BA4" w:rsidRDefault="00EB51F6" w:rsidP="00D21BA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Структура административного процесса (система стадий).</w:t>
      </w:r>
    </w:p>
    <w:p w:rsidR="00EB51F6" w:rsidRPr="00D21BA4" w:rsidRDefault="00EB51F6" w:rsidP="00D21BA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Виды административных производств.</w:t>
      </w:r>
    </w:p>
    <w:p w:rsidR="00EB51F6" w:rsidRPr="00D21BA4" w:rsidRDefault="00EB51F6" w:rsidP="00D21BA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EB51F6" w:rsidRPr="00D21BA4" w:rsidRDefault="00EB51F6" w:rsidP="00D21BA4">
      <w:pPr>
        <w:widowControl w:val="0"/>
        <w:numPr>
          <w:ilvl w:val="0"/>
          <w:numId w:val="26"/>
        </w:numPr>
        <w:tabs>
          <w:tab w:val="clear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Административно-процессуальное право: становление теории и современное развитие.</w:t>
      </w:r>
    </w:p>
    <w:p w:rsidR="00EB51F6" w:rsidRPr="00D21BA4" w:rsidRDefault="00EB51F6" w:rsidP="00D21BA4">
      <w:pPr>
        <w:widowControl w:val="0"/>
        <w:numPr>
          <w:ilvl w:val="0"/>
          <w:numId w:val="26"/>
        </w:numPr>
        <w:tabs>
          <w:tab w:val="clear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Проблемы разработки Административно-процессуального кодекса Российской Федерации: модель, теоретическое понимание и проблемы.</w:t>
      </w:r>
    </w:p>
    <w:p w:rsidR="00EB51F6" w:rsidRPr="00D21BA4" w:rsidRDefault="00EB51F6" w:rsidP="00D21BA4">
      <w:pPr>
        <w:widowControl w:val="0"/>
        <w:numPr>
          <w:ilvl w:val="0"/>
          <w:numId w:val="26"/>
        </w:numPr>
        <w:tabs>
          <w:tab w:val="clear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Разрешительная система в Российской Федерации: административно-правовое регулирование.</w:t>
      </w:r>
    </w:p>
    <w:p w:rsidR="00EB51F6" w:rsidRPr="00D21BA4" w:rsidRDefault="00EB51F6" w:rsidP="00D21BA4">
      <w:pPr>
        <w:widowControl w:val="0"/>
        <w:numPr>
          <w:ilvl w:val="0"/>
          <w:numId w:val="26"/>
        </w:numPr>
        <w:tabs>
          <w:tab w:val="clear" w:pos="360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Лицензирование как административная процедура.</w:t>
      </w:r>
    </w:p>
    <w:p w:rsidR="00EB51F6" w:rsidRPr="00D21BA4" w:rsidRDefault="00EB51F6" w:rsidP="00D21BA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1BA4">
        <w:rPr>
          <w:rFonts w:ascii="Times New Roman" w:hAnsi="Times New Roman" w:cs="Times New Roman"/>
          <w:b/>
          <w:bCs/>
          <w:sz w:val="28"/>
          <w:szCs w:val="28"/>
        </w:rPr>
        <w:t xml:space="preserve">Тема 11. Производство по делам об административных правонарушениях </w:t>
      </w:r>
    </w:p>
    <w:p w:rsidR="00EB51F6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21BA4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D21BA4" w:rsidRDefault="00EB51F6" w:rsidP="00D21BA4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Понятие, задачи и принципы производства по делам об административных правонарушениях.</w:t>
      </w:r>
    </w:p>
    <w:p w:rsidR="00EB51F6" w:rsidRPr="00D21BA4" w:rsidRDefault="00EB51F6" w:rsidP="00D21BA4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Нормативно-правовая основа производства по делам об административных правонарушениях.</w:t>
      </w:r>
    </w:p>
    <w:p w:rsidR="00EB51F6" w:rsidRPr="00D21BA4" w:rsidRDefault="00EB51F6" w:rsidP="00D21BA4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Обстоятельства, исключающие производство по делу об административном правонарушении.</w:t>
      </w:r>
    </w:p>
    <w:p w:rsidR="00EB51F6" w:rsidRPr="00D21BA4" w:rsidRDefault="00EB51F6" w:rsidP="00D21BA4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Процессуальный статус и юрисдикция субъектов административной подведомственности в производстве по делам об административных правонарушениях.</w:t>
      </w:r>
    </w:p>
    <w:p w:rsidR="00EB51F6" w:rsidRPr="00D21BA4" w:rsidRDefault="00EB51F6" w:rsidP="00D21BA4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Процессуальный статус участников производства по делам об административных правонарушениях.</w:t>
      </w:r>
    </w:p>
    <w:p w:rsidR="00EB51F6" w:rsidRPr="00D21BA4" w:rsidRDefault="00EB51F6" w:rsidP="00D21BA4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Особый процессуальный прокурора в производстве по делам об административных правонарушениях.</w:t>
      </w:r>
    </w:p>
    <w:p w:rsidR="00EB51F6" w:rsidRPr="00D21BA4" w:rsidRDefault="00EB51F6" w:rsidP="00D21BA4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Виды производства по делам об административных правонарушениях.</w:t>
      </w:r>
    </w:p>
    <w:p w:rsidR="00EB51F6" w:rsidRPr="00D21BA4" w:rsidRDefault="00EB51F6" w:rsidP="00D21BA4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Структура производства по делу об административном правонарушении: система стадий и их содержание.</w:t>
      </w:r>
    </w:p>
    <w:p w:rsidR="00EB51F6" w:rsidRPr="00D21BA4" w:rsidRDefault="00EB51F6" w:rsidP="00D21BA4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Процессуальные сроки в производстве по делам об административных правонарушениях.</w:t>
      </w:r>
    </w:p>
    <w:p w:rsidR="00EB51F6" w:rsidRPr="00D21BA4" w:rsidRDefault="00EB51F6" w:rsidP="00D21BA4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Меры обеспечения производства по делам об административных правонарушениях.</w:t>
      </w:r>
    </w:p>
    <w:p w:rsidR="00EB51F6" w:rsidRPr="00D21BA4" w:rsidRDefault="00EB51F6" w:rsidP="00D21BA4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EB51F6" w:rsidRPr="00D21BA4" w:rsidRDefault="00EB51F6" w:rsidP="00D21BA4">
      <w:pPr>
        <w:widowControl w:val="0"/>
        <w:numPr>
          <w:ilvl w:val="0"/>
          <w:numId w:val="27"/>
        </w:numPr>
        <w:tabs>
          <w:tab w:val="clear" w:pos="36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Правовое регулирование подведомственности дел об административных правонарушениях.</w:t>
      </w:r>
    </w:p>
    <w:p w:rsidR="00EB51F6" w:rsidRPr="00D21BA4" w:rsidRDefault="00EB51F6" w:rsidP="00D21BA4">
      <w:pPr>
        <w:widowControl w:val="0"/>
        <w:numPr>
          <w:ilvl w:val="0"/>
          <w:numId w:val="27"/>
        </w:numPr>
        <w:tabs>
          <w:tab w:val="clear" w:pos="36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Участие прокурора в производстве по делам об административных правонарушениях.</w:t>
      </w:r>
    </w:p>
    <w:p w:rsidR="00EB51F6" w:rsidRPr="00D21BA4" w:rsidRDefault="00EB51F6" w:rsidP="00D21BA4">
      <w:pPr>
        <w:widowControl w:val="0"/>
        <w:numPr>
          <w:ilvl w:val="0"/>
          <w:numId w:val="27"/>
        </w:numPr>
        <w:tabs>
          <w:tab w:val="clear" w:pos="36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Особенности исполнения отдельных видов административных </w:t>
      </w:r>
      <w:r w:rsidRPr="00D21BA4">
        <w:rPr>
          <w:rFonts w:ascii="Times New Roman" w:hAnsi="Times New Roman" w:cs="Times New Roman"/>
          <w:sz w:val="28"/>
          <w:szCs w:val="28"/>
        </w:rPr>
        <w:lastRenderedPageBreak/>
        <w:t>наказаний.</w:t>
      </w: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1BA4">
        <w:rPr>
          <w:rFonts w:ascii="Times New Roman" w:hAnsi="Times New Roman" w:cs="Times New Roman"/>
          <w:b/>
          <w:bCs/>
          <w:sz w:val="28"/>
          <w:szCs w:val="28"/>
        </w:rPr>
        <w:t xml:space="preserve">Тема 12. Административно-правовые основы организации государственного управления </w:t>
      </w: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21BA4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D21BA4" w:rsidRDefault="00EB51F6" w:rsidP="00D21BA4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Понятие отрасли и сферы государственного управления.</w:t>
      </w:r>
    </w:p>
    <w:p w:rsidR="00EB51F6" w:rsidRPr="00D21BA4" w:rsidRDefault="00EB51F6" w:rsidP="00D21BA4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Межотраслевое государственное управление: понятие и сущность.</w:t>
      </w:r>
    </w:p>
    <w:p w:rsidR="00EB51F6" w:rsidRPr="00D21BA4" w:rsidRDefault="00EB51F6" w:rsidP="00D21BA4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Административно-правовые режимы государственного управления в особых условиях: понятие, характерные черты и виды.</w:t>
      </w:r>
    </w:p>
    <w:p w:rsidR="00EB51F6" w:rsidRPr="00D21BA4" w:rsidRDefault="00EB51F6" w:rsidP="00D21BA4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Государственное управление в условиях режима чрезвычайного положения. </w:t>
      </w:r>
    </w:p>
    <w:p w:rsidR="00EB51F6" w:rsidRPr="00D21BA4" w:rsidRDefault="00EB51F6" w:rsidP="00D21BA4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Государственное управление в условиях режима военного положения. </w:t>
      </w:r>
    </w:p>
    <w:p w:rsidR="00EB51F6" w:rsidRPr="00D21BA4" w:rsidRDefault="00EB51F6" w:rsidP="00D21BA4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Административно-правовые основы режима контртеррористической операции. </w:t>
      </w:r>
    </w:p>
    <w:p w:rsidR="00EB51F6" w:rsidRPr="00D21BA4" w:rsidRDefault="00EB51F6" w:rsidP="00D21BA4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Административно-правовые основы режима охраны Государственной границы РФ.</w:t>
      </w:r>
    </w:p>
    <w:p w:rsidR="00EB51F6" w:rsidRPr="00D21BA4" w:rsidRDefault="00EB51F6" w:rsidP="00D21BA4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Административно-правовые основы режима закрытого административно-территориального образования.</w:t>
      </w:r>
    </w:p>
    <w:p w:rsidR="00EB51F6" w:rsidRPr="00D21BA4" w:rsidRDefault="00EB51F6" w:rsidP="00D21BA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D21BA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EB51F6" w:rsidRPr="00D21BA4" w:rsidRDefault="00EB51F6" w:rsidP="00D21BA4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Экстраординарные административно-правовые режимы.</w:t>
      </w:r>
    </w:p>
    <w:p w:rsidR="00EB51F6" w:rsidRPr="00D21BA4" w:rsidRDefault="00EB51F6" w:rsidP="00D21BA4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Права человека в условиях действия экстраординарных административно-правовых режимов</w:t>
      </w:r>
    </w:p>
    <w:p w:rsidR="00EB51F6" w:rsidRPr="00D21BA4" w:rsidRDefault="00EB51F6" w:rsidP="00D21BA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Pr="00FD33F8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33F8">
        <w:rPr>
          <w:rFonts w:ascii="Times New Roman" w:hAnsi="Times New Roman" w:cs="Times New Roman"/>
          <w:b/>
          <w:bCs/>
          <w:sz w:val="28"/>
          <w:szCs w:val="28"/>
        </w:rPr>
        <w:t xml:space="preserve">Тема 13. Административно-правовое регулирование в сфере экономики </w:t>
      </w: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21BA4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Экономика как объект государственного управления и административно-правового регулирования.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Нормативно-правовая основа государственного управления экономикой: общая характеристика.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Методы административно-правового регулирования экономических отношений.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Система органов государственного управления в сфере экономики.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Функции Правительства РФ в сфере экономики.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Организационно-правовые основы государственного управления в сфере экономического развития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Организационно-правовые основы осуществления государственной финансовой и кредитной политики.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Организационно-правовые основы государственного управления в </w:t>
      </w:r>
      <w:r w:rsidRPr="00D21BA4">
        <w:rPr>
          <w:rFonts w:ascii="Times New Roman" w:hAnsi="Times New Roman" w:cs="Times New Roman"/>
          <w:sz w:val="28"/>
          <w:szCs w:val="28"/>
        </w:rPr>
        <w:lastRenderedPageBreak/>
        <w:t>сфере промышленности и торговли.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Организационно-правовые основы государственного управления в сфере энергетики.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Организационно-правовые основы государственного управления в сфере сельского хозяйства и рыболовства.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Организационно-правовые основы государственного управления в сфере природопользования и охраны окружающей среды.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Организационно-правовые основы государственного управления транспортным комплексом.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Организационно-правовые основы государственного управления в области связи.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Организационно-правовые основы управления государственной собственностью.</w:t>
      </w:r>
    </w:p>
    <w:p w:rsidR="00EB51F6" w:rsidRPr="00D21BA4" w:rsidRDefault="00EB51F6" w:rsidP="00FD33F8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Государственный контроль (надзор) в отраслях экономики.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EB51F6" w:rsidRPr="00D21BA4" w:rsidRDefault="00EB51F6" w:rsidP="00FD33F8">
      <w:pPr>
        <w:widowControl w:val="0"/>
        <w:numPr>
          <w:ilvl w:val="0"/>
          <w:numId w:val="29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Административно-правовые методы осуществления государственной экономической политики.</w:t>
      </w:r>
    </w:p>
    <w:p w:rsidR="00EB51F6" w:rsidRPr="00D21BA4" w:rsidRDefault="00EB51F6" w:rsidP="00FD33F8">
      <w:pPr>
        <w:widowControl w:val="0"/>
        <w:numPr>
          <w:ilvl w:val="0"/>
          <w:numId w:val="29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Административно-правовое регулирование государственного управления промышленностью.</w:t>
      </w:r>
    </w:p>
    <w:p w:rsidR="00EB51F6" w:rsidRPr="00D21BA4" w:rsidRDefault="00EB51F6" w:rsidP="00FD33F8">
      <w:pPr>
        <w:widowControl w:val="0"/>
        <w:numPr>
          <w:ilvl w:val="0"/>
          <w:numId w:val="29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Административно-правовое регулирование государственного управления в области сельского хозяйства.</w:t>
      </w:r>
    </w:p>
    <w:p w:rsidR="00EB51F6" w:rsidRPr="00D21BA4" w:rsidRDefault="00EB51F6" w:rsidP="00FD33F8">
      <w:pPr>
        <w:widowControl w:val="0"/>
        <w:numPr>
          <w:ilvl w:val="0"/>
          <w:numId w:val="29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Административно-правовое регулирование государственного управления в жилищно-коммунальном комплексе.</w:t>
      </w:r>
    </w:p>
    <w:p w:rsidR="00EB51F6" w:rsidRPr="00D21BA4" w:rsidRDefault="00EB51F6" w:rsidP="00FD33F8">
      <w:pPr>
        <w:widowControl w:val="0"/>
        <w:numPr>
          <w:ilvl w:val="0"/>
          <w:numId w:val="29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Административно-правовое регулирование государственного управления связью.</w:t>
      </w:r>
    </w:p>
    <w:p w:rsidR="00EB51F6" w:rsidRPr="00D21BA4" w:rsidRDefault="00EB51F6" w:rsidP="00FD33F8">
      <w:pPr>
        <w:widowControl w:val="0"/>
        <w:numPr>
          <w:ilvl w:val="0"/>
          <w:numId w:val="29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Административно-правовое регулирование государственного управления в области информации, информатизации и защиты информации.</w:t>
      </w:r>
    </w:p>
    <w:p w:rsidR="00EB51F6" w:rsidRPr="00D21BA4" w:rsidRDefault="00EB51F6" w:rsidP="00FD33F8">
      <w:pPr>
        <w:widowControl w:val="0"/>
        <w:numPr>
          <w:ilvl w:val="0"/>
          <w:numId w:val="29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Административно-правовое регулирование государственного управления транспортом.</w:t>
      </w:r>
    </w:p>
    <w:p w:rsidR="00EB51F6" w:rsidRPr="00D21BA4" w:rsidRDefault="00EB51F6" w:rsidP="00FD33F8">
      <w:pPr>
        <w:widowControl w:val="0"/>
        <w:numPr>
          <w:ilvl w:val="0"/>
          <w:numId w:val="29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Административно-правовое регулирование государственного управления в сфере антимонопольной деятельности.</w:t>
      </w:r>
    </w:p>
    <w:p w:rsidR="00EB51F6" w:rsidRPr="00D21BA4" w:rsidRDefault="00EB51F6" w:rsidP="00FD33F8">
      <w:pPr>
        <w:widowControl w:val="0"/>
        <w:numPr>
          <w:ilvl w:val="0"/>
          <w:numId w:val="29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Административно-правовое регулирование государственного управления в сфере торговли.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D33F8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33F8">
        <w:rPr>
          <w:rFonts w:ascii="Times New Roman" w:hAnsi="Times New Roman" w:cs="Times New Roman"/>
          <w:b/>
          <w:bCs/>
          <w:sz w:val="28"/>
          <w:szCs w:val="28"/>
        </w:rPr>
        <w:t xml:space="preserve">Тема 14. Административно-правовое регулирование в социально-культурной сфере (образование и наука, культура, здравоохранение, социальное обслуживание и социальная защита) </w:t>
      </w: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21BA4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Образование как отрасль государственного управления: общая характеристика.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Нормативно-правовая основа государственного управления в сфере образования.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Государственные образовательные стандарты и программы. 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lastRenderedPageBreak/>
        <w:t>Органы государственного и муниципального управления в сфере образования.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Государственный надзор в сфере образования.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Образовательные учреждения: понятие, система и виды. 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Организационно-правовой статус высшего учебного заведения.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Наука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Наука как отрасль государственного управления: общая характеристика. 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Нормативно-правовая основа государственного управления наукой.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Органы государственного управления наукой. 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Научные организации: понятие, виды и их административно-правовой статус.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Государственный надзор в сфере науки.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Культура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Сфера культуры (культурной деятельности) как объект государственного управления: общая характеристика.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Органы государственного управления в сфере культурной деятельности. 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Административно-правовой статус организаций и учреждений культуры.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Государственное регулирование архивного дела.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Государственное регулирование печати, телерадиовещания и иных средств массовой информации. 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Государственное управление в сфере спорта, туризма и молодежной политики.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Государственный надзор в сфере культуры.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Здравоохранение как отрасль государственного управления: общая характеристика.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Органы государственного управления здравоохранением: их система и компетенция.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Административно-правовой статус учреждений и организаций здравоохранения.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Социальное обслуживание и социальная защита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Сфера социального обслуживания и социальной защиты как отрасль государственного управления и объект административно-правового регулирования: общая характеристика.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Органы государственного управления в сфере социального обслуживания и социальной защиты.</w:t>
      </w:r>
    </w:p>
    <w:p w:rsidR="00EB51F6" w:rsidRPr="00D21BA4" w:rsidRDefault="00EB51F6" w:rsidP="00FD33F8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Административно-правовое регулирование и организация государственного управления в сфере труда и занятости населения.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EB51F6" w:rsidRPr="00D21BA4" w:rsidRDefault="00EB51F6" w:rsidP="00FD33F8">
      <w:pPr>
        <w:widowControl w:val="0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Административно-правовые основы осуществления государственной молодежной политики.</w:t>
      </w:r>
    </w:p>
    <w:p w:rsidR="00EB51F6" w:rsidRPr="00D21BA4" w:rsidRDefault="00EB51F6" w:rsidP="00FD33F8">
      <w:pPr>
        <w:widowControl w:val="0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Административно-правовое регулирование социальной защиты </w:t>
      </w:r>
      <w:r w:rsidRPr="00D21BA4">
        <w:rPr>
          <w:rFonts w:ascii="Times New Roman" w:hAnsi="Times New Roman" w:cs="Times New Roman"/>
          <w:sz w:val="28"/>
          <w:szCs w:val="28"/>
        </w:rPr>
        <w:lastRenderedPageBreak/>
        <w:t>инвалидов в России.</w:t>
      </w:r>
    </w:p>
    <w:p w:rsidR="00EB51F6" w:rsidRPr="00D21BA4" w:rsidRDefault="00EB51F6" w:rsidP="00FD33F8">
      <w:pPr>
        <w:widowControl w:val="0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Административно-правовое регулирование статуса научных учреждений.</w:t>
      </w:r>
    </w:p>
    <w:p w:rsidR="00EB51F6" w:rsidRPr="00D21BA4" w:rsidRDefault="00EB51F6" w:rsidP="00FD33F8">
      <w:pPr>
        <w:widowControl w:val="0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Административно-правовое регулирование в области лекарственного обеспечения в России.</w:t>
      </w: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FD33F8" w:rsidRDefault="00EB51F6" w:rsidP="00FD33F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33F8">
        <w:rPr>
          <w:rFonts w:ascii="Times New Roman" w:hAnsi="Times New Roman" w:cs="Times New Roman"/>
          <w:b/>
          <w:bCs/>
          <w:sz w:val="28"/>
          <w:szCs w:val="28"/>
        </w:rPr>
        <w:t xml:space="preserve">Тема 15. Административно-правовое регулирование в административно-политической сфере (оборона, безопасность, внутренние дела, иностранные дела, юстиция) </w:t>
      </w:r>
    </w:p>
    <w:p w:rsidR="00EB51F6" w:rsidRPr="00D21BA4" w:rsidRDefault="00EB51F6" w:rsidP="00D21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21BA4">
        <w:rPr>
          <w:rFonts w:ascii="Times New Roman" w:hAnsi="Times New Roman" w:cs="Times New Roman"/>
          <w:sz w:val="28"/>
          <w:szCs w:val="28"/>
        </w:rPr>
        <w:t>опросы: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Оборона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Оборона: понятие, проблемы и задачи государственного управления в этой сфере, система военной организации государства.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Военная доктрина Российской Федерации.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Вооруженные Силы РФ: понятие, предназначение, состав. 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Система и компетенция органов государственного управления Вооруженными Силами РФ, другими войсками и воинскими формированиями. 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Гражданская оборона: понятие, административно-правовое обеспечение.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Безопасность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Безопасность как сфера государственного управления: понятие, объекты и виды безопасности, государственная политика в области обеспечения безопасности. 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Система национальной безопасности в Российской Федерации: понятие, правовая основа, силы и средства её обеспечения. 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Система и компетенция органов государственной власти, осуществляющих управление в области безопасности РФ.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Правовой статус Федеральной службы безопасности РФ. 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Правовой статус Федеральной службы охраны РФ. 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Разведка и разведывательная деятельность: понятие и виды, органы внешней разведки.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Правовое регулирование и организация защиты и охраны Государственной границы РФ.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Внутренние дела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Внутренние дела как область государственного управления и нормативно-правовая основа государственного управления ими.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Органы внутренних дел: понятие, система, функции и организационно-правовые формы деятельности.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Министерство внутренних дел РФ: компетенция и организационная структура.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Полиция: правовой статус, структура и организация деятельности.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Правовой статус сотрудника полиции.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Правовые и организационные основы государственного надзора за </w:t>
      </w:r>
      <w:r w:rsidRPr="00D21BA4">
        <w:rPr>
          <w:rFonts w:ascii="Times New Roman" w:hAnsi="Times New Roman" w:cs="Times New Roman"/>
          <w:sz w:val="28"/>
          <w:szCs w:val="28"/>
        </w:rPr>
        <w:lastRenderedPageBreak/>
        <w:t>безопасностью дорожного движения.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Иностранные дела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Иностранные дела как область государственного управления и административно-правового регулирования: общая характеристика. 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 xml:space="preserve">Правовой статус Министерства иностранных дел РФ. 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Дипломатические и консульские представительства Российской Федерации: понятие, виды, правовой статус.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Юстиция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Юстиция как сфера государственного управления и административно-правового регулирования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Система органов государственного управления в сфере юстиции.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Министерство юстиции РФ: компетенция и организационная структура.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Административно-правовой статус Федеральной службы судебных приставов.</w:t>
      </w:r>
    </w:p>
    <w:p w:rsidR="00EB51F6" w:rsidRPr="00D21BA4" w:rsidRDefault="00EB51F6" w:rsidP="00FD33F8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Административно-правовой статус Федеральной службы исполнения наказаний.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1. Спецсслужбы России: этапы становления и административно-правовой статус.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2. Государственное управление в сфере миграции.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3. Зарубежные представительства органов исполнительной власти России: правовой статус.</w:t>
      </w:r>
    </w:p>
    <w:p w:rsidR="00EB51F6" w:rsidRPr="00D21BA4" w:rsidRDefault="00EB51F6" w:rsidP="00FD33F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A4">
        <w:rPr>
          <w:rFonts w:ascii="Times New Roman" w:hAnsi="Times New Roman" w:cs="Times New Roman"/>
          <w:sz w:val="28"/>
          <w:szCs w:val="28"/>
        </w:rPr>
        <w:t>4. Контрольно-надзорная и регистрационная деятельность Министерства юстиции РФ.</w:t>
      </w:r>
    </w:p>
    <w:p w:rsidR="00EB51F6" w:rsidRDefault="00EB51F6" w:rsidP="000F4628">
      <w:pPr>
        <w:tabs>
          <w:tab w:val="left" w:pos="993"/>
        </w:tabs>
        <w:suppressAutoHyphens/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0F4628" w:rsidRDefault="00EB51F6" w:rsidP="000F4628">
      <w:pPr>
        <w:tabs>
          <w:tab w:val="left" w:pos="993"/>
        </w:tabs>
        <w:suppressAutoHyphens/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Примерный перечень тем рефератов по дисциплине</w:t>
      </w:r>
    </w:p>
    <w:p w:rsidR="00EB51F6" w:rsidRPr="000F4628" w:rsidRDefault="00EB51F6" w:rsidP="000F4628">
      <w:pPr>
        <w:tabs>
          <w:tab w:val="left" w:pos="993"/>
        </w:tabs>
        <w:suppressAutoHyphens/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«Административное право»</w:t>
      </w:r>
    </w:p>
    <w:p w:rsidR="00EB51F6" w:rsidRPr="000F4628" w:rsidRDefault="00EB51F6" w:rsidP="000F4628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Государственное управление: современные тенденции разви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тия.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Современные проблемы организации и осуществления исполнительной власти в Российской Федерации.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Государственное управление и местное са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моуправление: их сущность и взаимопроникновение.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Принцип  федерализма в организации и осуществлении исполнительной вла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сти в Российской Федерации.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Проблемы понимания и соотношения государственного управления и исполнительной власти.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«Электронное правительство» в Российской Федерации: концепция и перспективы формирования.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Становление российской бюрократии: исторический аспект.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Теория государственного управления как наука.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Историческое развитие наук о государственном управлении.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Теория бюрократии Макса Вебера.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Современные концепции государственного управления.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государственного управления за рубежом (опыт Франции, Германии, Великобритании и США и других стран).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Проблемы и тенденции развития современного административного права Российской Федерации.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право России в контексте исторических эпох.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Наука административного права: совре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менное состояние и тенденции развития.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Историческое развитие административно-правовой науки в России.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Изучение и преподавание административного права в университетах дореволюционной России.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и государственное право: вопросы соотно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шения и взаимосвязи.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Проблемы совершенствования системы источников административного права.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Проблемы систематизации и кодификации административного права.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Нормативные правовые акты федеральных органов исполнительной власти как источник административного права.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Административный регламент как источник административного права.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Пути и проблемы административной реформы в Российской Федерации.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Административная реформа в субъектах Российской Федерации.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Юридические факты в административном праве.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Специальные административно-правовые статусы.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механизм обеспечения и защиты прав свобод иностранных граждан и лиц без гражданства в Российской Федерации.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беженцев и вынужденных переселенцев.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Паспортная система России: понятие, социально-правовое значение и современное правовое регулирование.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выезда граждан Российской Федерации из страны и возвращения в нее.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Деятельность органов внутренних дел по обеспечению конт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роля за соблюдением правил пребывания в Российской Федерации иностранных граждан и лиц без гражданства.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Административный порядок рассмотрения обращений граждан и перспективы его развития.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реализации права граждан на публичные мирные акции.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Судебный порядок рассмотрения жалоб на действия (бездей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ствие) и решения должностных лиц и государственных служащих, нарушающих права и свободы граждан.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Административно-правовой статус коммерческих организа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ций.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некоммерческих органи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заций.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общественных объедине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ний.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религиозных объединений.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Профессиональные союзы: административно-правовой статус.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высшего учебного заведения.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Государственные и муниципальные унитарные предприятия как субъекты административного права.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Президент Российской Федерации и исполнительная власть: проблемы баланса взаимоотношений.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Нормотворческая деятельность Правительства Российской Федерации.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Аппарат Правительства Российской Федерации в системе исполнительных органов государства.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федерального министерства.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федеральной службы.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федерального агентства.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Территориальные органы федеральных органов исполнительной власти: административно-правовой статус.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Исполнительная власть в субъектах Российской Федерации.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Представитель власти как категория административного права.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Должностное лицо как субъект административного права.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Реформа полиции в Российской Федерации: административно-правовой аспект.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Государственная должность как юридический институт.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Служебное право России: современное состояние и перспективы развития.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Реформа государственной службы в России: концепция, основные этапы, проблемы и перспективы.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Правоограничения как элемент статуса государственного служащего.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правоохранительной службы в Российской Федерации.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Государственная служба в органах внутренних дел.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Военная служба: правовое регулирование организации и прохождения.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дипломатической службы в Российской Федерации.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Государственная служба российского казачества.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Юридическая ответственность государственных служащих.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Государственные и му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ниципальные служащие как субъекты административной ответственности.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Дисциплинарное принуждение на государственной службе.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поощрения государственных служащих.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Этический кодекс бюрократии и публичной службы: взгляд юриста.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Этический кодекс государственной службы.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Государственная служба в за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рубежных странах (на примере 2-3 государств).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Понятие и юридическое значение правовых актов управле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Процедуры принятия административно-правовых актов управления.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Противозаконный акт управления: содержание, юридическое значе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ние и правовые последствия.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Административный договор как юридическая форма публичного управления.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Административный договор в зарубежной административно-правовой теории и практике.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Поощрение в системе административно-правовых методов государственного управления.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Административно-восстановительные меры: назначение, основания и порядок применения.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Процедуры государственной регистрации нормативных правовых актов федеральных органов исполнительной власти.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Административно-правовые действия как правовые акты управления.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Административно-предупредительные меры: их назначение, основания и порядок применения.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Административно-восстановительные меры: их назначение, основания и порядок применения.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Меры административного пресечения: административно-правовая характеристика.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Административная деликтология: понятие, сущность, исто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рия становления и развития, современные проблемы.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Административная ответственность: понятие, цели, основа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ния, функции, специфические особенности.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Субъекты административной ответственности.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Административные наказания: понятие, цели, система и ви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ды.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Юридический состав административного правонарушения.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подведомственности дел об административных правонарушениях.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Административно-правовая охрана общественного порядка.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Правовые основы деятельности полиции по обес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печению общественного порядка.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Применение   полицией   физической   силы,   специальных средств и огнестрельного оружия.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организации и осуществления административного надзора.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Административный надзор за лицами, освобожденными из мест лишения свободы.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Административная юстиция: российский и зарубежный опыт.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 xml:space="preserve">Деятельность Уполномоченного по правам человека в Российской 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Федерации как способ обеспечения законности в государственном управлении.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Общественный контроль за деятельностью государственной администрации: сущность и формы.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Чрезвычайное положение как особый административно-пра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вовой режим.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Административно-процессуальное право: становление тео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рии и современное развитие.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Проблемы разработки Административно-процессуального кодекса Рос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сийской Федерации: модель, теоретическое понимание и проблемы.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Разрешительная система в Российской Федерации: административно-правовое регулирование.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Лицензирование как административная процедура.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Государственная регистрация как административная проце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дура.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Административно-правовые методы осуществления государственной экономической политики.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государственного управления промыш</w:t>
      </w:r>
      <w:r w:rsidRPr="000F4628">
        <w:rPr>
          <w:rFonts w:ascii="Times New Roman" w:hAnsi="Times New Roman" w:cs="Times New Roman"/>
          <w:sz w:val="28"/>
          <w:szCs w:val="28"/>
          <w:lang w:eastAsia="ar-SA"/>
        </w:rPr>
        <w:softHyphen/>
        <w:t>ленностью.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государственного управления в области сельского хозяйства.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государственного управления в жилищно-коммунальном комплексе.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государственного управления связью.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государственного управления в области информации, информатизации и защиты информации.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государственного управления транспортом.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государственного управления в сфере антимонопольной деятельности.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государственного управления в сфере торговли.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Административно-правовые основы осуществления государственной молодежной политики.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право Французской Республики.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право Федеративной Республики Германии.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право Соединенного Королевства Великобритании и Северной Ирландии.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право Соединенных Штатов Америки.</w:t>
      </w:r>
    </w:p>
    <w:p w:rsidR="00EB51F6" w:rsidRPr="000F4628" w:rsidRDefault="00EB51F6" w:rsidP="000F4628">
      <w:pPr>
        <w:widowControl w:val="0"/>
        <w:numPr>
          <w:ilvl w:val="0"/>
          <w:numId w:val="32"/>
        </w:numPr>
        <w:tabs>
          <w:tab w:val="num" w:pos="1134"/>
          <w:tab w:val="left" w:pos="126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право Китайской Народной Республики.</w:t>
      </w:r>
    </w:p>
    <w:p w:rsidR="00EB51F6" w:rsidRPr="00D21BA4" w:rsidRDefault="00EB51F6" w:rsidP="007B3A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04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Default="00EB51F6" w:rsidP="0004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Default="00EB51F6" w:rsidP="00046C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EB51F6" w:rsidRPr="00F250A5" w:rsidRDefault="00EB51F6" w:rsidP="003A0AA2">
      <w:pPr>
        <w:spacing w:after="0" w:line="240" w:lineRule="auto"/>
        <w:rPr>
          <w:rFonts w:ascii="Times New Roman" w:hAnsi="Times New Roman" w:cs="Times New Roman"/>
        </w:rPr>
      </w:pPr>
    </w:p>
    <w:p w:rsidR="00EB51F6" w:rsidRDefault="00EB51F6" w:rsidP="003A0A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З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адачи по дисциплине «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Административное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право»</w:t>
      </w:r>
    </w:p>
    <w:p w:rsidR="00EB51F6" w:rsidRPr="00F250A5" w:rsidRDefault="00EB51F6" w:rsidP="003A0A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1) Ст. 10 Конституции Российской Федерации устанавливает, что государственная власть в Российской Федерации осуществляется на основе разделения на законодательную, исполнительную и судебную. Органы законодательной, исполнительной и судебной власти самостоятельны.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В чем выражается самостоятельность исполнительной власти? Означает ли приведенное конституционное положение, что исполнительная власть независима от других ветвей государственной власти? Ответ обоснуйте ссылками на соответствующие статьи Конституции РФ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2) Работа с документом: Концепция снижения административных барьеров и повышения доступности государственных и муниципальных услуг на 2011 - 2013 годы (утверждена распоряжением Правительства РФ от 10 июня 2011 г. № 1021-р)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Внимательно прочитайте Раздел I «Основные итоги административной реформы в Российской Федерации, проведенной в 2006 - 2010 годах» вышеуказанной Концепции. Письменно (в тетради для домашних заданий) ответьте на следующие вопросы: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а) об итогах административной реформы за какой временной период идет речь;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б) каковы были цели административной реформы в указанный период;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в) по каким основным направлениям проводилась административная реформа в указанный период;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г) какие основные результаты реформы по каждому направлению были достигнуты;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д) можно ли считать завершенной административную реформу с точки зрения данной Концепции?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3) С помощью Устава Воронежской области от 7 июня 2006 г. (глава 3) разработайте схему (таблицу) «Источники административного права Воронежской области», в которой должны быть отражены виды нормативных правовых актов, принимаемых государственными органами Воронежской области и иерархия этих актов (их соотношение по юридической силе). Также выпишите в тетрадь информацию о том в какие сроки и где официально публикуют эти нормативные  правовые акты и в какие сроки вступают в силу.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4) Проанализируйте приведенные ниже нормы в соответствии с классификацией, которую им дает наука административного права.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 xml:space="preserve">«Высший исполнительный орган государственной власти субъекта Российской Федерации является постоянно действующим органом исполнительной власти субъекта Российской Федерации» (п. 1 ст. 20 Федерального закона от 6 октября 1999 г. </w:t>
      </w:r>
      <w:r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Pr="006A77B4">
        <w:rPr>
          <w:rFonts w:ascii="Times New Roman" w:hAnsi="Times New Roman" w:cs="Times New Roman"/>
          <w:sz w:val="28"/>
          <w:szCs w:val="28"/>
          <w:lang w:eastAsia="ru-RU"/>
        </w:rPr>
        <w:t xml:space="preserve"> 184-ФЗ «Об общих принципах </w:t>
      </w:r>
      <w:r w:rsidRPr="006A77B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организации законодательных (представительных) и исполнительных органов государственной власти субъектов Российской Федерации»).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«Дело об административном правонарушении, по которому было проведено административное расследование, рассматривается по месту нахождения органа, проводившег</w:t>
      </w:r>
      <w:r>
        <w:rPr>
          <w:rFonts w:ascii="Times New Roman" w:hAnsi="Times New Roman" w:cs="Times New Roman"/>
          <w:sz w:val="28"/>
          <w:szCs w:val="28"/>
          <w:lang w:eastAsia="ru-RU"/>
        </w:rPr>
        <w:t>о административное расследование</w:t>
      </w:r>
      <w:r w:rsidRPr="006A77B4">
        <w:rPr>
          <w:rFonts w:ascii="Times New Roman" w:hAnsi="Times New Roman" w:cs="Times New Roman"/>
          <w:sz w:val="28"/>
          <w:szCs w:val="28"/>
          <w:lang w:eastAsia="ru-RU"/>
        </w:rPr>
        <w:t>» (ч. 2 ст. 29.5 Кодекса РФ об административных правонарушениях).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 xml:space="preserve">«миграционный учет иностранных граждан и лиц без гражданства (далее - миграционный учет) – деятельность по фиксации и обобщению предусмотренных настоящим Федеральным законом сведений об иностранных гражданах и о лицах без гражданства и о перемещениях иностранных граждан и лиц без гражданства» (подп. 1. п. 1 Федерального закона от 18 июля 2006 г. </w:t>
      </w:r>
      <w:r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Pr="006A77B4">
        <w:rPr>
          <w:rFonts w:ascii="Times New Roman" w:hAnsi="Times New Roman" w:cs="Times New Roman"/>
          <w:sz w:val="28"/>
          <w:szCs w:val="28"/>
          <w:lang w:eastAsia="ru-RU"/>
        </w:rPr>
        <w:t xml:space="preserve"> 109-ФЗ «О миграционном учете иностранных граждан и лиц без гражданства вРоссийской Федерации»).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«При попытке лица, задерживаемого сотрудником полиции с обнаженным огнестрельным оружием, приблизиться к сотруднику полиции, сократив при этом указанное им расстояние, или прикоснуться к его огнестрельному оружию сотрудник полиции имеет право применить огнестрельное оружие в соответствии с пунктами 1 и 2 части 1 статьи 23 настоящего Федерального закона» (ч. 2 ст. 24 Федерального закона 7 февраля 2011 года № 3-ФЗ «О полиции»).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5) Правительство области приняло постановление «О мерах по улучшению благоустройства и санитарного состояния городов области», в котором было установлено, что за нарушение норм данного постановления к гражданам будет применяться административный штраф – 1000 руб., а в исключительных случаях – административный арест – на срок до 15 суток.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Анализируя данное постановление на занятии по административному праву, обучающаяся Правознавцева указала, что постановление областного правительства противоречит ст. 3.9 Кодекса РФ об административных правонарушениях, согласно которой назначать наказания в виде административного ареста вправе только судьи.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Дайте юридическую оценку постановлению областного правительства.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Какую ошибку допустила обучающаясяПравознавцева?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6) Какими правовыми актами устанавливается содержание специального административно-правового статуса следующих субъектов: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A77B4">
        <w:rPr>
          <w:rFonts w:ascii="Times New Roman" w:hAnsi="Times New Roman" w:cs="Times New Roman"/>
          <w:sz w:val="28"/>
          <w:szCs w:val="28"/>
          <w:lang w:eastAsia="ru-RU"/>
        </w:rPr>
        <w:t>обучающийся вуза;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A77B4">
        <w:rPr>
          <w:rFonts w:ascii="Times New Roman" w:hAnsi="Times New Roman" w:cs="Times New Roman"/>
          <w:sz w:val="28"/>
          <w:szCs w:val="28"/>
          <w:lang w:eastAsia="ru-RU"/>
        </w:rPr>
        <w:t>безработный;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A77B4">
        <w:rPr>
          <w:rFonts w:ascii="Times New Roman" w:hAnsi="Times New Roman" w:cs="Times New Roman"/>
          <w:sz w:val="28"/>
          <w:szCs w:val="28"/>
          <w:lang w:eastAsia="ru-RU"/>
        </w:rPr>
        <w:t>пенсионер;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A77B4">
        <w:rPr>
          <w:rFonts w:ascii="Times New Roman" w:hAnsi="Times New Roman" w:cs="Times New Roman"/>
          <w:sz w:val="28"/>
          <w:szCs w:val="28"/>
          <w:lang w:eastAsia="ru-RU"/>
        </w:rPr>
        <w:t>Герой Российской Федерации;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A77B4">
        <w:rPr>
          <w:rFonts w:ascii="Times New Roman" w:hAnsi="Times New Roman" w:cs="Times New Roman"/>
          <w:sz w:val="28"/>
          <w:szCs w:val="28"/>
          <w:lang w:eastAsia="ru-RU"/>
        </w:rPr>
        <w:t>Призывник.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 xml:space="preserve">7) Полякова, постоянно проживающая в Хабаровске, поступила в ВЭПИ и переехала жить по месту учебы, зарегистрировавшись по месту пребывания в г. Воронеж. Во время учебы Полякова вышла замуж, сменив </w:t>
      </w:r>
      <w:r w:rsidRPr="006A77B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 этом фамилию. Для того, чтобы поменять паспорт она обратилась в Воронежский городской отдел Управления ФМС России по Воронежской области. Однако сотрудник отдела отказался принять ее заявление, пояснив, что заменить свой паспорт она имеет право только по месту жительства, т.е. в Хабаровске.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Правомерен ли отказ должностного лица?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8) Гражданин Кении – обучающийся РУДН организовал пикет возле здания московской мэрии, в котором приняли участие его однокурсники граждане Пакистана и Камбоджи, а также гражданин РФ. Обучающиеся держали в руках плакаты с требованиями обеспечить защиту иностранных граждан, обучающихся в России. Представитель мэрии потребовал прекратить пикет на том основании, что публичные мероприятия могут проводить только граждане России.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Прав ли представитель мэрии?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Источник: Федеральный закон от 19 июня 2004 г. № 54-ФЗ «О собраниях, митингах, демонстрациях, шествиях и пикетированиях»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9) Учредители негосударственного образовательного учреждения «Волгоградский юридический техникум» указали в его уставе, что техникум создается в организационно-правовой форме общества с ограниченной ответственностью. Однако в орган, уполномоченный осуществлять регистрацию образовательных учреждений, в регистрации отказал.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Почему в регистрации техникума было отказано?</w:t>
      </w:r>
    </w:p>
    <w:p w:rsidR="00EB51F6" w:rsidRPr="006A77B4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Default="00EB51F6" w:rsidP="00FD3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77B4">
        <w:rPr>
          <w:rFonts w:ascii="Times New Roman" w:hAnsi="Times New Roman" w:cs="Times New Roman"/>
          <w:sz w:val="28"/>
          <w:szCs w:val="28"/>
          <w:lang w:eastAsia="ru-RU"/>
        </w:rPr>
        <w:t>10) Жильцы многоквартирного жилого дома № 7 по улице «Мартовская» обратились в городскую администрацию с жалобой. В жалобе было указано, что в цокольном этаже дома расположилась секта «Ортодоксального апостольского учения», и теперь каждые выходные там проходят службы, собираются верующие, громко поют и звонят в колокол. Поговорив с настоятелем секты, жильцы выяснили, что секта не проходила государственной регистрации, поскольку является не религиозной организацией, а просто обществом единомышленников. В жалобе содержалось требование запретить деятельность секты, поскольку большинство жителей дома являются православными, а сама секта не прошла государственной регистрации.</w:t>
      </w:r>
    </w:p>
    <w:p w:rsidR="00EB51F6" w:rsidRDefault="00EB51F6" w:rsidP="00F33A17">
      <w:pPr>
        <w:tabs>
          <w:tab w:val="left" w:pos="993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Default="00EB51F6" w:rsidP="00F33A17">
      <w:pPr>
        <w:tabs>
          <w:tab w:val="left" w:pos="99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Default="00EB51F6" w:rsidP="00F33A17">
      <w:pPr>
        <w:tabs>
          <w:tab w:val="left" w:pos="99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Default="00EB51F6" w:rsidP="00F33A17">
      <w:pPr>
        <w:tabs>
          <w:tab w:val="left" w:pos="99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Default="00EB51F6" w:rsidP="00F33A17">
      <w:pPr>
        <w:tabs>
          <w:tab w:val="left" w:pos="99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Pr="000F4628" w:rsidRDefault="00EB51F6" w:rsidP="00F33A17">
      <w:pPr>
        <w:tabs>
          <w:tab w:val="left" w:pos="993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0F462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 «Промежуточная аттестация по итогам освоения дисциплины»</w:t>
      </w:r>
    </w:p>
    <w:p w:rsidR="00EB51F6" w:rsidRPr="000F4628" w:rsidRDefault="00EB51F6" w:rsidP="000F462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0F4628" w:rsidRDefault="00EB51F6" w:rsidP="000F462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Список вопросов для подготовки к экзамену по дисциплине</w:t>
      </w:r>
    </w:p>
    <w:p w:rsidR="00EB51F6" w:rsidRPr="000F4628" w:rsidRDefault="00EB51F6" w:rsidP="000F462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«Административное право»</w:t>
      </w:r>
    </w:p>
    <w:p w:rsidR="00EB51F6" w:rsidRPr="000F4628" w:rsidRDefault="00EB51F6" w:rsidP="000F462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Государственное управление как вид социального управления и государственной деятельности: понятие, характерные черты, взаимосвязь государственного управления и исполнительной власти.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Принципы и функции государственного управления.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Исполнительная власть: понятие, признаки, место в системе государственной власти Российской Федерации.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право как отрасль права: понятие, признаки отраслевой обособленности, соотношение с другими отраслями российского права.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право как наука: предмет, задачи, историческое развитие.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Цели, функции и принципы административного права.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Система административного права (внутренне строение отрасли).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Источники административного права: понятие, виды, система (соотношение по юридической силе).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Механизм административно-правового регулирования: понятие, особенности, элементы.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Административно-правовые нормы: понятие, особенности содержания и структуры, виды.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Действие административно-правовых норм во времени, пространстве и по кругу лиц. Формы реализации норм административного права.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правоотношение: понятие, признаки, структура и виды.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Система субъектов административного права.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 xml:space="preserve">Административно-правовой статус гражданина: понятие, содержание, особенности и виды. 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Административная правосубъектность: понятие, состав, характеристика элементов.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Права, обязанности и ответственность граждан в сфере государственного управления.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Административно-правовые гарантии прав и свобод граждан.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Обращения граждан в органы исполнительной власти: правовая основа, виды и формы обращений, порядок их подачи и рассмотрения.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Способы защиты прав физических лиц от неправомерных действий и решений органов исполнительной власти и их должностных лиц: общая характеристика.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Судебный порядок защиты прав физических лиц от неправомерных действий (решений) органов исполнительной власти и их должностных лиц.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Права и обязанности граждан в условиях паспортного режима. Условия и порядок регистрации граждан по месту пребывания и месту жительства.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Административно-правовой статус иностранных граждан и лиц без гражданства в Российской Федерации: правовые основания пребывания в Российской Федерации, права, обязанности, ответственность.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Организации как субъекты административного права: понятие, виды организаций и особенности их административно-правового статуса.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Государственные унитарные предприятия как субъекты административного права.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Государственные корпорации как субъект административного права.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Общественные объединения как субъекты административного права: понятие, виды, особенности административно-правового статуса.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Органы исполнительной власти: их понятие, признаки, виды и элементы правового статуса.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Президент Российской Федерации и органы исполнительной власти: административно-правовые аспекты взаимоотношений. Администрация Президента Российской Федерации.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Правительство Российской Федерации: правовая основа деятельности, состав, компетенция, формы деятельности, взаимосвязь с другими государственными органами. Аппарат Правительства Российской Федерации.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Федеральные органы исполнительной власти: правовая основа их организации и деятельности, система и структура, функции, внутренняя организация.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Государственные органы исполнительной власти субъектов Российской Федерации: правовая основа организации и деятельности, виды, структура, порядок образования и функции.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Понятие, правовая основа и система государственной службы Российской Федерации.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Принципы государственной службы Российской Федерации.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Государственная гражданская служба: понятие, система, правовая основа, принципы, соотношение с другими видами публичной службы.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Должности государственной гражданской службы: понятие, категории и группы, классные чины, соотношение с государственными должностями.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Правовой статус государственных гражданских служащих: понятие, служебные права и обязанности, ограничения и запреты, гарантии, ответственность.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Правовые основы прохождения государственной гражданской службы: поступление на службу, продвижение по службе, прекращение службы.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Правовая основа и особенности организации и прохождения военной службы.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Правовая основа и особенности организации и прохождения правоохранительной службы (на примере службы в органах внутренних дел).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Формы государственного управления (деятельности органов исполнительной власти): понятие и виды. Понятие, особенности и виды административно-правовых форм государственного управления.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Правовые акты управления: понятие, признаки, виды.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Формы, общие правила подготовки и принятия (издания) нормативных правовых актов федеральных органов исполнительной власти.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Государственная регистрация нормативных правовых актов федеральных органов исполнительной власти.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Административный договор: понятие, признаки, виды.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Понятие и виды методов государственного управления. Административно-правовые методы: понятие, особенности, виды.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Убеждение и поощрение как методы деятельности органов исполнительной власти.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принуждение: понятие, признаки, цели и меры административного принуждения.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Административная ответственность: понятие, особенности, основания (нормативное, фактическое, процессуальное).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правонарушение: понятие, признаки, состав.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Субъекты административной ответственности.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Административное наказание: виды и их характеристика, общие правила назначения.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Производство по делам об административных правонарушениях: общая характеристика (понятие, виды, основные стадии).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Законность и дисциплина в государственном управлении: определение понятий, способы обеспечения.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Контроль и надзор в государственном управлении: понятие, принципы, виды.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Административный надзор: понятие, нормативно-правовая основа, содержание и виды.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Административно-правовые режимы: понятие, характерные черты, виды. Административно-правовые режимы государственного управления в особых условиях (на примере одного из следующих режимов: чрезвычайное положение, военное положение, контртеррористическая операция).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и организация государственного управления в отраслях экономики.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Административно-правовые основы управления государственной собственностью.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и организация государственного управления в сфере образования и науки.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и организация государственного управления в сфере культуры.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и организация государственного управления в сфере здравоохранения.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Административно-правовое регулирование и организация государственного управления в сфере социального обслуживания и социальной защиты.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и организация государственного управления в сфере труда и занятости населения.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и организация государственного управления в сфере обороны.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и организация государственного управления в сфере безопасности.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и организация государственного управления в области внутренних дел.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и организация государственного управления в области иностранных дел.</w:t>
      </w:r>
    </w:p>
    <w:p w:rsidR="00EB51F6" w:rsidRPr="000F4628" w:rsidRDefault="00EB51F6" w:rsidP="000F4628">
      <w:pPr>
        <w:numPr>
          <w:ilvl w:val="0"/>
          <w:numId w:val="31"/>
        </w:numPr>
        <w:tabs>
          <w:tab w:val="num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F4628">
        <w:rPr>
          <w:rFonts w:ascii="Times New Roman" w:hAnsi="Times New Roman" w:cs="Times New Roman"/>
          <w:sz w:val="28"/>
          <w:szCs w:val="28"/>
          <w:lang w:eastAsia="ar-SA"/>
        </w:rPr>
        <w:t>Административно-правовое регулирование и организация государственного управления в области юстиции.</w:t>
      </w:r>
    </w:p>
    <w:p w:rsidR="00EB51F6" w:rsidRDefault="00EB51F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Pr="00AE3C0E" w:rsidRDefault="00EB51F6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B51F6" w:rsidRPr="00AE3C0E" w:rsidRDefault="00EB51F6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Pr="00F250A5" w:rsidRDefault="00EB51F6" w:rsidP="003A0AA2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EB51F6" w:rsidRPr="00F250A5" w:rsidRDefault="00EB51F6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F250A5" w:rsidRDefault="00EB51F6" w:rsidP="003A0A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На первом этапе обучающийся планирует свою самостоятельную работу, которая включает:</w:t>
      </w:r>
    </w:p>
    <w:p w:rsidR="00EB51F6" w:rsidRPr="00F250A5" w:rsidRDefault="00EB51F6" w:rsidP="003A0A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EB51F6" w:rsidRPr="00F250A5" w:rsidRDefault="00EB51F6" w:rsidP="003A0A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EB51F6" w:rsidRPr="00F250A5" w:rsidRDefault="00EB51F6" w:rsidP="003A0A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EB51F6" w:rsidRPr="00F250A5" w:rsidRDefault="00EB51F6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EB51F6" w:rsidRPr="00F250A5" w:rsidRDefault="00EB51F6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Второй этап включает непосредственную подготовку обучающихся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EB51F6" w:rsidRPr="00F250A5" w:rsidRDefault="00EB51F6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EB51F6" w:rsidRPr="00F250A5" w:rsidRDefault="00EB51F6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EB51F6" w:rsidRPr="00F250A5" w:rsidRDefault="00EB51F6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EB51F6" w:rsidRPr="00F250A5" w:rsidRDefault="00EB51F6" w:rsidP="003A0AA2">
      <w:pPr>
        <w:widowControl w:val="0"/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51F6" w:rsidRPr="00F250A5" w:rsidRDefault="00EB51F6" w:rsidP="003A0AA2">
      <w:pPr>
        <w:widowControl w:val="0"/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реферата</w:t>
      </w:r>
    </w:p>
    <w:p w:rsidR="00EB51F6" w:rsidRPr="00F250A5" w:rsidRDefault="00EB51F6" w:rsidP="003A0AA2">
      <w:pPr>
        <w:widowControl w:val="0"/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51F6" w:rsidRPr="00F250A5" w:rsidRDefault="00EB51F6" w:rsidP="003A0A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EB51F6" w:rsidRPr="00F250A5" w:rsidRDefault="00EB51F6" w:rsidP="003A0A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EB51F6" w:rsidRPr="00F250A5" w:rsidRDefault="00EB51F6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EB51F6" w:rsidRPr="00F250A5" w:rsidRDefault="00EB51F6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EB51F6" w:rsidRPr="00F250A5" w:rsidRDefault="00EB51F6" w:rsidP="003A0AA2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и написание реферата.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написании реферата необходимо следовать следующим правилам: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Содержание реферата ограничивается 2-3 параграфами (§§).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 введении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логичным будет обосновать выбор темы реферата, 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актуальность (почему выбрана данная тема, каким образом она связана с современностью?); цель (должна соответствовать теме реферата); задачи 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lastRenderedPageBreak/>
        <w:t>(способы достижения заданной цели), отображаются в названии параграфов работы; историография (обозначить использованные источники с краткой аннотаций – какой именно источник (монография, публикация и т.п.), основное содержание вцелом (1 абз.), что конкретно содержит источник по данной теме (2-3 предложения).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 основной части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дается характеристика и анализ темы реферата в целом, и далее – сжатое изложение выбранной информации в соответствии с поставленными задачами. В конце каждой главы должен делаться вывод (подвывод),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Заключение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содержит те подвыводы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 </w:t>
      </w: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«Цитата…»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[1].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При использовании материалов из сети ИНТЕРНЕТ необходимо оформить ссылку на использованный сайт.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Тематика рефератов разрабатывается преподавателем дисциплины и предоставляется обуча</w:t>
      </w:r>
      <w:r>
        <w:rPr>
          <w:rFonts w:ascii="Times New Roman" w:hAnsi="Times New Roman" w:cs="Times New Roman"/>
          <w:color w:val="000000"/>
          <w:sz w:val="28"/>
          <w:szCs w:val="28"/>
        </w:rPr>
        <w:t>ющемуся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заранее либо самим преподавателем, либо методистом соответствующей кафедры (через старост). С темами рефератов можно ознакомиться в пункте 1.12.3.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Реферат выполняется на листах формата А4 в компьютерном варианте. Поля: верхнее, нижнее – 2 см, правое – 3 см, левое – 1,5 см, шрифт TimesNewRoman, размер шрифта – 14, интервал – 1,5, абзац – 1,25, выравнивание по ширине. Объем реферата 15-20листов. Нумерация страниц обязательна. Номер страницы ставится по центру вверху страницы. </w:t>
      </w:r>
      <w:r w:rsidRPr="00F250A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Титульный лист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не нумеруется.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Рефераты сдаются преподавателю в указанный срок. Реферат не будет зачтен в следующих случаях:</w:t>
      </w:r>
    </w:p>
    <w:p w:rsidR="00EB51F6" w:rsidRPr="00F250A5" w:rsidRDefault="00EB51F6" w:rsidP="003A0AA2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EB51F6" w:rsidRPr="00F250A5" w:rsidRDefault="00EB51F6" w:rsidP="003A0AA2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EB51F6" w:rsidRPr="00F250A5" w:rsidRDefault="00EB51F6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 xml:space="preserve">Возвращенный обучающемуся реферат должен быть исправлен в соответствии с рекомендациями преподавателя. Обучающийся, не получивший зачет по реферату, к </w:t>
      </w:r>
      <w:r>
        <w:rPr>
          <w:rFonts w:ascii="Times New Roman" w:hAnsi="Times New Roman" w:cs="Times New Roman"/>
          <w:sz w:val="28"/>
          <w:szCs w:val="28"/>
        </w:rPr>
        <w:t xml:space="preserve">экзамену </w:t>
      </w:r>
      <w:r w:rsidRPr="00F250A5">
        <w:rPr>
          <w:rFonts w:ascii="Times New Roman" w:hAnsi="Times New Roman" w:cs="Times New Roman"/>
          <w:sz w:val="28"/>
          <w:szCs w:val="28"/>
        </w:rPr>
        <w:t>не допускается.</w:t>
      </w:r>
    </w:p>
    <w:p w:rsidR="00EB51F6" w:rsidRPr="00F250A5" w:rsidRDefault="00EB51F6" w:rsidP="003A0AA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51F6" w:rsidRPr="00F250A5" w:rsidRDefault="00EB51F6" w:rsidP="003A0AA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доклада</w:t>
      </w:r>
    </w:p>
    <w:p w:rsidR="00EB51F6" w:rsidRPr="00F250A5" w:rsidRDefault="00EB51F6" w:rsidP="003A0AA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B51F6" w:rsidRPr="00F250A5" w:rsidRDefault="00EB51F6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EB51F6" w:rsidRPr="00F250A5" w:rsidRDefault="00EB51F6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которыми распределяются вопросы выступления.</w:t>
      </w:r>
    </w:p>
    <w:p w:rsidR="00EB51F6" w:rsidRPr="00F250A5" w:rsidRDefault="00EB51F6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настоящее время доклады, по содержанию практически ничем не отличаются от рефератов, и является зачетной работой обучающегося.</w:t>
      </w:r>
    </w:p>
    <w:p w:rsidR="00EB51F6" w:rsidRPr="00F250A5" w:rsidRDefault="00EB51F6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Отличительными признаками доклада являются:</w:t>
      </w:r>
    </w:p>
    <w:p w:rsidR="00EB51F6" w:rsidRPr="00F250A5" w:rsidRDefault="00EB51F6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передача в устной форме информации;</w:t>
      </w:r>
    </w:p>
    <w:p w:rsidR="00EB51F6" w:rsidRPr="00F250A5" w:rsidRDefault="00EB51F6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публичный характер выступления;</w:t>
      </w:r>
    </w:p>
    <w:p w:rsidR="00EB51F6" w:rsidRPr="00F250A5" w:rsidRDefault="00EB51F6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стилевая однородность доклада;</w:t>
      </w:r>
    </w:p>
    <w:p w:rsidR="00EB51F6" w:rsidRPr="00F250A5" w:rsidRDefault="00EB51F6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четкие формулировки и сотрудничество докладчика и аудитории;</w:t>
      </w:r>
    </w:p>
    <w:p w:rsidR="00EB51F6" w:rsidRPr="00F250A5" w:rsidRDefault="00EB51F6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умение в сжатой форме изложить ключевые положения исследуемого вопроса и сделать выводы.</w:t>
      </w:r>
    </w:p>
    <w:p w:rsidR="00EB51F6" w:rsidRDefault="00EB51F6" w:rsidP="0004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Pr="00F250A5" w:rsidRDefault="00EB51F6" w:rsidP="00046C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EB51F6" w:rsidRPr="00F250A5" w:rsidRDefault="00EB51F6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F250A5" w:rsidRDefault="00EB51F6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рубежный контроль</w:t>
      </w:r>
      <w:r w:rsidRPr="00F250A5">
        <w:rPr>
          <w:rFonts w:ascii="Times New Roman" w:hAnsi="Times New Roman" w:cs="Times New Roman"/>
          <w:sz w:val="28"/>
          <w:szCs w:val="28"/>
          <w:lang w:eastAsia="ru-RU"/>
        </w:rPr>
        <w:t xml:space="preserve"> – решение задач</w:t>
      </w:r>
    </w:p>
    <w:p w:rsidR="00EB51F6" w:rsidRPr="00F250A5" w:rsidRDefault="00EB51F6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При решении задач обучающ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иеся должны дать развернутые и </w:t>
      </w:r>
      <w:r w:rsidRPr="00C51A45">
        <w:rPr>
          <w:rFonts w:ascii="Times New Roman" w:hAnsi="Times New Roman" w:cs="Times New Roman"/>
          <w:sz w:val="28"/>
          <w:szCs w:val="28"/>
          <w:lang w:eastAsia="ru-RU"/>
        </w:rPr>
        <w:t>аргументированные ответы. Для этого рекомендуется внимательно пр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очитать задачу, хорошо уяснить </w:t>
      </w:r>
      <w:r w:rsidRPr="00C51A45">
        <w:rPr>
          <w:rFonts w:ascii="Times New Roman" w:hAnsi="Times New Roman" w:cs="Times New Roman"/>
          <w:sz w:val="28"/>
          <w:szCs w:val="28"/>
          <w:lang w:eastAsia="ru-RU"/>
        </w:rPr>
        <w:t>изложенные обстоятельства и анализируя их, а также текст закона, используя теоретические положения, доказать правильность приведенного решения. В ходе обсуждения задачи преподаватель может усложнять ее, вводя дополнительные условия, не сформулированные в тексте задачи, изменять конкретные обстоятельства, модифицировать правовую ситуацию, включать новых участников и т.п. Для успешного решения предложенных практических ситуаций рекомендуем ознакомиться и использовать предложенный алгоритм решения задач.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 xml:space="preserve">Задания по решению практических ситуаций могут выполняться как в учебное время, непосредственно на практических занятиях, так и во вне учебное время, в виде </w:t>
      </w:r>
      <w:r>
        <w:rPr>
          <w:rFonts w:ascii="Times New Roman" w:hAnsi="Times New Roman" w:cs="Times New Roman"/>
          <w:sz w:val="28"/>
          <w:szCs w:val="28"/>
          <w:lang w:eastAsia="ru-RU"/>
        </w:rPr>
        <w:t>домашних заданий, с последующим</w:t>
      </w:r>
      <w:r w:rsidRPr="00C51A45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представлением на проверку преподавателю или их анализом на занятиях. Для этого у </w:t>
      </w:r>
      <w:r w:rsidRPr="00C51A4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обучающихся, помимо тетрадей для записи лекций, должны быть тетради для выполнения практических заданий, которые могут быть сданы преподавателю для проверки.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 xml:space="preserve">Для решения конкретной задачи, существенным является два момента. Первый – процесс, алгоритм установления, исходя их фактических обстоятельств дела, приведенных в задаче. Второй – результат, т.е. решение казуса и защита своей позиции по задаче. 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В сфере административного права предполагается выбор конкретной правовой нормы (пункта статьи, части статьи, статьи КоАП РФ). Таким образом, обучающийся, решая задачу, дает ему юридическую оценку.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 xml:space="preserve">Алгоритм решения задач имеет психологический и логический аспекты. Психологический аспект есть мыслительный (творческий) процесс. Логический аспект суть применение правил логики. В целом алгоритм решения задач представляет собой совокупность мыслительных приемов, подчиненных законам логики. С практической стороны, вышесказанное можно представить в следующем виде: 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 xml:space="preserve">I. Независимо от конкретных вопросов, на которые в конечном итоге надлежит дать ответ, для правильного решения задачи в целом необходимо – в качестве промежуточных этапов решения задачи – определить: 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 xml:space="preserve">1. предмет процесса – спорное правоотношение, его предположительную юридическую квалификацию (пример: предметом производства по делу об административном правонарушении является совершение физическим или юридическим лицом деяния, предусмотренного статьей Особенной части КоАП РФ или законом субъекта РФ об административных правонарушениях); 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 xml:space="preserve">2. нормы материального права, предположительно регулирующие спорное правоотношение, составляющее предмет процесса (пример: нормы различных отраслей российского права); 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 xml:space="preserve">3. подведомственность административного дела, состав его участников. 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 xml:space="preserve">II. Далее решение конкретизируется – в зависимости от фабулы, условий задачи и конечных вопросов по задаче. При этом анализируются и подвергаются юридической квалификации все условия задачи. 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1. Например: в условиях задачи указывается, что Зотов, будучи в нетрезвом виде, приставал в магазине к Симагиной и нецензурно выражался, за что был привлечен к административной ответственности. Заместитель начальника ОВД Левобережного района г. Воронежа назначил Зотову штраф в размере 1000 рублей (ст. 20.1 КоАП). Но Симагина, считая, что данное наказание недостаточно строгое, обратилась к начальнику отдела внутренних дел с жалобой, в которой просила пересмотреть постановление и назначить Зотову наказание в виде административного ареста. К задаче ставится задание: дайте юридический анализ дела и примите решение от имени начальника отдела внутренних дел?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 xml:space="preserve">2. В целях правильного решения задачи определяется правильность действия каждого из указанных в фабуле задачи субъектов с юридическим обоснованием; в случае ошибки следует предложить правильное решение. 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Пример по условиям задачи из предыдущего пункта: Поскольку применение административного ареста не относится к полномочиям органов внутренних дел (полиции), а является исключительной судебной юрисдикцией, в соответствии с ч. 3 ст. 23.1 КоАП РФ начальник отдела внутренних дел должен передать жалобу Симагиной по подведомственности в суд в соответствии с территориальной подсудностью дела.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 xml:space="preserve">3. При решении задачи следует демонстрировать понимание сущности соответствующих правовых институтов, их отличительных черт. 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Уместно заметить, что вывод (решение) по задаче должен содержать ссылку на статью (пункт, часть статьи) Особенной части КоАП РФ.</w:t>
      </w:r>
    </w:p>
    <w:p w:rsidR="00EB51F6" w:rsidRPr="00F250A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Практика проведения семинарских и практических занятий показывает, что вероятность правильного решения задачи увеличивается, если обучающийся использовал логические приемы.</w:t>
      </w:r>
    </w:p>
    <w:p w:rsidR="00EB51F6" w:rsidRPr="00C51A45" w:rsidRDefault="00EB51F6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B51F6" w:rsidRPr="00F250A5" w:rsidRDefault="00EB51F6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46C31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этап – промежуточная аттестация по итогам освоения дисциплины</w:t>
      </w:r>
    </w:p>
    <w:p w:rsidR="00EB51F6" w:rsidRPr="00F250A5" w:rsidRDefault="00EB51F6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Изучение дисциплины (модуля) заканчивается определенными методами контроля, к которым относятся: текущая аттестация, экзамен.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Экзамен - это форма оценки усвоения учебного материала дисциплин (разделов дисциплин).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Экзамены принимаются преподавателями, проводившими практические занятия в группе, или лекторами потока.</w:t>
      </w:r>
    </w:p>
    <w:p w:rsidR="00EB51F6" w:rsidRPr="00C51A45" w:rsidRDefault="00EB51F6" w:rsidP="00C51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A45">
        <w:rPr>
          <w:rFonts w:ascii="Times New Roman" w:hAnsi="Times New Roman" w:cs="Times New Roman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«экзамен», оцениваются отметками «отлично» / «хорошо» / «удовлетворительно»/ «неудовлетворительно».</w:t>
      </w:r>
    </w:p>
    <w:p w:rsidR="00EB51F6" w:rsidRDefault="00EB51F6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EB51F6" w:rsidRDefault="00EB51F6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EB51F6" w:rsidRDefault="00EB51F6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1F6" w:rsidRDefault="00EB51F6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EB51F6" w:rsidRPr="00B362CB">
        <w:tc>
          <w:tcPr>
            <w:tcW w:w="704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EB51F6" w:rsidRPr="00B362CB">
        <w:tc>
          <w:tcPr>
            <w:tcW w:w="704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EB51F6" w:rsidRPr="00B362CB">
        <w:tc>
          <w:tcPr>
            <w:tcW w:w="704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EB51F6" w:rsidRPr="00B362CB">
        <w:tc>
          <w:tcPr>
            <w:tcW w:w="704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EB51F6" w:rsidRPr="00B362CB">
        <w:tc>
          <w:tcPr>
            <w:tcW w:w="704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EB51F6" w:rsidRDefault="00EB51F6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EB51F6" w:rsidRDefault="00EB51F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B51F6" w:rsidRDefault="00EB51F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</w:tbl>
    <w:p w:rsidR="00EB51F6" w:rsidRDefault="00EB51F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B51F6" w:rsidRDefault="00EB51F6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EB51F6" w:rsidRDefault="00EB51F6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117292" w:rsidRDefault="00EB51F6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7292">
        <w:rPr>
          <w:rFonts w:ascii="Times New Roman" w:hAnsi="Times New Roman" w:cs="Times New Roman"/>
          <w:sz w:val="28"/>
          <w:szCs w:val="28"/>
        </w:rPr>
        <w:tab/>
        <w:t>Задание № 1</w:t>
      </w:r>
    </w:p>
    <w:p w:rsidR="00EB51F6" w:rsidRDefault="00EB51F6" w:rsidP="00117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C к</w:t>
      </w:r>
      <w:r>
        <w:rPr>
          <w:rFonts w:ascii="Times New Roman" w:hAnsi="Times New Roman" w:cs="Times New Roman"/>
          <w:sz w:val="28"/>
          <w:szCs w:val="28"/>
        </w:rPr>
        <w:t>акого возраста возникает админи</w:t>
      </w:r>
      <w:r w:rsidRPr="004E7DFE">
        <w:rPr>
          <w:rFonts w:ascii="Times New Roman" w:hAnsi="Times New Roman" w:cs="Times New Roman"/>
          <w:sz w:val="28"/>
          <w:szCs w:val="28"/>
        </w:rPr>
        <w:t>страт</w:t>
      </w:r>
      <w:r>
        <w:rPr>
          <w:rFonts w:ascii="Times New Roman" w:hAnsi="Times New Roman" w:cs="Times New Roman"/>
          <w:sz w:val="28"/>
          <w:szCs w:val="28"/>
        </w:rPr>
        <w:t>ивная дееспособность</w:t>
      </w:r>
    </w:p>
    <w:p w:rsidR="00EB51F6" w:rsidRPr="00117292" w:rsidRDefault="00EB51F6" w:rsidP="00117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граждани</w:t>
      </w:r>
      <w:r w:rsidRPr="004E7DFE">
        <w:rPr>
          <w:rFonts w:ascii="Times New Roman" w:hAnsi="Times New Roman" w:cs="Times New Roman"/>
          <w:sz w:val="28"/>
          <w:szCs w:val="28"/>
        </w:rPr>
        <w:t>на РФ</w:t>
      </w:r>
    </w:p>
    <w:p w:rsidR="00EB51F6" w:rsidRPr="00117292" w:rsidRDefault="00EB51F6" w:rsidP="00117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4E7D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4E7DFE">
        <w:rPr>
          <w:rFonts w:ascii="Times New Roman" w:hAnsi="Times New Roman" w:cs="Times New Roman"/>
          <w:sz w:val="28"/>
          <w:szCs w:val="28"/>
        </w:rPr>
        <w:t xml:space="preserve"> 16 лет;</w:t>
      </w:r>
    </w:p>
    <w:p w:rsidR="00EB51F6" w:rsidRPr="004E7DFE" w:rsidRDefault="00EB51F6" w:rsidP="004E7D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</w:t>
      </w:r>
      <w:r w:rsidRPr="004E7DFE">
        <w:rPr>
          <w:rFonts w:ascii="Times New Roman" w:hAnsi="Times New Roman" w:cs="Times New Roman"/>
          <w:sz w:val="28"/>
          <w:szCs w:val="28"/>
        </w:rPr>
        <w:t xml:space="preserve"> 18 лет;</w:t>
      </w:r>
    </w:p>
    <w:p w:rsidR="00EB51F6" w:rsidRPr="004E7DFE" w:rsidRDefault="00EB51F6" w:rsidP="004E7D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Pr="004E7DFE">
        <w:rPr>
          <w:rFonts w:ascii="Times New Roman" w:hAnsi="Times New Roman" w:cs="Times New Roman"/>
          <w:sz w:val="28"/>
          <w:szCs w:val="28"/>
        </w:rPr>
        <w:t xml:space="preserve"> 21 года;</w:t>
      </w:r>
    </w:p>
    <w:p w:rsidR="00EB51F6" w:rsidRPr="004E7DFE" w:rsidRDefault="00EB51F6" w:rsidP="004E7D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Pr="004E7DFE">
        <w:rPr>
          <w:rFonts w:ascii="Times New Roman" w:hAnsi="Times New Roman" w:cs="Times New Roman"/>
          <w:sz w:val="28"/>
          <w:szCs w:val="28"/>
        </w:rPr>
        <w:t xml:space="preserve"> момента рождения.</w:t>
      </w:r>
    </w:p>
    <w:p w:rsidR="00EB51F6" w:rsidRDefault="00EB51F6" w:rsidP="004E7D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7D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EB51F6" w:rsidRDefault="00EB51F6" w:rsidP="004E7D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Административная дееспособность – это</w:t>
      </w:r>
    </w:p>
    <w:p w:rsidR="00EB51F6" w:rsidRDefault="00EB51F6" w:rsidP="004E7D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1. о</w:t>
      </w:r>
      <w:r>
        <w:rPr>
          <w:rFonts w:ascii="Times New Roman" w:hAnsi="Times New Roman" w:cs="Times New Roman"/>
          <w:sz w:val="28"/>
          <w:szCs w:val="28"/>
        </w:rPr>
        <w:t>бщие правила поведения индивиду</w:t>
      </w:r>
      <w:r w:rsidRPr="004E7DFE">
        <w:rPr>
          <w:rFonts w:ascii="Times New Roman" w:hAnsi="Times New Roman" w:cs="Times New Roman"/>
          <w:sz w:val="28"/>
          <w:szCs w:val="28"/>
        </w:rPr>
        <w:t>альных субъектов;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2. правовое положение индивидуальных субъектов с момента достижения возраста совершеннолетия в отношениях с суб</w:t>
      </w:r>
      <w:r>
        <w:rPr>
          <w:rFonts w:ascii="Times New Roman" w:hAnsi="Times New Roman" w:cs="Times New Roman"/>
          <w:sz w:val="28"/>
          <w:szCs w:val="28"/>
        </w:rPr>
        <w:t>ъек</w:t>
      </w:r>
      <w:r w:rsidRPr="004E7DFE">
        <w:rPr>
          <w:rFonts w:ascii="Times New Roman" w:hAnsi="Times New Roman" w:cs="Times New Roman"/>
          <w:sz w:val="28"/>
          <w:szCs w:val="28"/>
        </w:rPr>
        <w:t>тами и</w:t>
      </w:r>
      <w:r>
        <w:rPr>
          <w:rFonts w:ascii="Times New Roman" w:hAnsi="Times New Roman" w:cs="Times New Roman"/>
          <w:sz w:val="28"/>
          <w:szCs w:val="28"/>
        </w:rPr>
        <w:t>сполнительной власти, урегулиро</w:t>
      </w:r>
      <w:r w:rsidRPr="004E7DFE">
        <w:rPr>
          <w:rFonts w:ascii="Times New Roman" w:hAnsi="Times New Roman" w:cs="Times New Roman"/>
          <w:sz w:val="28"/>
          <w:szCs w:val="28"/>
        </w:rPr>
        <w:t>ванно</w:t>
      </w:r>
      <w:r>
        <w:rPr>
          <w:rFonts w:ascii="Times New Roman" w:hAnsi="Times New Roman" w:cs="Times New Roman"/>
          <w:sz w:val="28"/>
          <w:szCs w:val="28"/>
        </w:rPr>
        <w:t>е нормами административного пра</w:t>
      </w:r>
      <w:r w:rsidRPr="004E7DFE">
        <w:rPr>
          <w:rFonts w:ascii="Times New Roman" w:hAnsi="Times New Roman" w:cs="Times New Roman"/>
          <w:sz w:val="28"/>
          <w:szCs w:val="28"/>
        </w:rPr>
        <w:t>ва;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3. спос</w:t>
      </w:r>
      <w:r>
        <w:rPr>
          <w:rFonts w:ascii="Times New Roman" w:hAnsi="Times New Roman" w:cs="Times New Roman"/>
          <w:sz w:val="28"/>
          <w:szCs w:val="28"/>
        </w:rPr>
        <w:t>обность лица своими личными дей</w:t>
      </w:r>
      <w:r w:rsidRPr="004E7DFE">
        <w:rPr>
          <w:rFonts w:ascii="Times New Roman" w:hAnsi="Times New Roman" w:cs="Times New Roman"/>
          <w:sz w:val="28"/>
          <w:szCs w:val="28"/>
        </w:rPr>
        <w:t>ствиями осуществлять права, выполнять обяза</w:t>
      </w:r>
      <w:r>
        <w:rPr>
          <w:rFonts w:ascii="Times New Roman" w:hAnsi="Times New Roman" w:cs="Times New Roman"/>
          <w:sz w:val="28"/>
          <w:szCs w:val="28"/>
        </w:rPr>
        <w:t>нности, предусмотренными админи</w:t>
      </w:r>
      <w:r w:rsidRPr="004E7DFE">
        <w:rPr>
          <w:rFonts w:ascii="Times New Roman" w:hAnsi="Times New Roman" w:cs="Times New Roman"/>
          <w:sz w:val="28"/>
          <w:szCs w:val="28"/>
        </w:rPr>
        <w:t>стративно-правовыми нормами и нести ответственность в соответствии с этими нормами;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4. во</w:t>
      </w:r>
      <w:r>
        <w:rPr>
          <w:rFonts w:ascii="Times New Roman" w:hAnsi="Times New Roman" w:cs="Times New Roman"/>
          <w:sz w:val="28"/>
          <w:szCs w:val="28"/>
        </w:rPr>
        <w:t>зможность быть субъектом админи</w:t>
      </w:r>
      <w:r w:rsidRPr="004E7DFE">
        <w:rPr>
          <w:rFonts w:ascii="Times New Roman" w:hAnsi="Times New Roman" w:cs="Times New Roman"/>
          <w:sz w:val="28"/>
          <w:szCs w:val="28"/>
        </w:rPr>
        <w:t>стративного права, способность иметь права и обязанности административно-правового характера.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Что не используется в качестве обстояте</w:t>
      </w:r>
      <w:r>
        <w:rPr>
          <w:rFonts w:ascii="Times New Roman" w:hAnsi="Times New Roman" w:cs="Times New Roman"/>
          <w:sz w:val="28"/>
          <w:szCs w:val="28"/>
        </w:rPr>
        <w:t>льств, отягчающих административ</w:t>
      </w:r>
      <w:r w:rsidRPr="004E7DFE">
        <w:rPr>
          <w:rFonts w:ascii="Times New Roman" w:hAnsi="Times New Roman" w:cs="Times New Roman"/>
          <w:sz w:val="28"/>
          <w:szCs w:val="28"/>
        </w:rPr>
        <w:t>ную ответственность?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4E7DF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ершение административного право</w:t>
      </w:r>
      <w:r w:rsidRPr="004E7DFE">
        <w:rPr>
          <w:rFonts w:ascii="Times New Roman" w:hAnsi="Times New Roman" w:cs="Times New Roman"/>
          <w:sz w:val="28"/>
          <w:szCs w:val="28"/>
        </w:rPr>
        <w:t>нарушения группой лиц;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</w:t>
      </w:r>
      <w:r w:rsidRPr="004E7DF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ершение административного право</w:t>
      </w:r>
      <w:r w:rsidRPr="004E7DFE">
        <w:rPr>
          <w:rFonts w:ascii="Times New Roman" w:hAnsi="Times New Roman" w:cs="Times New Roman"/>
          <w:sz w:val="28"/>
          <w:szCs w:val="28"/>
        </w:rPr>
        <w:t>наруше</w:t>
      </w:r>
      <w:r>
        <w:rPr>
          <w:rFonts w:ascii="Times New Roman" w:hAnsi="Times New Roman" w:cs="Times New Roman"/>
          <w:sz w:val="28"/>
          <w:szCs w:val="28"/>
        </w:rPr>
        <w:t xml:space="preserve">ния при исполнении </w:t>
      </w:r>
      <w:r>
        <w:rPr>
          <w:rFonts w:ascii="Times New Roman" w:hAnsi="Times New Roman" w:cs="Times New Roman"/>
          <w:sz w:val="28"/>
          <w:szCs w:val="28"/>
        </w:rPr>
        <w:lastRenderedPageBreak/>
        <w:t>трудовых обя</w:t>
      </w:r>
      <w:r w:rsidRPr="004E7DFE">
        <w:rPr>
          <w:rFonts w:ascii="Times New Roman" w:hAnsi="Times New Roman" w:cs="Times New Roman"/>
          <w:sz w:val="28"/>
          <w:szCs w:val="28"/>
        </w:rPr>
        <w:t>занностей;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Pr="004E7DF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ершение административного право</w:t>
      </w:r>
      <w:r w:rsidRPr="004E7DFE">
        <w:rPr>
          <w:rFonts w:ascii="Times New Roman" w:hAnsi="Times New Roman" w:cs="Times New Roman"/>
          <w:sz w:val="28"/>
          <w:szCs w:val="28"/>
        </w:rPr>
        <w:t>нарушен</w:t>
      </w:r>
      <w:r>
        <w:rPr>
          <w:rFonts w:ascii="Times New Roman" w:hAnsi="Times New Roman" w:cs="Times New Roman"/>
          <w:sz w:val="28"/>
          <w:szCs w:val="28"/>
        </w:rPr>
        <w:t>ия в состоянии алкогольного опь</w:t>
      </w:r>
      <w:r w:rsidRPr="004E7DFE">
        <w:rPr>
          <w:rFonts w:ascii="Times New Roman" w:hAnsi="Times New Roman" w:cs="Times New Roman"/>
          <w:sz w:val="28"/>
          <w:szCs w:val="28"/>
        </w:rPr>
        <w:t>янения;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4E7DFE">
        <w:rPr>
          <w:rFonts w:ascii="Times New Roman" w:hAnsi="Times New Roman" w:cs="Times New Roman"/>
          <w:sz w:val="28"/>
          <w:szCs w:val="28"/>
        </w:rPr>
        <w:t>овлечение несовершеннол</w:t>
      </w:r>
      <w:r>
        <w:rPr>
          <w:rFonts w:ascii="Times New Roman" w:hAnsi="Times New Roman" w:cs="Times New Roman"/>
          <w:sz w:val="28"/>
          <w:szCs w:val="28"/>
        </w:rPr>
        <w:t>етнего в со</w:t>
      </w:r>
      <w:r w:rsidRPr="004E7DFE">
        <w:rPr>
          <w:rFonts w:ascii="Times New Roman" w:hAnsi="Times New Roman" w:cs="Times New Roman"/>
          <w:sz w:val="28"/>
          <w:szCs w:val="28"/>
        </w:rPr>
        <w:t>верше</w:t>
      </w:r>
      <w:r>
        <w:rPr>
          <w:rFonts w:ascii="Times New Roman" w:hAnsi="Times New Roman" w:cs="Times New Roman"/>
          <w:sz w:val="28"/>
          <w:szCs w:val="28"/>
        </w:rPr>
        <w:t>ние административного правонару</w:t>
      </w:r>
      <w:r w:rsidRPr="004E7DFE">
        <w:rPr>
          <w:rFonts w:ascii="Times New Roman" w:hAnsi="Times New Roman" w:cs="Times New Roman"/>
          <w:sz w:val="28"/>
          <w:szCs w:val="28"/>
        </w:rPr>
        <w:t>шения.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Чт</w:t>
      </w:r>
      <w:r>
        <w:rPr>
          <w:rFonts w:ascii="Times New Roman" w:hAnsi="Times New Roman" w:cs="Times New Roman"/>
          <w:sz w:val="28"/>
          <w:szCs w:val="28"/>
        </w:rPr>
        <w:t>о не может применяться в отноше</w:t>
      </w:r>
      <w:r w:rsidRPr="004E7DFE">
        <w:rPr>
          <w:rFonts w:ascii="Times New Roman" w:hAnsi="Times New Roman" w:cs="Times New Roman"/>
          <w:sz w:val="28"/>
          <w:szCs w:val="28"/>
        </w:rPr>
        <w:t>нии юридического лица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</w:t>
      </w:r>
      <w:r w:rsidRPr="004E7DFE">
        <w:rPr>
          <w:rFonts w:ascii="Times New Roman" w:hAnsi="Times New Roman" w:cs="Times New Roman"/>
          <w:sz w:val="28"/>
          <w:szCs w:val="28"/>
        </w:rPr>
        <w:t>ишение специального права;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4E7DFE">
        <w:rPr>
          <w:rFonts w:ascii="Times New Roman" w:hAnsi="Times New Roman" w:cs="Times New Roman"/>
          <w:sz w:val="28"/>
          <w:szCs w:val="28"/>
        </w:rPr>
        <w:t>редупреждение;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</w:t>
      </w:r>
      <w:r w:rsidRPr="004E7DFE">
        <w:rPr>
          <w:rFonts w:ascii="Times New Roman" w:hAnsi="Times New Roman" w:cs="Times New Roman"/>
          <w:sz w:val="28"/>
          <w:szCs w:val="28"/>
        </w:rPr>
        <w:t>дминистративный штраф;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4E7DFE">
        <w:rPr>
          <w:rFonts w:ascii="Times New Roman" w:hAnsi="Times New Roman" w:cs="Times New Roman"/>
          <w:sz w:val="28"/>
          <w:szCs w:val="28"/>
        </w:rPr>
        <w:t>озмездное изъятие предмета административного правонарушения.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Кто рассматривает дела об административных правонарушениях, которые влекут за собой административное выдворение за пределы РФ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4E7DFE">
        <w:rPr>
          <w:rFonts w:ascii="Times New Roman" w:hAnsi="Times New Roman" w:cs="Times New Roman"/>
          <w:sz w:val="28"/>
          <w:szCs w:val="28"/>
        </w:rPr>
        <w:t>удьи арбитражных судов;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4E7DFE">
        <w:rPr>
          <w:rFonts w:ascii="Times New Roman" w:hAnsi="Times New Roman" w:cs="Times New Roman"/>
          <w:sz w:val="28"/>
          <w:szCs w:val="28"/>
        </w:rPr>
        <w:t>ировые судьи;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Pr="004E7DFE">
        <w:rPr>
          <w:rFonts w:ascii="Times New Roman" w:hAnsi="Times New Roman" w:cs="Times New Roman"/>
          <w:sz w:val="28"/>
          <w:szCs w:val="28"/>
        </w:rPr>
        <w:t>удьи районных судов;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Pr="004E7DFE">
        <w:rPr>
          <w:rFonts w:ascii="Times New Roman" w:hAnsi="Times New Roman" w:cs="Times New Roman"/>
          <w:sz w:val="28"/>
          <w:szCs w:val="28"/>
        </w:rPr>
        <w:t>удьи гарнизонных военных судов.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Кто рассматривает дела об админист</w:t>
      </w:r>
      <w:r>
        <w:rPr>
          <w:rFonts w:ascii="Times New Roman" w:hAnsi="Times New Roman" w:cs="Times New Roman"/>
          <w:sz w:val="28"/>
          <w:szCs w:val="28"/>
        </w:rPr>
        <w:t>ративных правонарушениях, совер</w:t>
      </w:r>
      <w:r w:rsidRPr="004E7DFE">
        <w:rPr>
          <w:rFonts w:ascii="Times New Roman" w:hAnsi="Times New Roman" w:cs="Times New Roman"/>
          <w:sz w:val="28"/>
          <w:szCs w:val="28"/>
        </w:rPr>
        <w:t>шенных военнослужащими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4E7DFE">
        <w:rPr>
          <w:rFonts w:ascii="Times New Roman" w:hAnsi="Times New Roman" w:cs="Times New Roman"/>
          <w:sz w:val="28"/>
          <w:szCs w:val="28"/>
        </w:rPr>
        <w:t>удьи арбитражных судов;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4E7DFE">
        <w:rPr>
          <w:rFonts w:ascii="Times New Roman" w:hAnsi="Times New Roman" w:cs="Times New Roman"/>
          <w:sz w:val="28"/>
          <w:szCs w:val="28"/>
        </w:rPr>
        <w:t>ировые судьи;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Pr="004E7DFE">
        <w:rPr>
          <w:rFonts w:ascii="Times New Roman" w:hAnsi="Times New Roman" w:cs="Times New Roman"/>
          <w:sz w:val="28"/>
          <w:szCs w:val="28"/>
        </w:rPr>
        <w:t>удьи районных судов;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Pr="004E7DFE">
        <w:rPr>
          <w:rFonts w:ascii="Times New Roman" w:hAnsi="Times New Roman" w:cs="Times New Roman"/>
          <w:sz w:val="28"/>
          <w:szCs w:val="28"/>
        </w:rPr>
        <w:t>удьи гарнизонных военных судов.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Кто рассматривает дела об админист</w:t>
      </w:r>
      <w:r>
        <w:rPr>
          <w:rFonts w:ascii="Times New Roman" w:hAnsi="Times New Roman" w:cs="Times New Roman"/>
          <w:sz w:val="28"/>
          <w:szCs w:val="28"/>
        </w:rPr>
        <w:t>ративных правонарушениях, совер</w:t>
      </w:r>
      <w:r w:rsidRPr="004E7DFE">
        <w:rPr>
          <w:rFonts w:ascii="Times New Roman" w:hAnsi="Times New Roman" w:cs="Times New Roman"/>
          <w:sz w:val="28"/>
          <w:szCs w:val="28"/>
        </w:rPr>
        <w:t>шенных гражданами, которые призваны на военные сборы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4E7DFE">
        <w:rPr>
          <w:rFonts w:ascii="Times New Roman" w:hAnsi="Times New Roman" w:cs="Times New Roman"/>
          <w:sz w:val="28"/>
          <w:szCs w:val="28"/>
        </w:rPr>
        <w:t>удьи арбитражных судов;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4E7DFE">
        <w:rPr>
          <w:rFonts w:ascii="Times New Roman" w:hAnsi="Times New Roman" w:cs="Times New Roman"/>
          <w:sz w:val="28"/>
          <w:szCs w:val="28"/>
        </w:rPr>
        <w:t>ировые судьи;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Pr="004E7DFE">
        <w:rPr>
          <w:rFonts w:ascii="Times New Roman" w:hAnsi="Times New Roman" w:cs="Times New Roman"/>
          <w:sz w:val="28"/>
          <w:szCs w:val="28"/>
        </w:rPr>
        <w:t>удьи районных судов;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Pr="004E7DFE">
        <w:rPr>
          <w:rFonts w:ascii="Times New Roman" w:hAnsi="Times New Roman" w:cs="Times New Roman"/>
          <w:sz w:val="28"/>
          <w:szCs w:val="28"/>
        </w:rPr>
        <w:t>удьи гарнизонных военных судов.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 рассматривает дела об админи</w:t>
      </w:r>
      <w:r w:rsidRPr="004E7DFE">
        <w:rPr>
          <w:rFonts w:ascii="Times New Roman" w:hAnsi="Times New Roman" w:cs="Times New Roman"/>
          <w:sz w:val="28"/>
          <w:szCs w:val="28"/>
        </w:rPr>
        <w:t>стративных правонарушениях, которые сов</w:t>
      </w:r>
      <w:r>
        <w:rPr>
          <w:rFonts w:ascii="Times New Roman" w:hAnsi="Times New Roman" w:cs="Times New Roman"/>
          <w:sz w:val="28"/>
          <w:szCs w:val="28"/>
        </w:rPr>
        <w:t>ершены юридическими лицами и ин</w:t>
      </w:r>
      <w:r w:rsidRPr="004E7DFE">
        <w:rPr>
          <w:rFonts w:ascii="Times New Roman" w:hAnsi="Times New Roman" w:cs="Times New Roman"/>
          <w:sz w:val="28"/>
          <w:szCs w:val="28"/>
        </w:rPr>
        <w:t>дивидуальными предпринимателями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с</w:t>
      </w:r>
      <w:r w:rsidRPr="004E7DFE">
        <w:rPr>
          <w:rFonts w:ascii="Times New Roman" w:hAnsi="Times New Roman" w:cs="Times New Roman"/>
          <w:sz w:val="28"/>
          <w:szCs w:val="28"/>
        </w:rPr>
        <w:t>удьи арбитражных судов;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4E7DFE">
        <w:rPr>
          <w:rFonts w:ascii="Times New Roman" w:hAnsi="Times New Roman" w:cs="Times New Roman"/>
          <w:sz w:val="28"/>
          <w:szCs w:val="28"/>
        </w:rPr>
        <w:t>ировые судьи;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Pr="004E7DFE">
        <w:rPr>
          <w:rFonts w:ascii="Times New Roman" w:hAnsi="Times New Roman" w:cs="Times New Roman"/>
          <w:sz w:val="28"/>
          <w:szCs w:val="28"/>
        </w:rPr>
        <w:t>удьи районных судов;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Pr="004E7DFE">
        <w:rPr>
          <w:rFonts w:ascii="Times New Roman" w:hAnsi="Times New Roman" w:cs="Times New Roman"/>
          <w:sz w:val="28"/>
          <w:szCs w:val="28"/>
        </w:rPr>
        <w:t>удьи гарнизонных военных судов.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На какой срок назначается дисквалификация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</w:t>
      </w:r>
      <w:r w:rsidRPr="004E7DFE">
        <w:rPr>
          <w:rFonts w:ascii="Times New Roman" w:hAnsi="Times New Roman" w:cs="Times New Roman"/>
          <w:sz w:val="28"/>
          <w:szCs w:val="28"/>
        </w:rPr>
        <w:t>о 15 суток;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</w:t>
      </w:r>
      <w:r w:rsidRPr="004E7DFE">
        <w:rPr>
          <w:rFonts w:ascii="Times New Roman" w:hAnsi="Times New Roman" w:cs="Times New Roman"/>
          <w:sz w:val="28"/>
          <w:szCs w:val="28"/>
        </w:rPr>
        <w:t>о 1 месяца;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</w:t>
      </w:r>
      <w:r w:rsidRPr="004E7DFE">
        <w:rPr>
          <w:rFonts w:ascii="Times New Roman" w:hAnsi="Times New Roman" w:cs="Times New Roman"/>
          <w:sz w:val="28"/>
          <w:szCs w:val="28"/>
        </w:rPr>
        <w:t>о 30 суток;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Pr="004E7DFE">
        <w:rPr>
          <w:rFonts w:ascii="Times New Roman" w:hAnsi="Times New Roman" w:cs="Times New Roman"/>
          <w:sz w:val="28"/>
          <w:szCs w:val="28"/>
        </w:rPr>
        <w:t>т 6 месяцев до 3 лет.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E7DFE">
        <w:rPr>
          <w:rFonts w:ascii="Times New Roman" w:hAnsi="Times New Roman" w:cs="Times New Roman"/>
          <w:sz w:val="28"/>
          <w:szCs w:val="28"/>
        </w:rPr>
        <w:t>10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В течение какого времени должна быть подана жалоба на постановление по делу об административном правонарушении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4E7DFE">
        <w:rPr>
          <w:rFonts w:ascii="Times New Roman" w:hAnsi="Times New Roman" w:cs="Times New Roman"/>
          <w:sz w:val="28"/>
          <w:szCs w:val="28"/>
        </w:rPr>
        <w:t>рок не ограничен;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Pr="004E7DFE">
        <w:rPr>
          <w:rFonts w:ascii="Times New Roman" w:hAnsi="Times New Roman" w:cs="Times New Roman"/>
          <w:sz w:val="28"/>
          <w:szCs w:val="28"/>
        </w:rPr>
        <w:t xml:space="preserve"> течение 10 дней;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Pr="004E7DFE">
        <w:rPr>
          <w:rFonts w:ascii="Times New Roman" w:hAnsi="Times New Roman" w:cs="Times New Roman"/>
          <w:sz w:val="28"/>
          <w:szCs w:val="28"/>
        </w:rPr>
        <w:t xml:space="preserve"> течение 1 месяца;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4E7DFE">
        <w:rPr>
          <w:rFonts w:ascii="Times New Roman" w:hAnsi="Times New Roman" w:cs="Times New Roman"/>
          <w:sz w:val="28"/>
          <w:szCs w:val="28"/>
        </w:rPr>
        <w:t xml:space="preserve"> течение 3 месяцев.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может устанавливаться закона</w:t>
      </w:r>
      <w:r w:rsidRPr="004E7DFE">
        <w:rPr>
          <w:rFonts w:ascii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hAnsi="Times New Roman" w:cs="Times New Roman"/>
          <w:sz w:val="28"/>
          <w:szCs w:val="28"/>
        </w:rPr>
        <w:t>субъектов РФ в качестве меры ад</w:t>
      </w:r>
      <w:r w:rsidRPr="004E7DFE">
        <w:rPr>
          <w:rFonts w:ascii="Times New Roman" w:hAnsi="Times New Roman" w:cs="Times New Roman"/>
          <w:sz w:val="28"/>
          <w:szCs w:val="28"/>
        </w:rPr>
        <w:t>министративного наказания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</w:t>
      </w:r>
      <w:r w:rsidRPr="004E7DFE">
        <w:rPr>
          <w:rFonts w:ascii="Times New Roman" w:hAnsi="Times New Roman" w:cs="Times New Roman"/>
          <w:sz w:val="28"/>
          <w:szCs w:val="28"/>
        </w:rPr>
        <w:t>дминистративный штраф;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4E7DFE">
        <w:rPr>
          <w:rFonts w:ascii="Times New Roman" w:hAnsi="Times New Roman" w:cs="Times New Roman"/>
          <w:sz w:val="28"/>
          <w:szCs w:val="28"/>
        </w:rPr>
        <w:t>редупреждение;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</w:t>
      </w:r>
      <w:r w:rsidRPr="004E7DFE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фискация предмета административ</w:t>
      </w:r>
      <w:r w:rsidRPr="004E7DFE">
        <w:rPr>
          <w:rFonts w:ascii="Times New Roman" w:hAnsi="Times New Roman" w:cs="Times New Roman"/>
          <w:sz w:val="28"/>
          <w:szCs w:val="28"/>
        </w:rPr>
        <w:t>ного правонарушения;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4E7DFE">
        <w:rPr>
          <w:rFonts w:ascii="Times New Roman" w:hAnsi="Times New Roman" w:cs="Times New Roman"/>
          <w:sz w:val="28"/>
          <w:szCs w:val="28"/>
        </w:rPr>
        <w:t>ерны ответы 1 и 2.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является законным представи</w:t>
      </w:r>
      <w:r w:rsidRPr="004E7DFE">
        <w:rPr>
          <w:rFonts w:ascii="Times New Roman" w:hAnsi="Times New Roman" w:cs="Times New Roman"/>
          <w:sz w:val="28"/>
          <w:szCs w:val="28"/>
        </w:rPr>
        <w:t>телем</w:t>
      </w:r>
      <w:r>
        <w:rPr>
          <w:rFonts w:ascii="Times New Roman" w:hAnsi="Times New Roman" w:cs="Times New Roman"/>
          <w:sz w:val="28"/>
          <w:szCs w:val="28"/>
        </w:rPr>
        <w:t xml:space="preserve"> физического лица, который явля</w:t>
      </w:r>
      <w:r w:rsidRPr="004E7DFE">
        <w:rPr>
          <w:rFonts w:ascii="Times New Roman" w:hAnsi="Times New Roman" w:cs="Times New Roman"/>
          <w:sz w:val="28"/>
          <w:szCs w:val="28"/>
        </w:rPr>
        <w:t>ется потерпевшим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</w:t>
      </w:r>
      <w:r w:rsidRPr="004E7DFE">
        <w:rPr>
          <w:rFonts w:ascii="Times New Roman" w:hAnsi="Times New Roman" w:cs="Times New Roman"/>
          <w:sz w:val="28"/>
          <w:szCs w:val="28"/>
        </w:rPr>
        <w:t>аконные представители;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</w:t>
      </w:r>
      <w:r w:rsidRPr="004E7DFE">
        <w:rPr>
          <w:rFonts w:ascii="Times New Roman" w:hAnsi="Times New Roman" w:cs="Times New Roman"/>
          <w:sz w:val="28"/>
          <w:szCs w:val="28"/>
        </w:rPr>
        <w:t>ксперт;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Pr="004E7DFE">
        <w:rPr>
          <w:rFonts w:ascii="Times New Roman" w:hAnsi="Times New Roman" w:cs="Times New Roman"/>
          <w:sz w:val="28"/>
          <w:szCs w:val="28"/>
        </w:rPr>
        <w:t>видетель;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4E7DFE">
        <w:rPr>
          <w:rFonts w:ascii="Times New Roman" w:hAnsi="Times New Roman" w:cs="Times New Roman"/>
          <w:sz w:val="28"/>
          <w:szCs w:val="28"/>
        </w:rPr>
        <w:t>рокурор.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E7DFE">
        <w:rPr>
          <w:rFonts w:ascii="Times New Roman" w:hAnsi="Times New Roman" w:cs="Times New Roman"/>
          <w:sz w:val="28"/>
          <w:szCs w:val="28"/>
        </w:rPr>
        <w:t>13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Что относится к обстоятельствам, которые исключают производство по делу об административном правонарушении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4E7DFE">
        <w:rPr>
          <w:rFonts w:ascii="Times New Roman" w:hAnsi="Times New Roman" w:cs="Times New Roman"/>
          <w:sz w:val="28"/>
          <w:szCs w:val="28"/>
        </w:rPr>
        <w:t>овершение административного правонарушения в состоянии эффекта;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E7DFE">
        <w:rPr>
          <w:rFonts w:ascii="Times New Roman" w:hAnsi="Times New Roman" w:cs="Times New Roman"/>
          <w:sz w:val="28"/>
          <w:szCs w:val="28"/>
        </w:rPr>
        <w:t>ост</w:t>
      </w:r>
      <w:r>
        <w:rPr>
          <w:rFonts w:ascii="Times New Roman" w:hAnsi="Times New Roman" w:cs="Times New Roman"/>
          <w:sz w:val="28"/>
          <w:szCs w:val="28"/>
        </w:rPr>
        <w:t>ояние административного правона</w:t>
      </w:r>
      <w:r w:rsidRPr="004E7DFE">
        <w:rPr>
          <w:rFonts w:ascii="Times New Roman" w:hAnsi="Times New Roman" w:cs="Times New Roman"/>
          <w:sz w:val="28"/>
          <w:szCs w:val="28"/>
        </w:rPr>
        <w:t xml:space="preserve">рушения в состоянии алкогольного </w:t>
      </w:r>
      <w:r w:rsidRPr="004E7DFE">
        <w:rPr>
          <w:rFonts w:ascii="Times New Roman" w:hAnsi="Times New Roman" w:cs="Times New Roman"/>
          <w:sz w:val="28"/>
          <w:szCs w:val="28"/>
        </w:rPr>
        <w:lastRenderedPageBreak/>
        <w:t>опь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E7DFE">
        <w:rPr>
          <w:rFonts w:ascii="Times New Roman" w:hAnsi="Times New Roman" w:cs="Times New Roman"/>
          <w:sz w:val="28"/>
          <w:szCs w:val="28"/>
        </w:rPr>
        <w:t>нения;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</w:t>
      </w:r>
      <w:r w:rsidRPr="004E7DFE">
        <w:rPr>
          <w:rFonts w:ascii="Times New Roman" w:hAnsi="Times New Roman" w:cs="Times New Roman"/>
          <w:sz w:val="28"/>
          <w:szCs w:val="28"/>
        </w:rPr>
        <w:t>тмена закона, который устанавливает административную ответственность;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Pr="004E7DF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ершение административного право</w:t>
      </w:r>
      <w:r w:rsidRPr="004E7DFE">
        <w:rPr>
          <w:rFonts w:ascii="Times New Roman" w:hAnsi="Times New Roman" w:cs="Times New Roman"/>
          <w:sz w:val="28"/>
          <w:szCs w:val="28"/>
        </w:rPr>
        <w:t>нарушения несовершеннолетними.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E7DFE">
        <w:rPr>
          <w:rFonts w:ascii="Times New Roman" w:hAnsi="Times New Roman" w:cs="Times New Roman"/>
          <w:sz w:val="28"/>
          <w:szCs w:val="28"/>
        </w:rPr>
        <w:t>14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Что относится к обстоятельствам, которые смягчают административную ответственность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E7DFE">
        <w:rPr>
          <w:rFonts w:ascii="Times New Roman" w:hAnsi="Times New Roman" w:cs="Times New Roman"/>
          <w:sz w:val="28"/>
          <w:szCs w:val="28"/>
        </w:rPr>
        <w:t>аскаяние лица, которое совершило административное правонарушение;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</w:t>
      </w:r>
      <w:r w:rsidRPr="004E7DFE">
        <w:rPr>
          <w:rFonts w:ascii="Times New Roman" w:hAnsi="Times New Roman" w:cs="Times New Roman"/>
          <w:sz w:val="28"/>
          <w:szCs w:val="28"/>
        </w:rPr>
        <w:t>овершение административного правонарушения в состоянии эффекта;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Pr="004E7DFE">
        <w:rPr>
          <w:rFonts w:ascii="Times New Roman" w:hAnsi="Times New Roman" w:cs="Times New Roman"/>
          <w:sz w:val="28"/>
          <w:szCs w:val="28"/>
        </w:rPr>
        <w:t>овершение административного правонарушения в состоянии алкогольного опьянения;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4E7DFE">
        <w:rPr>
          <w:rFonts w:ascii="Times New Roman" w:hAnsi="Times New Roman" w:cs="Times New Roman"/>
          <w:sz w:val="28"/>
          <w:szCs w:val="28"/>
        </w:rPr>
        <w:t>овторное совершение административного правонарушения.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На какой срок назначается лишение специального права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r w:rsidRPr="004E7DFE">
        <w:rPr>
          <w:rFonts w:ascii="Times New Roman" w:hAnsi="Times New Roman" w:cs="Times New Roman"/>
          <w:sz w:val="28"/>
          <w:szCs w:val="28"/>
        </w:rPr>
        <w:t>т 1 месяца до 3 лет;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Pr="004E7DFE">
        <w:rPr>
          <w:rFonts w:ascii="Times New Roman" w:hAnsi="Times New Roman" w:cs="Times New Roman"/>
          <w:sz w:val="28"/>
          <w:szCs w:val="28"/>
        </w:rPr>
        <w:t>т 6 месяцев до 3 лет;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</w:t>
      </w:r>
      <w:r w:rsidRPr="004E7DFE">
        <w:rPr>
          <w:rFonts w:ascii="Times New Roman" w:hAnsi="Times New Roman" w:cs="Times New Roman"/>
          <w:sz w:val="28"/>
          <w:szCs w:val="28"/>
        </w:rPr>
        <w:t>т 3 месяцев до 2 лет;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4E7DFE">
        <w:rPr>
          <w:rFonts w:ascii="Times New Roman" w:hAnsi="Times New Roman" w:cs="Times New Roman"/>
          <w:sz w:val="28"/>
          <w:szCs w:val="28"/>
        </w:rPr>
        <w:t>ерного ответа нет.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E7DFE">
        <w:rPr>
          <w:rFonts w:ascii="Times New Roman" w:hAnsi="Times New Roman" w:cs="Times New Roman"/>
          <w:sz w:val="28"/>
          <w:szCs w:val="28"/>
        </w:rPr>
        <w:t>16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К кому применяется лишение специального права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</w:t>
      </w:r>
      <w:r w:rsidRPr="004E7DFE">
        <w:rPr>
          <w:rFonts w:ascii="Times New Roman" w:hAnsi="Times New Roman" w:cs="Times New Roman"/>
          <w:sz w:val="28"/>
          <w:szCs w:val="28"/>
        </w:rPr>
        <w:t xml:space="preserve"> юридическому лицу;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</w:t>
      </w:r>
      <w:r w:rsidRPr="004E7DFE">
        <w:rPr>
          <w:rFonts w:ascii="Times New Roman" w:hAnsi="Times New Roman" w:cs="Times New Roman"/>
          <w:sz w:val="28"/>
          <w:szCs w:val="28"/>
        </w:rPr>
        <w:t xml:space="preserve"> должностному лицу;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</w:t>
      </w:r>
      <w:r w:rsidRPr="004E7DFE">
        <w:rPr>
          <w:rFonts w:ascii="Times New Roman" w:hAnsi="Times New Roman" w:cs="Times New Roman"/>
          <w:sz w:val="28"/>
          <w:szCs w:val="28"/>
        </w:rPr>
        <w:t xml:space="preserve"> физическому лицу;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4E7DFE">
        <w:rPr>
          <w:rFonts w:ascii="Times New Roman" w:hAnsi="Times New Roman" w:cs="Times New Roman"/>
          <w:sz w:val="28"/>
          <w:szCs w:val="28"/>
        </w:rPr>
        <w:t>ерны ответы 1 и 3.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E7DFE">
        <w:rPr>
          <w:rFonts w:ascii="Times New Roman" w:hAnsi="Times New Roman" w:cs="Times New Roman"/>
          <w:sz w:val="28"/>
          <w:szCs w:val="28"/>
        </w:rPr>
        <w:t>17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Что из перечисленного не является административным наказанием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</w:t>
      </w:r>
      <w:r w:rsidRPr="004E7DFE">
        <w:rPr>
          <w:rFonts w:ascii="Times New Roman" w:hAnsi="Times New Roman" w:cs="Times New Roman"/>
          <w:sz w:val="28"/>
          <w:szCs w:val="28"/>
        </w:rPr>
        <w:t>дминистративный арест;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</w:t>
      </w:r>
      <w:r w:rsidRPr="004E7DFE">
        <w:rPr>
          <w:rFonts w:ascii="Times New Roman" w:hAnsi="Times New Roman" w:cs="Times New Roman"/>
          <w:sz w:val="28"/>
          <w:szCs w:val="28"/>
        </w:rPr>
        <w:t>дминистративный штраф;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E7DFE">
        <w:rPr>
          <w:rFonts w:ascii="Times New Roman" w:hAnsi="Times New Roman" w:cs="Times New Roman"/>
          <w:sz w:val="28"/>
          <w:szCs w:val="28"/>
        </w:rPr>
        <w:t>редупреждение;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Pr="004E7DFE">
        <w:rPr>
          <w:rFonts w:ascii="Times New Roman" w:hAnsi="Times New Roman" w:cs="Times New Roman"/>
          <w:sz w:val="28"/>
          <w:szCs w:val="28"/>
        </w:rPr>
        <w:t>бязательные работы.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E7DFE">
        <w:rPr>
          <w:rFonts w:ascii="Times New Roman" w:hAnsi="Times New Roman" w:cs="Times New Roman"/>
          <w:sz w:val="28"/>
          <w:szCs w:val="28"/>
        </w:rPr>
        <w:t>18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Как называется обращение граждан в государственные органы в связи с нарушением их прав и интересов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Pr="004E7DFE">
        <w:rPr>
          <w:rFonts w:ascii="Times New Roman" w:hAnsi="Times New Roman" w:cs="Times New Roman"/>
          <w:sz w:val="28"/>
          <w:szCs w:val="28"/>
        </w:rPr>
        <w:t>редложение;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</w:t>
      </w:r>
      <w:r w:rsidRPr="004E7DFE">
        <w:rPr>
          <w:rFonts w:ascii="Times New Roman" w:hAnsi="Times New Roman" w:cs="Times New Roman"/>
          <w:sz w:val="28"/>
          <w:szCs w:val="28"/>
        </w:rPr>
        <w:t>аявление;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п</w:t>
      </w:r>
      <w:r w:rsidRPr="004E7DFE">
        <w:rPr>
          <w:rFonts w:ascii="Times New Roman" w:hAnsi="Times New Roman" w:cs="Times New Roman"/>
          <w:sz w:val="28"/>
          <w:szCs w:val="28"/>
        </w:rPr>
        <w:t>исьмо;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</w:t>
      </w:r>
      <w:r w:rsidRPr="004E7DFE">
        <w:rPr>
          <w:rFonts w:ascii="Times New Roman" w:hAnsi="Times New Roman" w:cs="Times New Roman"/>
          <w:sz w:val="28"/>
          <w:szCs w:val="28"/>
        </w:rPr>
        <w:t>алоба.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E7DFE">
        <w:rPr>
          <w:rFonts w:ascii="Times New Roman" w:hAnsi="Times New Roman" w:cs="Times New Roman"/>
          <w:sz w:val="28"/>
          <w:szCs w:val="28"/>
        </w:rPr>
        <w:t>19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Что из перечисленного не входит в структуру правонарушения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4E7DFE">
        <w:rPr>
          <w:rFonts w:ascii="Times New Roman" w:hAnsi="Times New Roman" w:cs="Times New Roman"/>
          <w:sz w:val="28"/>
          <w:szCs w:val="28"/>
        </w:rPr>
        <w:t>убъект;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</w:t>
      </w:r>
      <w:r w:rsidRPr="004E7DFE">
        <w:rPr>
          <w:rFonts w:ascii="Times New Roman" w:hAnsi="Times New Roman" w:cs="Times New Roman"/>
          <w:sz w:val="28"/>
          <w:szCs w:val="28"/>
        </w:rPr>
        <w:t>убъективная сторона;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</w:t>
      </w:r>
      <w:r w:rsidRPr="004E7DFE">
        <w:rPr>
          <w:rFonts w:ascii="Times New Roman" w:hAnsi="Times New Roman" w:cs="Times New Roman"/>
          <w:sz w:val="28"/>
          <w:szCs w:val="28"/>
        </w:rPr>
        <w:t>бъективная сторона;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4E7DFE">
        <w:rPr>
          <w:rFonts w:ascii="Times New Roman" w:hAnsi="Times New Roman" w:cs="Times New Roman"/>
          <w:sz w:val="28"/>
          <w:szCs w:val="28"/>
        </w:rPr>
        <w:t>иновность.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2D9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E7DFE">
        <w:rPr>
          <w:rFonts w:ascii="Times New Roman" w:hAnsi="Times New Roman" w:cs="Times New Roman"/>
          <w:sz w:val="28"/>
          <w:szCs w:val="28"/>
        </w:rPr>
        <w:t xml:space="preserve">20 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 xml:space="preserve">В течение какого времени по общему правилу 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DFE">
        <w:rPr>
          <w:rFonts w:ascii="Times New Roman" w:hAnsi="Times New Roman" w:cs="Times New Roman"/>
          <w:sz w:val="28"/>
          <w:szCs w:val="28"/>
        </w:rPr>
        <w:t>составляется протокол об административном правонарушении</w:t>
      </w:r>
    </w:p>
    <w:p w:rsidR="00EB51F6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Pr="004E7DFE">
        <w:rPr>
          <w:rFonts w:ascii="Times New Roman" w:hAnsi="Times New Roman" w:cs="Times New Roman"/>
          <w:sz w:val="28"/>
          <w:szCs w:val="28"/>
        </w:rPr>
        <w:t xml:space="preserve"> течение 2 суток с момента выявлении административного правонарушения;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Pr="004E7DFE">
        <w:rPr>
          <w:rFonts w:ascii="Times New Roman" w:hAnsi="Times New Roman" w:cs="Times New Roman"/>
          <w:sz w:val="28"/>
          <w:szCs w:val="28"/>
        </w:rPr>
        <w:t xml:space="preserve"> течение 10 суток с момента выявления административного правонарушения;</w:t>
      </w:r>
    </w:p>
    <w:p w:rsidR="00EB51F6" w:rsidRPr="004E7DFE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4E7DFE">
        <w:rPr>
          <w:rFonts w:ascii="Times New Roman" w:hAnsi="Times New Roman" w:cs="Times New Roman"/>
          <w:sz w:val="28"/>
          <w:szCs w:val="28"/>
        </w:rPr>
        <w:t>о окончании административного расследования;</w:t>
      </w:r>
    </w:p>
    <w:p w:rsidR="00EB51F6" w:rsidRPr="00117292" w:rsidRDefault="00EB51F6" w:rsidP="006322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</w:t>
      </w:r>
      <w:r w:rsidRPr="004E7DFE">
        <w:rPr>
          <w:rFonts w:ascii="Times New Roman" w:hAnsi="Times New Roman" w:cs="Times New Roman"/>
          <w:sz w:val="28"/>
          <w:szCs w:val="28"/>
        </w:rPr>
        <w:t>емедленно.</w:t>
      </w:r>
    </w:p>
    <w:p w:rsidR="00EB51F6" w:rsidRDefault="00EB51F6" w:rsidP="00DC701F">
      <w:pPr>
        <w:tabs>
          <w:tab w:val="left" w:pos="42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B51F6" w:rsidRPr="00F33A17" w:rsidRDefault="00EB51F6" w:rsidP="00DC701F">
      <w:pPr>
        <w:tabs>
          <w:tab w:val="left" w:pos="4200"/>
        </w:tabs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EB51F6" w:rsidRDefault="00EB51F6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B51F6" w:rsidRDefault="00EB51F6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</w:tbl>
    <w:p w:rsidR="00EB51F6" w:rsidRDefault="00EB51F6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B51F6" w:rsidRDefault="00EB51F6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lastRenderedPageBreak/>
        <w:t>Задание №</w:t>
      </w:r>
      <w:r w:rsidRPr="00807F44">
        <w:rPr>
          <w:rFonts w:ascii="Times New Roman" w:hAnsi="Times New Roman" w:cs="Times New Roman"/>
          <w:sz w:val="28"/>
          <w:szCs w:val="28"/>
        </w:rPr>
        <w:t>1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Согласно общему правилу срок административного задержания должен быть не более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1. 1 суток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2. 2 суток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3. 3 часов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4. 6 часов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Согласно общему правилу срок давности назначения административного наказания составляет: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1. 3 месяца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2. 6 месяцев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3. 1 год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4. 2 года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3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 xml:space="preserve"> Административное выдворение не может осуществляться к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</w:t>
      </w:r>
      <w:r w:rsidRPr="00807F44">
        <w:rPr>
          <w:rFonts w:ascii="Times New Roman" w:hAnsi="Times New Roman" w:cs="Times New Roman"/>
          <w:sz w:val="28"/>
          <w:szCs w:val="28"/>
        </w:rPr>
        <w:t xml:space="preserve"> военнослужащим - иностранным гражданам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</w:t>
      </w:r>
      <w:r w:rsidRPr="00807F44">
        <w:rPr>
          <w:rFonts w:ascii="Times New Roman" w:hAnsi="Times New Roman" w:cs="Times New Roman"/>
          <w:sz w:val="28"/>
          <w:szCs w:val="28"/>
        </w:rPr>
        <w:t xml:space="preserve"> государственным служащим РФ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</w:t>
      </w:r>
      <w:r w:rsidRPr="00807F44">
        <w:rPr>
          <w:rFonts w:ascii="Times New Roman" w:hAnsi="Times New Roman" w:cs="Times New Roman"/>
          <w:sz w:val="28"/>
          <w:szCs w:val="28"/>
        </w:rPr>
        <w:t xml:space="preserve"> иностранным гражданам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807F44">
        <w:rPr>
          <w:rFonts w:ascii="Times New Roman" w:hAnsi="Times New Roman" w:cs="Times New Roman"/>
          <w:sz w:val="28"/>
          <w:szCs w:val="28"/>
        </w:rPr>
        <w:t>ерны ответы 1 и 2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К числу каких мер относится предупреждение как мера административного наказания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1. имущественного характера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2. пресекательного характера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3. морального характера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4. верного ответа нет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5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 xml:space="preserve"> Кто обязательно должен присутствовать при опросе свидетеля, который не достиг 14 лет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r w:rsidRPr="00807F44">
        <w:rPr>
          <w:rFonts w:ascii="Times New Roman" w:hAnsi="Times New Roman" w:cs="Times New Roman"/>
          <w:sz w:val="28"/>
          <w:szCs w:val="28"/>
        </w:rPr>
        <w:t>рганов опеки и попечительства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</w:t>
      </w:r>
      <w:r w:rsidRPr="00807F44">
        <w:rPr>
          <w:rFonts w:ascii="Times New Roman" w:hAnsi="Times New Roman" w:cs="Times New Roman"/>
          <w:sz w:val="28"/>
          <w:szCs w:val="28"/>
        </w:rPr>
        <w:t>аконных представителей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</w:t>
      </w:r>
      <w:r w:rsidRPr="00807F44">
        <w:rPr>
          <w:rFonts w:ascii="Times New Roman" w:hAnsi="Times New Roman" w:cs="Times New Roman"/>
          <w:sz w:val="28"/>
          <w:szCs w:val="28"/>
        </w:rPr>
        <w:t>двоката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807F44">
        <w:rPr>
          <w:rFonts w:ascii="Times New Roman" w:hAnsi="Times New Roman" w:cs="Times New Roman"/>
          <w:sz w:val="28"/>
          <w:szCs w:val="28"/>
        </w:rPr>
        <w:t>едагога или психолога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6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 xml:space="preserve"> Кто подписывает протокол об административном задержании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</w:t>
      </w:r>
      <w:r w:rsidRPr="00807F44">
        <w:rPr>
          <w:rFonts w:ascii="Times New Roman" w:hAnsi="Times New Roman" w:cs="Times New Roman"/>
          <w:sz w:val="28"/>
          <w:szCs w:val="28"/>
        </w:rPr>
        <w:t>ицо, которое его составило и задержанное лицо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л</w:t>
      </w:r>
      <w:r w:rsidRPr="00807F44">
        <w:rPr>
          <w:rFonts w:ascii="Times New Roman" w:hAnsi="Times New Roman" w:cs="Times New Roman"/>
          <w:sz w:val="28"/>
          <w:szCs w:val="28"/>
        </w:rPr>
        <w:t>ицо, которое его составило и потерпевшее лицо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л</w:t>
      </w:r>
      <w:r w:rsidRPr="00807F44">
        <w:rPr>
          <w:rFonts w:ascii="Times New Roman" w:hAnsi="Times New Roman" w:cs="Times New Roman"/>
          <w:sz w:val="28"/>
          <w:szCs w:val="28"/>
        </w:rPr>
        <w:t>ицо, которое его составило, задержанное лицо и свидетель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л</w:t>
      </w:r>
      <w:r w:rsidRPr="00807F44">
        <w:rPr>
          <w:rFonts w:ascii="Times New Roman" w:hAnsi="Times New Roman" w:cs="Times New Roman"/>
          <w:sz w:val="28"/>
          <w:szCs w:val="28"/>
        </w:rPr>
        <w:t>ицо, которое его составило, задержанное лицо, потерпевшее лицо и свидетель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7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 xml:space="preserve"> Как называется специальное разрешение на осуществление конкретного вида деятельности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807F44">
        <w:rPr>
          <w:rFonts w:ascii="Times New Roman" w:hAnsi="Times New Roman" w:cs="Times New Roman"/>
          <w:sz w:val="28"/>
          <w:szCs w:val="28"/>
        </w:rPr>
        <w:t>ертификат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Pr="00807F44">
        <w:rPr>
          <w:rFonts w:ascii="Times New Roman" w:hAnsi="Times New Roman" w:cs="Times New Roman"/>
          <w:sz w:val="28"/>
          <w:szCs w:val="28"/>
        </w:rPr>
        <w:t>егистрационное свидетельство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</w:t>
      </w:r>
      <w:r w:rsidRPr="00807F44">
        <w:rPr>
          <w:rFonts w:ascii="Times New Roman" w:hAnsi="Times New Roman" w:cs="Times New Roman"/>
          <w:sz w:val="28"/>
          <w:szCs w:val="28"/>
        </w:rPr>
        <w:t>ехнический регламент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л</w:t>
      </w:r>
      <w:r w:rsidRPr="00807F44">
        <w:rPr>
          <w:rFonts w:ascii="Times New Roman" w:hAnsi="Times New Roman" w:cs="Times New Roman"/>
          <w:sz w:val="28"/>
          <w:szCs w:val="28"/>
        </w:rPr>
        <w:t>ицензия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 xml:space="preserve"> Какой срок составляет погашение административного наказания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1. 6 месяцев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2. 1 год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3. 3 года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4. 6 лет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9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 xml:space="preserve"> Кто не является субъектом административной юрисдикции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</w:t>
      </w:r>
      <w:r w:rsidRPr="00807F44">
        <w:rPr>
          <w:rFonts w:ascii="Times New Roman" w:hAnsi="Times New Roman" w:cs="Times New Roman"/>
          <w:sz w:val="28"/>
          <w:szCs w:val="28"/>
        </w:rPr>
        <w:t>едеральные органы исполнительной власти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</w:t>
      </w:r>
      <w:r w:rsidRPr="00807F44">
        <w:rPr>
          <w:rFonts w:ascii="Times New Roman" w:hAnsi="Times New Roman" w:cs="Times New Roman"/>
          <w:sz w:val="28"/>
          <w:szCs w:val="28"/>
        </w:rPr>
        <w:t>омиссии по делам несовершеннолетних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Pr="00807F44">
        <w:rPr>
          <w:rFonts w:ascii="Times New Roman" w:hAnsi="Times New Roman" w:cs="Times New Roman"/>
          <w:sz w:val="28"/>
          <w:szCs w:val="28"/>
        </w:rPr>
        <w:t>удьи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807F44">
        <w:rPr>
          <w:rFonts w:ascii="Times New Roman" w:hAnsi="Times New Roman" w:cs="Times New Roman"/>
          <w:sz w:val="28"/>
          <w:szCs w:val="28"/>
        </w:rPr>
        <w:t>ерного ответа нет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10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 xml:space="preserve"> Что может применяться только в качестве административного наказания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</w:t>
      </w:r>
      <w:r w:rsidRPr="00807F44">
        <w:rPr>
          <w:rFonts w:ascii="Times New Roman" w:hAnsi="Times New Roman" w:cs="Times New Roman"/>
          <w:sz w:val="28"/>
          <w:szCs w:val="28"/>
        </w:rPr>
        <w:t>дминистративный штраф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</w:t>
      </w:r>
      <w:r w:rsidRPr="00807F44">
        <w:rPr>
          <w:rFonts w:ascii="Times New Roman" w:hAnsi="Times New Roman" w:cs="Times New Roman"/>
          <w:sz w:val="28"/>
          <w:szCs w:val="28"/>
        </w:rPr>
        <w:t>онфискация орудия административного правонарушения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</w:t>
      </w:r>
      <w:r w:rsidRPr="00807F44">
        <w:rPr>
          <w:rFonts w:ascii="Times New Roman" w:hAnsi="Times New Roman" w:cs="Times New Roman"/>
          <w:sz w:val="28"/>
          <w:szCs w:val="28"/>
        </w:rPr>
        <w:t>дминистративное выдворение за пределы РФ иностранного гражданина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807F44">
        <w:rPr>
          <w:rFonts w:ascii="Times New Roman" w:hAnsi="Times New Roman" w:cs="Times New Roman"/>
          <w:sz w:val="28"/>
          <w:szCs w:val="28"/>
        </w:rPr>
        <w:t>озмездное изъятие орудия совершения административного правонарушения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11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 xml:space="preserve"> В чем разница между административным и прокурорским надзором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Pr="00807F44">
        <w:rPr>
          <w:rFonts w:ascii="Times New Roman" w:hAnsi="Times New Roman" w:cs="Times New Roman"/>
          <w:sz w:val="28"/>
          <w:szCs w:val="28"/>
        </w:rPr>
        <w:t>олномочиями надзорных органов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с</w:t>
      </w:r>
      <w:r w:rsidRPr="00807F44">
        <w:rPr>
          <w:rFonts w:ascii="Times New Roman" w:hAnsi="Times New Roman" w:cs="Times New Roman"/>
          <w:sz w:val="28"/>
          <w:szCs w:val="28"/>
        </w:rPr>
        <w:t>убъектами надзора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Pr="00807F44">
        <w:rPr>
          <w:rFonts w:ascii="Times New Roman" w:hAnsi="Times New Roman" w:cs="Times New Roman"/>
          <w:sz w:val="28"/>
          <w:szCs w:val="28"/>
        </w:rPr>
        <w:t>се ответы верны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807F44">
        <w:rPr>
          <w:rFonts w:ascii="Times New Roman" w:hAnsi="Times New Roman" w:cs="Times New Roman"/>
          <w:sz w:val="28"/>
          <w:szCs w:val="28"/>
        </w:rPr>
        <w:t>равильного ответа нет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12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 xml:space="preserve"> Что является документом, удостоверяющим личность гражданина на территории РФ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Pr="00807F44">
        <w:rPr>
          <w:rFonts w:ascii="Times New Roman" w:hAnsi="Times New Roman" w:cs="Times New Roman"/>
          <w:sz w:val="28"/>
          <w:szCs w:val="28"/>
        </w:rPr>
        <w:t>ид на жительство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807F44">
        <w:rPr>
          <w:rFonts w:ascii="Times New Roman" w:hAnsi="Times New Roman" w:cs="Times New Roman"/>
          <w:sz w:val="28"/>
          <w:szCs w:val="28"/>
        </w:rPr>
        <w:t>аспорт гражданина РФ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Pr="00807F44">
        <w:rPr>
          <w:rFonts w:ascii="Times New Roman" w:hAnsi="Times New Roman" w:cs="Times New Roman"/>
          <w:sz w:val="28"/>
          <w:szCs w:val="28"/>
        </w:rPr>
        <w:t>видетельство о рождении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</w:t>
      </w:r>
      <w:r w:rsidRPr="00807F44">
        <w:rPr>
          <w:rFonts w:ascii="Times New Roman" w:hAnsi="Times New Roman" w:cs="Times New Roman"/>
          <w:sz w:val="28"/>
          <w:szCs w:val="28"/>
        </w:rPr>
        <w:t>азрешение на временное проживание.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13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 xml:space="preserve"> Что не признается документом, удостоверяющим личность, при выезде из РФ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Pr="00807F44">
        <w:rPr>
          <w:rFonts w:ascii="Times New Roman" w:hAnsi="Times New Roman" w:cs="Times New Roman"/>
          <w:sz w:val="28"/>
          <w:szCs w:val="28"/>
        </w:rPr>
        <w:t>аспорт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807F44">
        <w:rPr>
          <w:rFonts w:ascii="Times New Roman" w:hAnsi="Times New Roman" w:cs="Times New Roman"/>
          <w:sz w:val="28"/>
          <w:szCs w:val="28"/>
        </w:rPr>
        <w:t>аспорт моряка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</w:t>
      </w:r>
      <w:r w:rsidRPr="00807F44">
        <w:rPr>
          <w:rFonts w:ascii="Times New Roman" w:hAnsi="Times New Roman" w:cs="Times New Roman"/>
          <w:sz w:val="28"/>
          <w:szCs w:val="28"/>
        </w:rPr>
        <w:t>ипломатический паспорт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807F44">
        <w:rPr>
          <w:rFonts w:ascii="Times New Roman" w:hAnsi="Times New Roman" w:cs="Times New Roman"/>
          <w:sz w:val="28"/>
          <w:szCs w:val="28"/>
        </w:rPr>
        <w:t>одительское удостоверение.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CA0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14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 xml:space="preserve"> Чем отличается административная ответственность от уголовной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Pr="00807F44">
        <w:rPr>
          <w:rFonts w:ascii="Times New Roman" w:hAnsi="Times New Roman" w:cs="Times New Roman"/>
          <w:sz w:val="28"/>
          <w:szCs w:val="28"/>
        </w:rPr>
        <w:t>азличий нет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Pr="00807F44">
        <w:rPr>
          <w:rFonts w:ascii="Times New Roman" w:hAnsi="Times New Roman" w:cs="Times New Roman"/>
          <w:sz w:val="28"/>
          <w:szCs w:val="28"/>
        </w:rPr>
        <w:t>динаковы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807F44">
        <w:rPr>
          <w:rFonts w:ascii="Times New Roman" w:hAnsi="Times New Roman" w:cs="Times New Roman"/>
          <w:sz w:val="28"/>
          <w:szCs w:val="28"/>
        </w:rPr>
        <w:t>рименяется только уполномоченными органами, не влечет судимости, имеет применяется судом и другими уполномоченными органами, не влечет судимости, имеет другие сроки давности и процессуальные порядки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807F44">
        <w:rPr>
          <w:rFonts w:ascii="Times New Roman" w:hAnsi="Times New Roman" w:cs="Times New Roman"/>
          <w:sz w:val="28"/>
          <w:szCs w:val="28"/>
        </w:rPr>
        <w:t>рименяется только уполномоченными органами, не влечет судимости, имеет другие сроки давности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 xml:space="preserve">15 </w:t>
      </w:r>
    </w:p>
    <w:p w:rsidR="00EB51F6" w:rsidRPr="00807F44" w:rsidRDefault="00EB51F6" w:rsidP="00E13C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Каков порядок назначения административной ответственности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1. применение административного наказания к физическому лицу освобождает от ответственности юридическое лицо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2. применение административного наказания к физическому лицу не освобождает от ответственности юридическое лицо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3. в случае привлечения к административной ответственности юридическое лицо, физическое лицо не привлекается к той же самой ответственности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4. юридическое лицо не подлежит административной ответственности.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16</w:t>
      </w:r>
    </w:p>
    <w:p w:rsidR="00EB51F6" w:rsidRPr="00807F44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Что означает обратная сила закона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Pr="00807F44">
        <w:rPr>
          <w:rFonts w:ascii="Times New Roman" w:hAnsi="Times New Roman" w:cs="Times New Roman"/>
          <w:sz w:val="28"/>
          <w:szCs w:val="28"/>
        </w:rPr>
        <w:t>новь принятый закон не ступает в силу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Pr="00807F44">
        <w:rPr>
          <w:rFonts w:ascii="Times New Roman" w:hAnsi="Times New Roman" w:cs="Times New Roman"/>
          <w:sz w:val="28"/>
          <w:szCs w:val="28"/>
        </w:rPr>
        <w:t>новь принятый закон распространяет свое действие на отношения, возникшие после его вступления в силу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Pr="00807F44">
        <w:rPr>
          <w:rFonts w:ascii="Times New Roman" w:hAnsi="Times New Roman" w:cs="Times New Roman"/>
          <w:sz w:val="28"/>
          <w:szCs w:val="28"/>
        </w:rPr>
        <w:t>новь принятый закон распространяет свое действие на отношения, возникшие до его вступления в силу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</w:t>
      </w:r>
      <w:r w:rsidRPr="00807F44">
        <w:rPr>
          <w:rFonts w:ascii="Times New Roman" w:hAnsi="Times New Roman" w:cs="Times New Roman"/>
          <w:sz w:val="28"/>
          <w:szCs w:val="28"/>
        </w:rPr>
        <w:t>тративший силу закон действует на определенные общественные отношения после утраты им юридической силы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17</w:t>
      </w:r>
    </w:p>
    <w:p w:rsidR="00EB51F6" w:rsidRPr="00807F44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Кто является законным представителем физического лица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Pr="00807F44">
        <w:rPr>
          <w:rFonts w:ascii="Times New Roman" w:hAnsi="Times New Roman" w:cs="Times New Roman"/>
          <w:sz w:val="28"/>
          <w:szCs w:val="28"/>
        </w:rPr>
        <w:t>одители, опекуны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</w:t>
      </w:r>
      <w:r w:rsidRPr="00807F44">
        <w:rPr>
          <w:rFonts w:ascii="Times New Roman" w:hAnsi="Times New Roman" w:cs="Times New Roman"/>
          <w:sz w:val="28"/>
          <w:szCs w:val="28"/>
        </w:rPr>
        <w:t>двокат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</w:t>
      </w:r>
      <w:r w:rsidRPr="00807F44">
        <w:rPr>
          <w:rFonts w:ascii="Times New Roman" w:hAnsi="Times New Roman" w:cs="Times New Roman"/>
          <w:sz w:val="28"/>
          <w:szCs w:val="28"/>
        </w:rPr>
        <w:t>рганы опеки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807F44">
        <w:rPr>
          <w:rFonts w:ascii="Times New Roman" w:hAnsi="Times New Roman" w:cs="Times New Roman"/>
          <w:sz w:val="28"/>
          <w:szCs w:val="28"/>
        </w:rPr>
        <w:t>рокурор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18</w:t>
      </w:r>
    </w:p>
    <w:p w:rsidR="00EB51F6" w:rsidRPr="00807F44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Кто является лицом, которому причинен физический, моральный или имущественный вред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807F44">
        <w:rPr>
          <w:rFonts w:ascii="Times New Roman" w:hAnsi="Times New Roman" w:cs="Times New Roman"/>
          <w:sz w:val="28"/>
          <w:szCs w:val="28"/>
        </w:rPr>
        <w:t>видетель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</w:t>
      </w:r>
      <w:r w:rsidRPr="00807F44">
        <w:rPr>
          <w:rFonts w:ascii="Times New Roman" w:hAnsi="Times New Roman" w:cs="Times New Roman"/>
          <w:sz w:val="28"/>
          <w:szCs w:val="28"/>
        </w:rPr>
        <w:t>аконный представитель физического лица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807F44">
        <w:rPr>
          <w:rFonts w:ascii="Times New Roman" w:hAnsi="Times New Roman" w:cs="Times New Roman"/>
          <w:sz w:val="28"/>
          <w:szCs w:val="28"/>
        </w:rPr>
        <w:t>отерпевший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807F44">
        <w:rPr>
          <w:rFonts w:ascii="Times New Roman" w:hAnsi="Times New Roman" w:cs="Times New Roman"/>
          <w:sz w:val="28"/>
          <w:szCs w:val="28"/>
        </w:rPr>
        <w:t>ерного ответа нет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19</w:t>
      </w:r>
    </w:p>
    <w:p w:rsidR="00EB51F6" w:rsidRPr="00807F44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В какую систему входит полиция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1. ФСБ РФ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807F44">
        <w:rPr>
          <w:rFonts w:ascii="Times New Roman" w:hAnsi="Times New Roman" w:cs="Times New Roman"/>
          <w:sz w:val="28"/>
          <w:szCs w:val="28"/>
        </w:rPr>
        <w:t>инистерство юстиции РФ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807F44">
        <w:rPr>
          <w:rFonts w:ascii="Times New Roman" w:hAnsi="Times New Roman" w:cs="Times New Roman"/>
          <w:sz w:val="28"/>
          <w:szCs w:val="28"/>
        </w:rPr>
        <w:t>инистерство обороны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</w:t>
      </w:r>
      <w:r w:rsidRPr="00807F44">
        <w:rPr>
          <w:rFonts w:ascii="Times New Roman" w:hAnsi="Times New Roman" w:cs="Times New Roman"/>
          <w:sz w:val="28"/>
          <w:szCs w:val="28"/>
        </w:rPr>
        <w:t>инистерство внутренних дел РФ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807F44">
        <w:rPr>
          <w:rFonts w:ascii="Times New Roman" w:hAnsi="Times New Roman" w:cs="Times New Roman"/>
          <w:sz w:val="28"/>
          <w:szCs w:val="28"/>
        </w:rPr>
        <w:t>20</w:t>
      </w:r>
    </w:p>
    <w:p w:rsidR="00EB51F6" w:rsidRPr="00807F44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44">
        <w:rPr>
          <w:rFonts w:ascii="Times New Roman" w:hAnsi="Times New Roman" w:cs="Times New Roman"/>
          <w:sz w:val="28"/>
          <w:szCs w:val="28"/>
        </w:rPr>
        <w:t>Свидетель вправе</w:t>
      </w:r>
    </w:p>
    <w:p w:rsidR="00EB51F6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Pr="00807F44">
        <w:rPr>
          <w:rFonts w:ascii="Times New Roman" w:hAnsi="Times New Roman" w:cs="Times New Roman"/>
          <w:sz w:val="28"/>
          <w:szCs w:val="28"/>
        </w:rPr>
        <w:t>ользоваться бесплатной помощью переводчика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с</w:t>
      </w:r>
      <w:r w:rsidRPr="00807F44">
        <w:rPr>
          <w:rFonts w:ascii="Times New Roman" w:hAnsi="Times New Roman" w:cs="Times New Roman"/>
          <w:sz w:val="28"/>
          <w:szCs w:val="28"/>
        </w:rPr>
        <w:t>оставлять протокол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</w:t>
      </w:r>
      <w:r w:rsidRPr="00807F44">
        <w:rPr>
          <w:rFonts w:ascii="Times New Roman" w:hAnsi="Times New Roman" w:cs="Times New Roman"/>
          <w:sz w:val="28"/>
          <w:szCs w:val="28"/>
        </w:rPr>
        <w:t>е свидетельствовать против самого себя, своего супруга и близких родственников</w:t>
      </w:r>
    </w:p>
    <w:p w:rsidR="00EB51F6" w:rsidRPr="00807F44" w:rsidRDefault="00EB51F6" w:rsidP="004E7D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807F44">
        <w:rPr>
          <w:rFonts w:ascii="Times New Roman" w:hAnsi="Times New Roman" w:cs="Times New Roman"/>
          <w:sz w:val="28"/>
          <w:szCs w:val="28"/>
        </w:rPr>
        <w:t>ерны ответы 1 и 3</w:t>
      </w:r>
    </w:p>
    <w:p w:rsidR="00EB51F6" w:rsidRDefault="00EB51F6" w:rsidP="00F33A17">
      <w:pPr>
        <w:rPr>
          <w:rFonts w:ascii="Times New Roman" w:hAnsi="Times New Roman" w:cs="Times New Roman"/>
          <w:sz w:val="24"/>
          <w:szCs w:val="24"/>
        </w:rPr>
      </w:pPr>
    </w:p>
    <w:p w:rsidR="00EB51F6" w:rsidRPr="00F33A17" w:rsidRDefault="00EB51F6" w:rsidP="00F33A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EB51F6" w:rsidRDefault="00EB51F6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B51F6" w:rsidRDefault="00EB51F6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</w:tr>
    </w:tbl>
    <w:p w:rsidR="00EB51F6" w:rsidRDefault="00EB51F6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EB51F6" w:rsidRPr="00117292" w:rsidRDefault="00EB51F6" w:rsidP="00117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1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Какой вид управления изучает административное право: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государственное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общественное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семейное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политическое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2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Административно-правовые нормы устанавливаются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властными органами государства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судом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администрацией предприятия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общественными объединениями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3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Какой из методов наиболее характерен для административно-правового регулирования: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lastRenderedPageBreak/>
        <w:t>1. предписание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запрет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дозволение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рекомендация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4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Как называется метод правового регулирования, который предусматривает возложение прямой юридической обязанности не совершить те или иные действия в условиях, предусмотренных правовой нормой: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предписание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запрет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дозволение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рекомендация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5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 xml:space="preserve"> Структура административно-правовой нормы: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субъект, объект, субъективная сторона, объективная сторона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гипотеза, диспозиция, санкция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Общая и Особенная часть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соблюдение, исполнение, применение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6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К административным правоотношениям относятся: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отношения между должностными лицами и гражданами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отношения между руководителями предприятия (организации) и работниками данного предприятия (организации)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отношения между Председателем ЖСК и пайщиками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отношения между гражданами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7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Нарушение административно-правовой нормы влечет юридическую ответственность перед: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государством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государственными служащими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Президентом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гражданином, чьи права нарушены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8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Каких форм органов исполнительной власти не существует в РФ?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lastRenderedPageBreak/>
        <w:t>1. федеральное министерство;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федеральный комитет;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федеральное агентство;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федеральное ведомство.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9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Являются ли иностранные граждане и лица без гражданства субъектами административного права?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да, являются;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нет, не являются.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являются в особых случаях, перечисленных в законе;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в КОАП этот вопрос не отрегулирован.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Какие наказания не относятся к ряду административных?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предупреждение;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увольнение;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дисквалификация;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административное приостановление деятельности.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11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Дисквалификация как вид административного наказания:</w:t>
      </w: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может устанавливаться только в качестве основного административного наказания;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может устанавливаться в качестве дополнительного административного наказания;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может устанавливаться в качестве основного и дополнительного наказания;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может устанавливаться в качестве формального наказания.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12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По общему правилу дело об административном правонарушении рассматривается: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по месту жительства лица, в отношении которого ведётся производство по делу;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по месту жительства потерпевшего;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по месту его совершения;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по месту его совершения или по месту жительства потерпевшего.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lastRenderedPageBreak/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13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Административное право – это отрасль права, которая регулирует отношения в сфере: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бизнеса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культуры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управления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собственности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14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Считается ли объявление выговора административным взысканием?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да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нет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да, с согласия работодателя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да, по решению суда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15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Административно-правовые нормы содержатся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нормативно-правовых актах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типовых договорах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уставе предприятия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решении суда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16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Что входит в содержание административно-правового правоотношения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субъективные права и обязанности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санкция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способность быть истцом и ответчиком в суде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оплата государственной пошлины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17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Административной ответственности подлежит лицо при наличии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гражданства РК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вины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собственности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лицензии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18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Административное взыскание является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мерой поощрения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lastRenderedPageBreak/>
        <w:t>2. мерой государственного принуждения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мерой общественного воздействия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способом обеспечения исполнения обязательства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19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Не является административным правонарушением совершение деяния в состоянии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вменяемости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алкогольного или наркотического опьянения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необходимой обороны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превышения пределов необходимой обороны</w:t>
      </w:r>
    </w:p>
    <w:p w:rsidR="00EB51F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497026">
        <w:rPr>
          <w:rFonts w:ascii="Times New Roman" w:hAnsi="Times New Roman" w:cs="Times New Roman"/>
          <w:sz w:val="28"/>
          <w:szCs w:val="28"/>
        </w:rPr>
        <w:t>20</w:t>
      </w:r>
    </w:p>
    <w:p w:rsidR="00EB51F6" w:rsidRPr="0049702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Военная служба не предусмотрена в:</w:t>
      </w: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1. пограничной службе ФСБ России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2. Службе внешней разведки</w:t>
      </w:r>
    </w:p>
    <w:p w:rsidR="00EB51F6" w:rsidRPr="00497026" w:rsidRDefault="00EB51F6" w:rsidP="00E07C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3. войсках гражданской обороны</w:t>
      </w:r>
    </w:p>
    <w:p w:rsidR="00EB51F6" w:rsidRPr="00497026" w:rsidRDefault="00EB51F6" w:rsidP="00E07C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26">
        <w:rPr>
          <w:rFonts w:ascii="Times New Roman" w:hAnsi="Times New Roman" w:cs="Times New Roman"/>
          <w:sz w:val="28"/>
          <w:szCs w:val="28"/>
        </w:rPr>
        <w:t>4. уголовно-исполнительной системе</w:t>
      </w:r>
    </w:p>
    <w:p w:rsidR="00EB51F6" w:rsidRDefault="00EB51F6" w:rsidP="00F33A17">
      <w:pPr>
        <w:rPr>
          <w:b/>
          <w:bCs/>
          <w:sz w:val="28"/>
          <w:szCs w:val="28"/>
        </w:rPr>
      </w:pPr>
    </w:p>
    <w:p w:rsidR="00EB51F6" w:rsidRPr="00F33A17" w:rsidRDefault="00EB51F6" w:rsidP="00F33A17">
      <w:pPr>
        <w:jc w:val="center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EB51F6" w:rsidRDefault="00EB51F6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B51F6" w:rsidRDefault="00EB51F6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</w:p>
        </w:tc>
      </w:tr>
    </w:tbl>
    <w:p w:rsidR="00EB51F6" w:rsidRDefault="00EB51F6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B51F6" w:rsidRDefault="00EB51F6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B51F6" w:rsidRPr="00B362CB" w:rsidRDefault="00EB51F6" w:rsidP="00B36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B51F6" w:rsidRPr="00B362CB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  <w:vAlign w:val="center"/>
          </w:tcPr>
          <w:p w:rsidR="00EB51F6" w:rsidRPr="00B362CB" w:rsidRDefault="00EB51F6" w:rsidP="00B362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6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EB51F6" w:rsidRPr="00117292" w:rsidRDefault="00EB51F6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363C4E" w:rsidRDefault="00EB51F6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lastRenderedPageBreak/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1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Назовите несвойственные функции государственного управления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планирование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согласование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издание законов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учет и контроль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2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К правовым формам государственного управления относится: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проведение совещаний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предоставление справки об успеваемости студентов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выдача водительского удостоверения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подготовка аналитической справки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3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В отличие от граждан РФ иностранные граждане не вправе: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обращаться в официальные органы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участвовать в публичных мероприятиях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работать в качестве частного детектива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трудиться в качестве технического персонала государственного органа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4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Административным правонарушением признается противоправное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деяние, посягающее на: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основы конституционного строя РФ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жизнь другого человека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общественный порядок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мир и человечество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5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Какой из указанных органов относится к органу государственного управления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Высший арбитражный суд РФ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Правительство г. Москвы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Совет глав Правительств СНГ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Представительный орган местного самоуправления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6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В отличие от судебных актов административно-правовой акт: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lastRenderedPageBreak/>
        <w:t>1. принимается в установленном порядке и определенные сроки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на основе закона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является также и нормативным актом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доводится до заинтересованных лиц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7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Из перечисленных ниже участников производства по делам об административных правонарушениях не несет административной ответственности за дачу заведомо ложных показаний: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свидетель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эксперт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потерпевший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переводчик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8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Административная ответственность устанавливается:</w:t>
      </w: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законами субъектов РФ об административных правонарушениях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нормативными указами Президента РФ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правовыми актами Правительства РФ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всеми перечисленными правовыми актами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9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По общему правилу срок административного расследования составляет: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3 месяца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2 месяца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1 месяц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10 дней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10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Акты федеральных органов исполнительной власти подлежат официальному опубликованию, если они: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затрагивают права и свободы граждан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содержат сведения, составляющие государственную тайну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носят ведомственный характер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получили одобрение со стороны судебных органов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11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К мерам административного принуждения не относится: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лишение специального звания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lastRenderedPageBreak/>
        <w:t>2. лишение специального права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дисквалификация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привод свидетеля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12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Чрезвычайное положение в отдельной местности РФ вводится:</w:t>
      </w: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главой администрации субъекта РФ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Государственной Думой РФ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Советом Федерации РФ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Президентом РФ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13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Административный арест может применяться в отношении: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инвалидов 3 группы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женщин, имеющих детей в возрасте до двенадцати лет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мужчин, имеющих детей в возрасте до четырнадцати лет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в отношении всех субъектов арест может применяться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14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Началом военной службы по призыву считается: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окончание прохождения медицинского освидетельствования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день убытия из военного комиссариата субъекта РФ к месту прохождения военной службы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день прибытия в воинскую часть для прохождения военной службы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 xml:space="preserve">4. день принятия военнослужащим Присяги 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15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В субъектах РФ не создаются территориальные органы: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Министерства обороны РФ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Федеральной службы судебных приставов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Министерства внутренних дел РФ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Федеральной службы исполнения наказаний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16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В постановлении по делу об административном правонарушении при решении вопроса о возмещении имущественного вреда указывается: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срок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lastRenderedPageBreak/>
        <w:t>2. порядок возмещения вреда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размер вреда, подлежащего возмещению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все ответы верны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17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В случае принятия субъектом управления акта, противоречащего закону, прокурор: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вносит протест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направляет представление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возбуждает уголовное дело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направляет предостережение.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18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О назначении административного наказания выносится:</w:t>
      </w: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протокол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определение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приговор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постановление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40A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19</w:t>
      </w:r>
    </w:p>
    <w:p w:rsidR="00EB51F6" w:rsidRPr="00B97F9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Участником производства, оказывающим юридическую помощь лицу, в отношении которого ведется производство по делу об административном правонарушении, является:</w:t>
      </w:r>
    </w:p>
    <w:p w:rsidR="00EB51F6" w:rsidRDefault="00EB51F6" w:rsidP="004E44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законный представитель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представитель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адвокат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защитник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Default="00EB51F6" w:rsidP="0029734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344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B97F96">
        <w:rPr>
          <w:rFonts w:ascii="Times New Roman" w:hAnsi="Times New Roman" w:cs="Times New Roman"/>
          <w:sz w:val="28"/>
          <w:szCs w:val="28"/>
        </w:rPr>
        <w:t>20</w:t>
      </w:r>
    </w:p>
    <w:p w:rsidR="00EB51F6" w:rsidRPr="00B97F96" w:rsidRDefault="00EB51F6" w:rsidP="0029734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Должности, учреждаемые для организационного, информационного и иного обеспечения деятельности государственных органов, относятся к категории:</w:t>
      </w:r>
    </w:p>
    <w:p w:rsidR="00EB51F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1. руководители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2. помощники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3. специалисты</w:t>
      </w:r>
    </w:p>
    <w:p w:rsidR="00EB51F6" w:rsidRPr="00B97F96" w:rsidRDefault="00EB51F6" w:rsidP="00B97F9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F96">
        <w:rPr>
          <w:rFonts w:ascii="Times New Roman" w:hAnsi="Times New Roman" w:cs="Times New Roman"/>
          <w:sz w:val="28"/>
          <w:szCs w:val="28"/>
        </w:rPr>
        <w:t>4. обеспечивающие специалисты</w:t>
      </w:r>
    </w:p>
    <w:p w:rsidR="00EB51F6" w:rsidRPr="00117292" w:rsidRDefault="00EB51F6" w:rsidP="00E07C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B51F6" w:rsidRPr="00117292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BE9" w:rsidRDefault="00017BE9">
      <w:pPr>
        <w:spacing w:after="0" w:line="240" w:lineRule="auto"/>
      </w:pPr>
      <w:r>
        <w:separator/>
      </w:r>
    </w:p>
  </w:endnote>
  <w:endnote w:type="continuationSeparator" w:id="0">
    <w:p w:rsidR="00017BE9" w:rsidRDefault="00017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BE9" w:rsidRDefault="00017BE9">
      <w:pPr>
        <w:spacing w:after="0" w:line="240" w:lineRule="auto"/>
      </w:pPr>
      <w:r>
        <w:separator/>
      </w:r>
    </w:p>
  </w:footnote>
  <w:footnote w:type="continuationSeparator" w:id="0">
    <w:p w:rsidR="00017BE9" w:rsidRDefault="00017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1F6" w:rsidRDefault="008130A0" w:rsidP="0011729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14B4C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561E75"/>
    <w:multiLevelType w:val="hybridMultilevel"/>
    <w:tmpl w:val="7B0012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15F477F"/>
    <w:multiLevelType w:val="hybridMultilevel"/>
    <w:tmpl w:val="7C486A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C261DB"/>
    <w:multiLevelType w:val="hybridMultilevel"/>
    <w:tmpl w:val="7B0012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3CF392E"/>
    <w:multiLevelType w:val="hybridMultilevel"/>
    <w:tmpl w:val="521A40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565220C"/>
    <w:multiLevelType w:val="hybridMultilevel"/>
    <w:tmpl w:val="7B0012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9634642"/>
    <w:multiLevelType w:val="hybridMultilevel"/>
    <w:tmpl w:val="AE1298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07F0000"/>
    <w:multiLevelType w:val="hybridMultilevel"/>
    <w:tmpl w:val="7B0012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2D4776C"/>
    <w:multiLevelType w:val="hybridMultilevel"/>
    <w:tmpl w:val="9A321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EC083F"/>
    <w:multiLevelType w:val="hybridMultilevel"/>
    <w:tmpl w:val="7B0012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4180FE6"/>
    <w:multiLevelType w:val="hybridMultilevel"/>
    <w:tmpl w:val="47E46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015287"/>
    <w:multiLevelType w:val="multilevel"/>
    <w:tmpl w:val="2F2AA9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22973115"/>
    <w:multiLevelType w:val="hybridMultilevel"/>
    <w:tmpl w:val="7B0012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8D653B2"/>
    <w:multiLevelType w:val="hybridMultilevel"/>
    <w:tmpl w:val="4EDCCD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C14D4C"/>
    <w:multiLevelType w:val="hybridMultilevel"/>
    <w:tmpl w:val="7B0012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BEB107C"/>
    <w:multiLevelType w:val="hybridMultilevel"/>
    <w:tmpl w:val="3DDA552E"/>
    <w:lvl w:ilvl="0" w:tplc="53705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020FF8"/>
    <w:multiLevelType w:val="hybridMultilevel"/>
    <w:tmpl w:val="7C486A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68D017A"/>
    <w:multiLevelType w:val="hybridMultilevel"/>
    <w:tmpl w:val="7C486A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BC9599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19">
    <w:nsid w:val="47E32535"/>
    <w:multiLevelType w:val="hybridMultilevel"/>
    <w:tmpl w:val="25DE16B8"/>
    <w:lvl w:ilvl="0" w:tplc="E14252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B402329"/>
    <w:multiLevelType w:val="hybridMultilevel"/>
    <w:tmpl w:val="09DEC9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C993E72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BA29F5"/>
    <w:multiLevelType w:val="multilevel"/>
    <w:tmpl w:val="BD421F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  <w:bCs/>
      </w:rPr>
    </w:lvl>
  </w:abstractNum>
  <w:abstractNum w:abstractNumId="23">
    <w:nsid w:val="5AD5636C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20E8F"/>
    <w:multiLevelType w:val="hybridMultilevel"/>
    <w:tmpl w:val="7B0012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F604346"/>
    <w:multiLevelType w:val="multilevel"/>
    <w:tmpl w:val="E2429D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</w:lvl>
  </w:abstractNum>
  <w:abstractNum w:abstractNumId="26">
    <w:nsid w:val="68D6216C"/>
    <w:multiLevelType w:val="hybridMultilevel"/>
    <w:tmpl w:val="C526C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20155A"/>
    <w:multiLevelType w:val="hybridMultilevel"/>
    <w:tmpl w:val="7C486A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30B3C96"/>
    <w:multiLevelType w:val="hybridMultilevel"/>
    <w:tmpl w:val="BD9232B6"/>
    <w:lvl w:ilvl="0" w:tplc="03E248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4A23322"/>
    <w:multiLevelType w:val="hybridMultilevel"/>
    <w:tmpl w:val="A184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AB379D"/>
    <w:multiLevelType w:val="hybridMultilevel"/>
    <w:tmpl w:val="251E3CDA"/>
    <w:lvl w:ilvl="0" w:tplc="9AAC6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B872C5C"/>
    <w:multiLevelType w:val="hybridMultilevel"/>
    <w:tmpl w:val="7C486A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D9E6A10"/>
    <w:multiLevelType w:val="hybridMultilevel"/>
    <w:tmpl w:val="7B0012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29"/>
  </w:num>
  <w:num w:numId="5">
    <w:abstractNumId w:val="21"/>
  </w:num>
  <w:num w:numId="6">
    <w:abstractNumId w:val="26"/>
  </w:num>
  <w:num w:numId="7">
    <w:abstractNumId w:val="23"/>
  </w:num>
  <w:num w:numId="8">
    <w:abstractNumId w:val="0"/>
  </w:num>
  <w:num w:numId="9">
    <w:abstractNumId w:val="1"/>
  </w:num>
  <w:num w:numId="10">
    <w:abstractNumId w:val="24"/>
  </w:num>
  <w:num w:numId="11">
    <w:abstractNumId w:val="20"/>
  </w:num>
  <w:num w:numId="12">
    <w:abstractNumId w:val="11"/>
  </w:num>
  <w:num w:numId="13">
    <w:abstractNumId w:val="5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6"/>
  </w:num>
  <w:num w:numId="17">
    <w:abstractNumId w:val="2"/>
  </w:num>
  <w:num w:numId="18">
    <w:abstractNumId w:val="22"/>
  </w:num>
  <w:num w:numId="19">
    <w:abstractNumId w:val="17"/>
  </w:num>
  <w:num w:numId="20">
    <w:abstractNumId w:val="31"/>
  </w:num>
  <w:num w:numId="21">
    <w:abstractNumId w:val="16"/>
  </w:num>
  <w:num w:numId="22">
    <w:abstractNumId w:val="4"/>
  </w:num>
  <w:num w:numId="23">
    <w:abstractNumId w:val="27"/>
  </w:num>
  <w:num w:numId="24">
    <w:abstractNumId w:val="19"/>
  </w:num>
  <w:num w:numId="25">
    <w:abstractNumId w:val="9"/>
  </w:num>
  <w:num w:numId="26">
    <w:abstractNumId w:val="32"/>
  </w:num>
  <w:num w:numId="27">
    <w:abstractNumId w:val="7"/>
  </w:num>
  <w:num w:numId="28">
    <w:abstractNumId w:val="15"/>
  </w:num>
  <w:num w:numId="29">
    <w:abstractNumId w:val="14"/>
  </w:num>
  <w:num w:numId="30">
    <w:abstractNumId w:val="30"/>
  </w:num>
  <w:num w:numId="31">
    <w:abstractNumId w:val="18"/>
  </w:num>
  <w:num w:numId="32">
    <w:abstractNumId w:val="12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3606"/>
    <w:rsid w:val="00014B4C"/>
    <w:rsid w:val="00017BE9"/>
    <w:rsid w:val="000401EF"/>
    <w:rsid w:val="00046C31"/>
    <w:rsid w:val="00072BB0"/>
    <w:rsid w:val="000775F5"/>
    <w:rsid w:val="00080D2E"/>
    <w:rsid w:val="00080D49"/>
    <w:rsid w:val="00087E38"/>
    <w:rsid w:val="00091FF5"/>
    <w:rsid w:val="000A2C0B"/>
    <w:rsid w:val="000B3FE7"/>
    <w:rsid w:val="000D129D"/>
    <w:rsid w:val="000D7DB2"/>
    <w:rsid w:val="000E1A38"/>
    <w:rsid w:val="000E2964"/>
    <w:rsid w:val="000E65BD"/>
    <w:rsid w:val="000F16E1"/>
    <w:rsid w:val="000F4628"/>
    <w:rsid w:val="00113EA9"/>
    <w:rsid w:val="00117292"/>
    <w:rsid w:val="00133758"/>
    <w:rsid w:val="00157458"/>
    <w:rsid w:val="00194FF7"/>
    <w:rsid w:val="001A3CE0"/>
    <w:rsid w:val="001C2EC9"/>
    <w:rsid w:val="001D374D"/>
    <w:rsid w:val="001E3A45"/>
    <w:rsid w:val="001F78A8"/>
    <w:rsid w:val="00200F7F"/>
    <w:rsid w:val="002207C3"/>
    <w:rsid w:val="002840C7"/>
    <w:rsid w:val="00297344"/>
    <w:rsid w:val="002A463C"/>
    <w:rsid w:val="002B4F1B"/>
    <w:rsid w:val="002E271C"/>
    <w:rsid w:val="00304AFB"/>
    <w:rsid w:val="00315585"/>
    <w:rsid w:val="003168D9"/>
    <w:rsid w:val="003556D9"/>
    <w:rsid w:val="00363C4E"/>
    <w:rsid w:val="003A0AA2"/>
    <w:rsid w:val="003A5579"/>
    <w:rsid w:val="003D318C"/>
    <w:rsid w:val="00400EA7"/>
    <w:rsid w:val="004052E8"/>
    <w:rsid w:val="00417B0C"/>
    <w:rsid w:val="004402DC"/>
    <w:rsid w:val="00442E9B"/>
    <w:rsid w:val="00497026"/>
    <w:rsid w:val="004B5E61"/>
    <w:rsid w:val="004B7A24"/>
    <w:rsid w:val="004E440A"/>
    <w:rsid w:val="004E7C6F"/>
    <w:rsid w:val="004E7DFE"/>
    <w:rsid w:val="004F20C8"/>
    <w:rsid w:val="004F3458"/>
    <w:rsid w:val="00541439"/>
    <w:rsid w:val="005438A5"/>
    <w:rsid w:val="005721B4"/>
    <w:rsid w:val="00594737"/>
    <w:rsid w:val="005A6AE7"/>
    <w:rsid w:val="005B7B5F"/>
    <w:rsid w:val="005C12EC"/>
    <w:rsid w:val="005C70F5"/>
    <w:rsid w:val="00610DC4"/>
    <w:rsid w:val="00621CBF"/>
    <w:rsid w:val="00631380"/>
    <w:rsid w:val="00631675"/>
    <w:rsid w:val="006322D9"/>
    <w:rsid w:val="00640F64"/>
    <w:rsid w:val="0065403A"/>
    <w:rsid w:val="00675336"/>
    <w:rsid w:val="006774E0"/>
    <w:rsid w:val="00685FFB"/>
    <w:rsid w:val="00691172"/>
    <w:rsid w:val="006979FD"/>
    <w:rsid w:val="006A4347"/>
    <w:rsid w:val="006A77B4"/>
    <w:rsid w:val="006B2268"/>
    <w:rsid w:val="006D14B8"/>
    <w:rsid w:val="006F5661"/>
    <w:rsid w:val="007028C7"/>
    <w:rsid w:val="007105D3"/>
    <w:rsid w:val="00711558"/>
    <w:rsid w:val="00742AEE"/>
    <w:rsid w:val="007463F5"/>
    <w:rsid w:val="007540FE"/>
    <w:rsid w:val="00770AA2"/>
    <w:rsid w:val="007B3AE8"/>
    <w:rsid w:val="00801FD4"/>
    <w:rsid w:val="00807F44"/>
    <w:rsid w:val="008130A0"/>
    <w:rsid w:val="00825D5A"/>
    <w:rsid w:val="00832A0E"/>
    <w:rsid w:val="008678DE"/>
    <w:rsid w:val="00887F04"/>
    <w:rsid w:val="00897D3C"/>
    <w:rsid w:val="008D514A"/>
    <w:rsid w:val="00901872"/>
    <w:rsid w:val="009230CB"/>
    <w:rsid w:val="00927E09"/>
    <w:rsid w:val="0093565B"/>
    <w:rsid w:val="0093757E"/>
    <w:rsid w:val="00952B16"/>
    <w:rsid w:val="00956B94"/>
    <w:rsid w:val="009762CC"/>
    <w:rsid w:val="00986C42"/>
    <w:rsid w:val="009A4C3D"/>
    <w:rsid w:val="009B3691"/>
    <w:rsid w:val="009D7A9A"/>
    <w:rsid w:val="009E0E86"/>
    <w:rsid w:val="00A06556"/>
    <w:rsid w:val="00A13695"/>
    <w:rsid w:val="00A16129"/>
    <w:rsid w:val="00A244CF"/>
    <w:rsid w:val="00A619C5"/>
    <w:rsid w:val="00A62257"/>
    <w:rsid w:val="00A74A7C"/>
    <w:rsid w:val="00A94074"/>
    <w:rsid w:val="00AA6243"/>
    <w:rsid w:val="00AE3C0E"/>
    <w:rsid w:val="00B16670"/>
    <w:rsid w:val="00B21827"/>
    <w:rsid w:val="00B3023E"/>
    <w:rsid w:val="00B30AC3"/>
    <w:rsid w:val="00B35209"/>
    <w:rsid w:val="00B362CB"/>
    <w:rsid w:val="00B57233"/>
    <w:rsid w:val="00B66122"/>
    <w:rsid w:val="00B809E9"/>
    <w:rsid w:val="00B97F96"/>
    <w:rsid w:val="00BA0385"/>
    <w:rsid w:val="00BA6D9E"/>
    <w:rsid w:val="00BD262B"/>
    <w:rsid w:val="00BE2CA1"/>
    <w:rsid w:val="00C04BFF"/>
    <w:rsid w:val="00C21796"/>
    <w:rsid w:val="00C23445"/>
    <w:rsid w:val="00C239CC"/>
    <w:rsid w:val="00C51A45"/>
    <w:rsid w:val="00C94C4F"/>
    <w:rsid w:val="00CB64AD"/>
    <w:rsid w:val="00CD04BD"/>
    <w:rsid w:val="00CD4EC9"/>
    <w:rsid w:val="00CE0E2C"/>
    <w:rsid w:val="00CF3CC1"/>
    <w:rsid w:val="00D21BA4"/>
    <w:rsid w:val="00D35190"/>
    <w:rsid w:val="00D6056E"/>
    <w:rsid w:val="00D72826"/>
    <w:rsid w:val="00D8705B"/>
    <w:rsid w:val="00D93F87"/>
    <w:rsid w:val="00DA34CC"/>
    <w:rsid w:val="00DA4078"/>
    <w:rsid w:val="00DA5751"/>
    <w:rsid w:val="00DB5490"/>
    <w:rsid w:val="00DC701F"/>
    <w:rsid w:val="00DC79E8"/>
    <w:rsid w:val="00DE750A"/>
    <w:rsid w:val="00DE796A"/>
    <w:rsid w:val="00DF38BB"/>
    <w:rsid w:val="00E01562"/>
    <w:rsid w:val="00E06FD1"/>
    <w:rsid w:val="00E07C5C"/>
    <w:rsid w:val="00E10E0A"/>
    <w:rsid w:val="00E13CA0"/>
    <w:rsid w:val="00E23D5F"/>
    <w:rsid w:val="00E30DD3"/>
    <w:rsid w:val="00E313C2"/>
    <w:rsid w:val="00E46A12"/>
    <w:rsid w:val="00E52CED"/>
    <w:rsid w:val="00E57B7B"/>
    <w:rsid w:val="00E73B58"/>
    <w:rsid w:val="00E8316C"/>
    <w:rsid w:val="00E97A6D"/>
    <w:rsid w:val="00EB51F6"/>
    <w:rsid w:val="00ED2D21"/>
    <w:rsid w:val="00ED41F9"/>
    <w:rsid w:val="00F03BD1"/>
    <w:rsid w:val="00F16092"/>
    <w:rsid w:val="00F250A5"/>
    <w:rsid w:val="00F26035"/>
    <w:rsid w:val="00F26235"/>
    <w:rsid w:val="00F33A17"/>
    <w:rsid w:val="00F62FBC"/>
    <w:rsid w:val="00F71235"/>
    <w:rsid w:val="00F87164"/>
    <w:rsid w:val="00F950F3"/>
    <w:rsid w:val="00FB0766"/>
    <w:rsid w:val="00FD33F8"/>
    <w:rsid w:val="00FD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EA9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table" w:customStyle="1" w:styleId="10">
    <w:name w:val="Сетка таблицы1"/>
    <w:uiPriority w:val="99"/>
    <w:rsid w:val="0065403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16613</Words>
  <Characters>94698</Characters>
  <Application>Microsoft Office Word</Application>
  <DocSecurity>0</DocSecurity>
  <Lines>789</Lines>
  <Paragraphs>222</Paragraphs>
  <ScaleCrop>false</ScaleCrop>
  <Company>VEPI</Company>
  <LinksUpToDate>false</LinksUpToDate>
  <CharactersWithSpaces>111089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Мой</cp:lastModifiedBy>
  <cp:revision>41</cp:revision>
  <cp:lastPrinted>2018-11-29T06:47:00Z</cp:lastPrinted>
  <dcterms:created xsi:type="dcterms:W3CDTF">2018-11-30T13:26:00Z</dcterms:created>
  <dcterms:modified xsi:type="dcterms:W3CDTF">2020-01-22T16:40:00Z</dcterms:modified>
</cp:coreProperties>
</file>