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A53" w:rsidRPr="006B7B77" w:rsidRDefault="006B6AED" w:rsidP="00C17B2A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7E2A53" w:rsidRPr="006B7B77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7E2A53" w:rsidRPr="006B7B77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7E2A53" w:rsidRPr="006B7B77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7E2A53" w:rsidRPr="006B7B77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7E2A53" w:rsidRPr="006B7B77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7E2A53" w:rsidRPr="006B7B77" w:rsidRDefault="0048566E" w:rsidP="00C17B2A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5" type="#_x0000_t75" style="position:absolute;margin-left:1.1pt;margin-top:7.6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  <w:bookmarkEnd w:id="0"/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B7B7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7E2A53" w:rsidRDefault="007E2A53" w:rsidP="00C17B2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7E2A53" w:rsidRPr="006B7B77" w:rsidRDefault="007E2A53" w:rsidP="00C17B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</w:t>
      </w:r>
      <w:proofErr w:type="gramStart"/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>.Б.06 История государства и права России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E2A53" w:rsidRPr="006B7B77" w:rsidRDefault="007E2A53" w:rsidP="00C17B2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7E2A53" w:rsidRPr="006B7B77" w:rsidRDefault="007E2A53" w:rsidP="00C17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7E2A53" w:rsidRPr="006B7B77" w:rsidRDefault="007E2A53" w:rsidP="00C17B2A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E2A53" w:rsidRPr="006B7B77" w:rsidRDefault="007E2A53" w:rsidP="00C17B2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7E2A53" w:rsidRPr="006B7B77" w:rsidRDefault="007E2A53" w:rsidP="00C17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E2A53" w:rsidRPr="006B7B77" w:rsidRDefault="007E2A53" w:rsidP="00C17B2A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7E2A53" w:rsidRPr="006B7B77" w:rsidRDefault="007E2A53" w:rsidP="00C17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E2A53" w:rsidRPr="006B7B77" w:rsidRDefault="007E2A53" w:rsidP="00C17B2A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7E2A53" w:rsidRPr="006B7B77" w:rsidRDefault="007E2A53" w:rsidP="00C17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6B7B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E2A53" w:rsidRPr="006B7B77" w:rsidRDefault="007E2A53" w:rsidP="00C17B2A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7B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B7B7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7E2A53" w:rsidRPr="006B7B77" w:rsidRDefault="007E2A53" w:rsidP="00C17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B7B77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6B7B77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Default="007E2A53" w:rsidP="00C17B2A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B7B7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7E2A53" w:rsidRPr="006B7B77" w:rsidRDefault="0032557E" w:rsidP="00EC0BF9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566B4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32557E">
        <w:rPr>
          <w:rFonts w:ascii="Times New Roman" w:hAnsi="Times New Roman" w:cs="Times New Roman"/>
          <w:sz w:val="28"/>
          <w:szCs w:val="28"/>
          <w:lang w:eastAsia="ar-SA"/>
        </w:rPr>
        <w:t>Теории и истории государства и права.</w:t>
      </w: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2557E" w:rsidRPr="0032557E" w:rsidRDefault="0032557E" w:rsidP="003255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55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Протокол  от   «11»  </w:t>
      </w:r>
      <w:r w:rsidRPr="0032557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декабря      </w:t>
      </w:r>
      <w:r w:rsidRPr="003255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2019 г.     № 3</w:t>
      </w: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E566B4" w:rsidRDefault="007E2A53" w:rsidP="00C17B2A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566B4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7E2A53" w:rsidRPr="00E566B4" w:rsidRDefault="006B6AED" w:rsidP="00C17B2A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-19.05pt;margin-top:-.15pt;width:522.75pt;height:232.5pt;z-index:3">
            <v:imagedata r:id="rId10" o:title=""/>
          </v:shape>
        </w:pict>
      </w:r>
    </w:p>
    <w:p w:rsidR="007E2A53" w:rsidRPr="00E566B4" w:rsidRDefault="007E2A53" w:rsidP="00C17B2A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A53" w:rsidRPr="00E566B4" w:rsidRDefault="007E2A53" w:rsidP="00C17B2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557E" w:rsidRPr="0032557E" w:rsidRDefault="006B6AED" w:rsidP="0032557E">
      <w:pPr>
        <w:tabs>
          <w:tab w:val="left" w:pos="0"/>
        </w:tabs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pict>
          <v:shape id="Рисунок 2" o:spid="_x0000_s1034" type="#_x0000_t75" alt="Описание: Описание: Описание: Описание: Описание: Описание: Описание: Описание: Б1" style="position:absolute;left:0;text-align:left;margin-left:195.45pt;margin-top:14.1pt;width:1in;height:55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 Б1" croptop="22435f" cropbottom="38830f" cropleft="28240f" cropright="29392f"/>
          </v:shape>
        </w:pict>
      </w:r>
    </w:p>
    <w:p w:rsidR="0032557E" w:rsidRPr="0032557E" w:rsidRDefault="0032557E" w:rsidP="0032557E">
      <w:pPr>
        <w:tabs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55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Заведующий кафедрой                  </w:t>
      </w:r>
      <w:r w:rsidR="006B6AED">
        <w:rPr>
          <w:noProof/>
        </w:rPr>
        <w:pict>
          <v:shape id="Рисунок 1" o:spid="_x0000_s1033" type="#_x0000_t75" alt="Описание: Описание: 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 Б1" croptop="16631f" cropbottom="44945f" cropleft="29784f" cropright="27906f"/>
          </v:shape>
        </w:pict>
      </w:r>
      <w:r w:rsidRPr="003255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Ю.В. Лукьяненко</w:t>
      </w:r>
    </w:p>
    <w:p w:rsidR="0032557E" w:rsidRDefault="0032557E" w:rsidP="00C17B2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E2A53" w:rsidRPr="00E566B4" w:rsidRDefault="006B6AED" w:rsidP="00C17B2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30" type="#_x0000_t75" alt="Б1" style="position:absolute;left:0;text-align:left;margin-left:-63.3pt;margin-top:9.1pt;width:595.2pt;height:75pt;z-index:2;visibility:visible">
            <v:imagedata r:id="rId13" o:title="" croptop="14780f" cropbottom="44917f"/>
          </v:shape>
        </w:pict>
      </w:r>
    </w:p>
    <w:p w:rsidR="007E2A53" w:rsidRPr="00E566B4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E566B4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B7B77" w:rsidRDefault="007E2A53" w:rsidP="00C17B2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E2A53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2A53" w:rsidRPr="00AE3C0E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Pr="00AE3C0E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7E2A53" w:rsidRPr="00AE3C0E" w:rsidRDefault="007E2A53" w:rsidP="00C17B2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3750E6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3750E6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3750E6">
        <w:rPr>
          <w:rFonts w:ascii="Times New Roman" w:hAnsi="Times New Roman" w:cs="Times New Roman"/>
          <w:sz w:val="28"/>
          <w:szCs w:val="28"/>
          <w:lang w:eastAsia="ru-RU"/>
        </w:rPr>
        <w:t>.Б.06 История государства и права России</w:t>
      </w:r>
      <w:r w:rsidR="006F7F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7E2A53" w:rsidRPr="001C3099">
        <w:tc>
          <w:tcPr>
            <w:tcW w:w="1565" w:type="dxa"/>
            <w:vAlign w:val="center"/>
          </w:tcPr>
          <w:p w:rsidR="007E2A53" w:rsidRPr="001C3099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7E2A53" w:rsidRPr="001C3099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компетенции</w:t>
            </w:r>
          </w:p>
        </w:tc>
      </w:tr>
      <w:tr w:rsidR="007E2A53" w:rsidRPr="001C3099">
        <w:trPr>
          <w:trHeight w:val="231"/>
        </w:trPr>
        <w:tc>
          <w:tcPr>
            <w:tcW w:w="1565" w:type="dxa"/>
            <w:vAlign w:val="center"/>
          </w:tcPr>
          <w:p w:rsidR="007E2A53" w:rsidRPr="001C3099" w:rsidRDefault="007E2A53" w:rsidP="005C70F5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ОК-7</w:t>
            </w:r>
          </w:p>
        </w:tc>
        <w:tc>
          <w:tcPr>
            <w:tcW w:w="7933" w:type="dxa"/>
          </w:tcPr>
          <w:p w:rsidR="007E2A53" w:rsidRPr="001C3099" w:rsidRDefault="007E2A53" w:rsidP="005C70F5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к самоорганизации и самообразованию</w:t>
            </w:r>
          </w:p>
        </w:tc>
      </w:tr>
      <w:tr w:rsidR="007E2A53" w:rsidRPr="001C3099">
        <w:trPr>
          <w:trHeight w:val="390"/>
        </w:trPr>
        <w:tc>
          <w:tcPr>
            <w:tcW w:w="1565" w:type="dxa"/>
          </w:tcPr>
          <w:p w:rsidR="007E2A53" w:rsidRPr="001C3099" w:rsidRDefault="007E2A53" w:rsidP="005C70F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ОПК-4</w:t>
            </w:r>
          </w:p>
        </w:tc>
        <w:tc>
          <w:tcPr>
            <w:tcW w:w="7933" w:type="dxa"/>
          </w:tcPr>
          <w:p w:rsidR="007E2A53" w:rsidRPr="001C3099" w:rsidRDefault="007E2A53" w:rsidP="005C70F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сохранять и укреплять доверие общества к юридическому сообществу</w:t>
            </w:r>
          </w:p>
        </w:tc>
      </w:tr>
      <w:tr w:rsidR="007E2A53" w:rsidRPr="001C3099">
        <w:trPr>
          <w:trHeight w:val="975"/>
        </w:trPr>
        <w:tc>
          <w:tcPr>
            <w:tcW w:w="1565" w:type="dxa"/>
            <w:vAlign w:val="center"/>
          </w:tcPr>
          <w:p w:rsidR="007E2A53" w:rsidRPr="001C3099" w:rsidRDefault="007E2A53" w:rsidP="005C70F5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ПК-2</w:t>
            </w:r>
          </w:p>
        </w:tc>
        <w:tc>
          <w:tcPr>
            <w:tcW w:w="7933" w:type="dxa"/>
          </w:tcPr>
          <w:p w:rsidR="007E2A53" w:rsidRPr="001C3099" w:rsidRDefault="007E2A53" w:rsidP="005C70F5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1C309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</w:tbl>
    <w:p w:rsidR="007E2A53" w:rsidRPr="00AE3C0E" w:rsidRDefault="007E2A53" w:rsidP="00C17B2A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1011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03"/>
        <w:gridCol w:w="851"/>
        <w:gridCol w:w="850"/>
        <w:gridCol w:w="851"/>
        <w:gridCol w:w="850"/>
        <w:gridCol w:w="851"/>
        <w:gridCol w:w="850"/>
        <w:gridCol w:w="851"/>
        <w:gridCol w:w="753"/>
      </w:tblGrid>
      <w:tr w:rsidR="007E2A53" w:rsidRPr="001A2C47">
        <w:tc>
          <w:tcPr>
            <w:tcW w:w="3403" w:type="dxa"/>
            <w:vMerge w:val="restart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707" w:type="dxa"/>
            <w:gridSpan w:val="8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7E2A53" w:rsidRPr="001A2C47">
        <w:tc>
          <w:tcPr>
            <w:tcW w:w="3403" w:type="dxa"/>
            <w:vMerge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7E2A53" w:rsidRPr="001A2C47">
        <w:trPr>
          <w:trHeight w:val="450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ОПК-4; 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ОПК-4; 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51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2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7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4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4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2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E2A53" w:rsidRPr="001A2C47">
        <w:trPr>
          <w:trHeight w:val="31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2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8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4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1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3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0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6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E2A53" w:rsidRPr="001A2C47">
        <w:trPr>
          <w:trHeight w:val="421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80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35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Семейное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20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05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ОПК-4, ПК-2</w:t>
            </w:r>
          </w:p>
        </w:tc>
      </w:tr>
      <w:tr w:rsidR="007E2A53" w:rsidRPr="001A2C47">
        <w:trPr>
          <w:trHeight w:val="225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3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8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0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7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75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81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</w:tr>
      <w:tr w:rsidR="007E2A53" w:rsidRPr="001A2C47">
        <w:trPr>
          <w:trHeight w:val="24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70"/>
        </w:trPr>
        <w:tc>
          <w:tcPr>
            <w:tcW w:w="3403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10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</w:tr>
      <w:tr w:rsidR="007E2A53" w:rsidRPr="001A2C47">
        <w:trPr>
          <w:trHeight w:val="421"/>
        </w:trPr>
        <w:tc>
          <w:tcPr>
            <w:tcW w:w="3403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</w:tr>
    </w:tbl>
    <w:p w:rsidR="007E2A53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410"/>
        <w:gridCol w:w="851"/>
        <w:gridCol w:w="709"/>
        <w:gridCol w:w="567"/>
        <w:gridCol w:w="708"/>
        <w:gridCol w:w="851"/>
        <w:gridCol w:w="709"/>
        <w:gridCol w:w="851"/>
        <w:gridCol w:w="850"/>
        <w:gridCol w:w="851"/>
        <w:gridCol w:w="850"/>
      </w:tblGrid>
      <w:tr w:rsidR="007E2A53" w:rsidRPr="001A2C47">
        <w:trPr>
          <w:trHeight w:val="227"/>
        </w:trPr>
        <w:tc>
          <w:tcPr>
            <w:tcW w:w="2410" w:type="dxa"/>
            <w:vMerge w:val="restart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797" w:type="dxa"/>
            <w:gridSpan w:val="10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7E2A53" w:rsidRPr="001A2C47">
        <w:tc>
          <w:tcPr>
            <w:tcW w:w="2410" w:type="dxa"/>
            <w:vMerge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7E2A53" w:rsidRPr="001A2C47">
        <w:trPr>
          <w:trHeight w:val="210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 ПК-2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ОПК-4;   ПК-2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70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80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45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5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42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55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E2A53" w:rsidRPr="001A2C47">
        <w:trPr>
          <w:trHeight w:val="315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75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Уголовный процесс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7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35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9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7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39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7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E2A53" w:rsidRPr="001A2C47">
        <w:trPr>
          <w:trHeight w:val="27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85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60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85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54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ОПК-4, ПК-2</w:t>
            </w:r>
          </w:p>
        </w:tc>
      </w:tr>
      <w:tr w:rsidR="007E2A53" w:rsidRPr="001A2C47">
        <w:trPr>
          <w:trHeight w:val="255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88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55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25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18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218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245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ПК-2</w:t>
            </w:r>
          </w:p>
        </w:tc>
      </w:tr>
      <w:tr w:rsidR="007E2A53" w:rsidRPr="001A2C47">
        <w:trPr>
          <w:trHeight w:val="301"/>
        </w:trPr>
        <w:tc>
          <w:tcPr>
            <w:tcW w:w="2410" w:type="dxa"/>
            <w:tcBorders>
              <w:top w:val="nil"/>
            </w:tcBorders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301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1A2C47">
        <w:trPr>
          <w:trHeight w:val="1155"/>
        </w:trPr>
        <w:tc>
          <w:tcPr>
            <w:tcW w:w="2410" w:type="dxa"/>
            <w:vAlign w:val="center"/>
          </w:tcPr>
          <w:p w:rsidR="007E2A53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 -4, ПК-2</w:t>
            </w:r>
          </w:p>
        </w:tc>
      </w:tr>
      <w:tr w:rsidR="007E2A53" w:rsidRPr="001A2C47">
        <w:trPr>
          <w:trHeight w:val="270"/>
        </w:trPr>
        <w:tc>
          <w:tcPr>
            <w:tcW w:w="2410" w:type="dxa"/>
            <w:vAlign w:val="center"/>
          </w:tcPr>
          <w:p w:rsidR="007E2A53" w:rsidRPr="001A2C47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2A53" w:rsidRPr="001A2C47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C47">
              <w:rPr>
                <w:rFonts w:ascii="Times New Roman" w:hAnsi="Times New Roman" w:cs="Times New Roman"/>
                <w:sz w:val="20"/>
                <w:szCs w:val="20"/>
              </w:rPr>
              <w:t>ОК-7, ОПК-4, ПК-2</w:t>
            </w:r>
          </w:p>
        </w:tc>
      </w:tr>
    </w:tbl>
    <w:p w:rsidR="007E2A53" w:rsidRPr="00AE3C0E" w:rsidRDefault="007E2A53" w:rsidP="00C17B2A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1065" w:tblpY="371"/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14"/>
        <w:gridCol w:w="1421"/>
        <w:gridCol w:w="1421"/>
        <w:gridCol w:w="1421"/>
        <w:gridCol w:w="1421"/>
        <w:gridCol w:w="2395"/>
      </w:tblGrid>
      <w:tr w:rsidR="007E2A53" w:rsidRPr="00560A5D">
        <w:trPr>
          <w:trHeight w:val="254"/>
        </w:trPr>
        <w:tc>
          <w:tcPr>
            <w:tcW w:w="2014" w:type="dxa"/>
            <w:vMerge w:val="restart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079" w:type="dxa"/>
            <w:gridSpan w:val="5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7E2A53" w:rsidRPr="00560A5D">
        <w:trPr>
          <w:trHeight w:val="161"/>
        </w:trPr>
        <w:tc>
          <w:tcPr>
            <w:tcW w:w="2014" w:type="dxa"/>
            <w:vMerge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7E2A53" w:rsidRPr="00560A5D">
        <w:trPr>
          <w:trHeight w:val="255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 xml:space="preserve">  ОК-7, ОПК-4 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55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ОПК-4; 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 xml:space="preserve">ОК-7  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 ОПК-3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ОПК-4; ПК-2</w:t>
            </w: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 xml:space="preserve">ПК-2 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Политология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ОК-7;ОПК-3; ОПК-4; 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ОПК-3; ПК-2</w:t>
            </w: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ПК-2</w:t>
            </w: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ОПК-3; ПК-2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ОПК-3; ОПК-4; ПК-2</w:t>
            </w:r>
          </w:p>
        </w:tc>
      </w:tr>
      <w:tr w:rsidR="007E2A53" w:rsidRPr="00560A5D">
        <w:trPr>
          <w:trHeight w:val="268"/>
        </w:trPr>
        <w:tc>
          <w:tcPr>
            <w:tcW w:w="2014" w:type="dxa"/>
            <w:vAlign w:val="center"/>
          </w:tcPr>
          <w:p w:rsidR="007E2A53" w:rsidRPr="00560A5D" w:rsidRDefault="007E2A53" w:rsidP="005C70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7E2A53" w:rsidRPr="00560A5D" w:rsidRDefault="007E2A53" w:rsidP="005C70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:rsidR="007E2A53" w:rsidRPr="00560A5D" w:rsidRDefault="007E2A53" w:rsidP="005C7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A5D">
              <w:rPr>
                <w:rFonts w:ascii="Times New Roman" w:hAnsi="Times New Roman" w:cs="Times New Roman"/>
                <w:sz w:val="20"/>
                <w:szCs w:val="20"/>
              </w:rPr>
              <w:t>ОК-7; ОПК-3; ОПК-4; ПК-2</w:t>
            </w:r>
          </w:p>
        </w:tc>
      </w:tr>
    </w:tbl>
    <w:p w:rsidR="007E2A53" w:rsidRPr="00560A5D" w:rsidRDefault="007E2A53" w:rsidP="00C17B2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E2A53" w:rsidRPr="00560A5D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2539BC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2539BC">
        <w:rPr>
          <w:rFonts w:ascii="Times New Roman" w:hAnsi="Times New Roman" w:cs="Times New Roman"/>
          <w:sz w:val="28"/>
          <w:szCs w:val="28"/>
          <w:lang w:eastAsia="ru-RU"/>
        </w:rPr>
        <w:t xml:space="preserve">.Б.06 История государства и права России </w:t>
      </w:r>
      <w:r w:rsidRPr="002539BC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</w:t>
      </w:r>
      <w:r w:rsidRPr="00AE3C0E">
        <w:rPr>
          <w:rFonts w:ascii="Times New Roman" w:hAnsi="Times New Roman" w:cs="Times New Roman"/>
          <w:sz w:val="28"/>
          <w:szCs w:val="28"/>
        </w:rPr>
        <w:t>:</w:t>
      </w: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7E2A53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2A53" w:rsidRPr="00AE3C0E" w:rsidRDefault="007E2A53" w:rsidP="00C17B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заочной формы обучения – 1 курсу.</w:t>
      </w:r>
    </w:p>
    <w:p w:rsidR="007E2A53" w:rsidRDefault="007E2A53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AE3C0E" w:rsidRDefault="007E2A53" w:rsidP="003A0AA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AE3C0E" w:rsidRDefault="007E2A5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7E2A53" w:rsidRPr="00AE3C0E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AE3C0E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7E2A53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4"/>
        <w:gridCol w:w="8222"/>
      </w:tblGrid>
      <w:tr w:rsidR="007E2A53" w:rsidRPr="00C17B2A">
        <w:trPr>
          <w:trHeight w:val="861"/>
        </w:trPr>
        <w:tc>
          <w:tcPr>
            <w:tcW w:w="1454" w:type="dxa"/>
          </w:tcPr>
          <w:p w:rsidR="007E2A53" w:rsidRPr="00C17B2A" w:rsidRDefault="007E2A53" w:rsidP="00097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7E2A53" w:rsidRPr="00C17B2A" w:rsidRDefault="007E2A53" w:rsidP="00097651">
            <w:pPr>
              <w:spacing w:after="0" w:line="240" w:lineRule="auto"/>
              <w:ind w:left="-109" w:right="-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</w:p>
        </w:tc>
        <w:tc>
          <w:tcPr>
            <w:tcW w:w="8222" w:type="dxa"/>
          </w:tcPr>
          <w:p w:rsidR="007E2A53" w:rsidRPr="00C17B2A" w:rsidRDefault="007E2A53" w:rsidP="00097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7E2A53" w:rsidRPr="00C17B2A">
        <w:trPr>
          <w:trHeight w:val="442"/>
        </w:trPr>
        <w:tc>
          <w:tcPr>
            <w:tcW w:w="1454" w:type="dxa"/>
          </w:tcPr>
          <w:p w:rsidR="007E2A53" w:rsidRPr="00C17B2A" w:rsidRDefault="007E2A53" w:rsidP="000976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222" w:type="dxa"/>
          </w:tcPr>
          <w:p w:rsidR="007E2A53" w:rsidRPr="00C17B2A" w:rsidRDefault="007E2A53" w:rsidP="000976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7E2A53" w:rsidRPr="00C17B2A" w:rsidRDefault="007E2A53" w:rsidP="000976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самостоятельно работать с учебными, научными, методическими и другими источниками.</w:t>
            </w:r>
          </w:p>
          <w:p w:rsidR="007E2A53" w:rsidRPr="00C17B2A" w:rsidRDefault="007E2A53" w:rsidP="000976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</w:tc>
      </w:tr>
      <w:tr w:rsidR="007E2A53" w:rsidRPr="00C17B2A">
        <w:trPr>
          <w:trHeight w:val="419"/>
        </w:trPr>
        <w:tc>
          <w:tcPr>
            <w:tcW w:w="1454" w:type="dxa"/>
          </w:tcPr>
          <w:p w:rsidR="007E2A53" w:rsidRPr="00C17B2A" w:rsidRDefault="007E2A53" w:rsidP="000976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  <w:tc>
          <w:tcPr>
            <w:tcW w:w="8222" w:type="dxa"/>
          </w:tcPr>
          <w:p w:rsidR="007E2A53" w:rsidRPr="00C17B2A" w:rsidRDefault="007E2A53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7E2A53" w:rsidRPr="00C17B2A" w:rsidRDefault="007E2A53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7E2A53" w:rsidRPr="00C17B2A" w:rsidRDefault="007E2A53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осуществления правового воспитания.</w:t>
            </w:r>
          </w:p>
        </w:tc>
      </w:tr>
      <w:tr w:rsidR="007E2A53" w:rsidRPr="00C17B2A">
        <w:trPr>
          <w:trHeight w:val="839"/>
        </w:trPr>
        <w:tc>
          <w:tcPr>
            <w:tcW w:w="1454" w:type="dxa"/>
          </w:tcPr>
          <w:p w:rsidR="007E2A53" w:rsidRPr="00C17B2A" w:rsidRDefault="007E2A53" w:rsidP="001D79A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222" w:type="dxa"/>
          </w:tcPr>
          <w:p w:rsidR="007E2A53" w:rsidRPr="00C17B2A" w:rsidRDefault="007E2A53" w:rsidP="001D79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7E2A53" w:rsidRPr="00C17B2A" w:rsidRDefault="007E2A53" w:rsidP="001D79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7E2A53" w:rsidRPr="00C17B2A" w:rsidRDefault="007E2A53" w:rsidP="001D79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C17B2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C17B2A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</w:tr>
    </w:tbl>
    <w:p w:rsidR="007E2A53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AE3C0E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7E2A53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AE3C0E" w:rsidRDefault="007E2A53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7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793"/>
        <w:gridCol w:w="1451"/>
        <w:gridCol w:w="1775"/>
        <w:gridCol w:w="1629"/>
        <w:gridCol w:w="2388"/>
      </w:tblGrid>
      <w:tr w:rsidR="007E2A53" w:rsidRPr="006D4892">
        <w:tc>
          <w:tcPr>
            <w:tcW w:w="710" w:type="dxa"/>
            <w:vAlign w:val="center"/>
          </w:tcPr>
          <w:p w:rsidR="007E2A53" w:rsidRPr="005D1E6F" w:rsidRDefault="007E2A53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793" w:type="dxa"/>
            <w:vAlign w:val="center"/>
          </w:tcPr>
          <w:p w:rsidR="007E2A53" w:rsidRPr="005D1E6F" w:rsidRDefault="007E2A53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451" w:type="dxa"/>
            <w:vAlign w:val="center"/>
          </w:tcPr>
          <w:p w:rsidR="007E2A53" w:rsidRPr="005D1E6F" w:rsidRDefault="007E2A53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E2A53" w:rsidRPr="006D4892">
        <w:tc>
          <w:tcPr>
            <w:tcW w:w="710" w:type="dxa"/>
            <w:vAlign w:val="center"/>
          </w:tcPr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793" w:type="dxa"/>
          </w:tcPr>
          <w:p w:rsidR="007E2A53" w:rsidRPr="005D1E6F" w:rsidRDefault="007E2A53" w:rsidP="00DF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1. Предмет, метод и периодизация истории государства и права России.</w:t>
            </w:r>
          </w:p>
        </w:tc>
        <w:tc>
          <w:tcPr>
            <w:tcW w:w="1451" w:type="dxa"/>
          </w:tcPr>
          <w:p w:rsidR="007E2A53" w:rsidRPr="005D1E6F" w:rsidRDefault="007E2A53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2539BC" w:rsidRDefault="007E2A53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самостоятельно работать с учебными, научными, методическими и другими источниками. Владеть: навыками осуществления правового воспитания.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7E2A53" w:rsidRPr="005D1E6F" w:rsidRDefault="007E2A53" w:rsidP="0009765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c>
          <w:tcPr>
            <w:tcW w:w="710" w:type="dxa"/>
            <w:vAlign w:val="center"/>
          </w:tcPr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1793" w:type="dxa"/>
          </w:tcPr>
          <w:p w:rsidR="007E2A53" w:rsidRPr="005D1E6F" w:rsidRDefault="007E2A53" w:rsidP="00DF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2. Древнерусское государство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 право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(Киевская Русь) 1Х-ХП вв.</w:t>
            </w:r>
          </w:p>
        </w:tc>
        <w:tc>
          <w:tcPr>
            <w:tcW w:w="1451" w:type="dxa"/>
          </w:tcPr>
          <w:p w:rsidR="007E2A53" w:rsidRPr="005D1E6F" w:rsidRDefault="007E2A53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7E2A53" w:rsidRPr="005D1E6F" w:rsidRDefault="007E2A53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c>
          <w:tcPr>
            <w:tcW w:w="710" w:type="dxa"/>
            <w:vAlign w:val="center"/>
          </w:tcPr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793" w:type="dxa"/>
          </w:tcPr>
          <w:p w:rsidR="007E2A53" w:rsidRPr="005D1E6F" w:rsidRDefault="007E2A53" w:rsidP="00DF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3. Государство и право Руси в период феодальной раздробленности (ХП -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IV вв.).</w:t>
            </w:r>
          </w:p>
        </w:tc>
        <w:tc>
          <w:tcPr>
            <w:tcW w:w="1451" w:type="dxa"/>
          </w:tcPr>
          <w:p w:rsidR="007E2A53" w:rsidRPr="005D1E6F" w:rsidRDefault="007E2A53" w:rsidP="00DF23EE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  <w:p w:rsidR="007E2A53" w:rsidRPr="005D1E6F" w:rsidRDefault="007E2A53" w:rsidP="0009765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DF2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DF23E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330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4. Государство и право России в период централизации.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2539BC" w:rsidRDefault="007E2A53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самостоятельно работать с учебными, научными, методическими и другими источниками. Владеть: навыками осуществления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правового воспитания.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тестовые задания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345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5. Государство и право в период сословно-представительной монархии (середина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VI- ХVП вв.).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345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6. Государство и право России в период становления и развития абсолютной монархии  (конец ХVП -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VIII вв.).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7E2A53" w:rsidRPr="006D4892">
        <w:trPr>
          <w:trHeight w:val="960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7. Государство и право России в период разложения крепостнического строя и роста капиталистических отношений (I половина XIX в.).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2539BC" w:rsidRDefault="007E2A53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самостоятельно работать с учебными, научными, методическими и другими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источниками. Владеть: навыками осуществления правового воспитания.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195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8. Государство и право России в период реформ и пореформенный период (вторая половина ХIХ 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198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9. Государство и право России в период буржуазно-демократических революций. (1900-1917 гг.).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2539BC" w:rsidRDefault="007E2A53" w:rsidP="002539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39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исторические этапы, закономерности и особенности становления и развития государства и права России.</w:t>
            </w:r>
          </w:p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самостоятельно работать с учебными, научными, методическими и другими источниками. Владеть: навыками осуществления правового воспитания.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150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Тема 10. Государство и право России в период становления советской власти, в годы гражданской войны и иностранной военной интервенции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(1918-1920 гг.).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уважении к закону и развитом правосознании.  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тестовые задания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165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11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11. Советское государство и право в период НЭПа и становление авторитарного режима (1921-1941 гг.).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instrText xml:space="preserve"> LINK Word.Document.8 "F:\\Программы липецк\\иогп\\ИОГП.doc" "OLE_LINK1" \a \r  \* MERGEFORMAT </w:instrTex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405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12. Советское государство и право в годы Великой Отечественной войны (июнь 1941-1945 гг.) и послевоенные годы восстановления народного хозяйства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Знать: нормативн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защищать правовые принципы и идеалы гражданского общества и правового государства. 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</w:t>
            </w:r>
            <w:proofErr w:type="gramStart"/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авыками</w:t>
            </w:r>
            <w:proofErr w:type="spellEnd"/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мышления, осуществления правовой пропаганды и правового воспитания.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rPr>
          <w:trHeight w:val="396"/>
        </w:trPr>
        <w:tc>
          <w:tcPr>
            <w:tcW w:w="710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1793" w:type="dxa"/>
          </w:tcPr>
          <w:p w:rsidR="007E2A53" w:rsidRPr="005D1E6F" w:rsidRDefault="007E2A53" w:rsidP="005D1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Тема 13. Советское государство и право в период замедления темпов экономического и общественного развития (середина50-е -90-х гг.)</w:t>
            </w:r>
          </w:p>
        </w:tc>
        <w:tc>
          <w:tcPr>
            <w:tcW w:w="1451" w:type="dxa"/>
          </w:tcPr>
          <w:p w:rsidR="007E2A53" w:rsidRPr="005D1E6F" w:rsidRDefault="007E2A53" w:rsidP="005D1E6F">
            <w:pPr>
              <w:jc w:val="center"/>
              <w:rPr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ОПК-4; ПК-2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важность сохранения  и укрепления доверия общества к государству и праву.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</w:t>
            </w: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развитом правосознании.  </w:t>
            </w:r>
          </w:p>
          <w:p w:rsidR="007E2A53" w:rsidRPr="005D1E6F" w:rsidRDefault="007E2A53" w:rsidP="005D1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мастерства.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E2A53" w:rsidRPr="006D4892">
        <w:tc>
          <w:tcPr>
            <w:tcW w:w="3954" w:type="dxa"/>
            <w:gridSpan w:val="3"/>
            <w:vMerge w:val="restart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E2A53" w:rsidRPr="006D4892">
        <w:tc>
          <w:tcPr>
            <w:tcW w:w="3954" w:type="dxa"/>
            <w:gridSpan w:val="3"/>
            <w:vMerge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5" w:type="dxa"/>
            <w:vAlign w:val="center"/>
          </w:tcPr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D1E6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629" w:type="dxa"/>
            <w:vAlign w:val="center"/>
          </w:tcPr>
          <w:p w:rsidR="007E2A53" w:rsidRPr="005D1E6F" w:rsidRDefault="007E2A53" w:rsidP="005D1E6F">
            <w:pPr>
              <w:pStyle w:val="p33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5D1E6F">
              <w:rPr>
                <w:sz w:val="20"/>
                <w:szCs w:val="20"/>
                <w:lang w:eastAsia="en-US"/>
              </w:rPr>
              <w:t>Вопросы к экзамену</w:t>
            </w:r>
          </w:p>
        </w:tc>
        <w:tc>
          <w:tcPr>
            <w:tcW w:w="2388" w:type="dxa"/>
            <w:vAlign w:val="center"/>
          </w:tcPr>
          <w:p w:rsidR="007E2A53" w:rsidRPr="005D1E6F" w:rsidRDefault="007E2A53" w:rsidP="005D1E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1E6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отлично»; «хорошо»; «удовлетворительно»; «неудовлетворительно».</w:t>
            </w:r>
          </w:p>
          <w:p w:rsidR="007E2A53" w:rsidRPr="005D1E6F" w:rsidRDefault="007E2A53" w:rsidP="005D1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7E2A53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AE3C0E" w:rsidRDefault="007E2A53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41758C" w:rsidRDefault="007E2A5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</w:t>
      </w:r>
      <w:r w:rsidRPr="0041758C">
        <w:rPr>
          <w:rFonts w:ascii="Times New Roman" w:hAnsi="Times New Roman" w:cs="Times New Roman"/>
          <w:sz w:val="28"/>
          <w:szCs w:val="28"/>
        </w:rPr>
        <w:t>успеваемости и промежуточной аттестации по дисциплине</w:t>
      </w:r>
    </w:p>
    <w:p w:rsidR="007E2A53" w:rsidRPr="0041758C" w:rsidRDefault="007E2A5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Pr="002539BC" w:rsidRDefault="007E2A53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1. </w:t>
      </w:r>
      <w:r w:rsidRPr="002539BC">
        <w:rPr>
          <w:rFonts w:ascii="Times New Roman" w:hAnsi="Times New Roman" w:cs="Times New Roman"/>
          <w:sz w:val="28"/>
          <w:szCs w:val="28"/>
        </w:rPr>
        <w:t>Критерии оценивания устного ответа.</w:t>
      </w:r>
    </w:p>
    <w:p w:rsidR="007E2A53" w:rsidRPr="002539BC" w:rsidRDefault="007E2A53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7E2A53" w:rsidRPr="002539BC" w:rsidRDefault="007E2A53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нает основные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Default="007E2A53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2539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меет  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39BC">
        <w:rPr>
          <w:rFonts w:ascii="Times New Roman" w:hAnsi="Times New Roman" w:cs="Times New Roman"/>
          <w:sz w:val="28"/>
          <w:szCs w:val="28"/>
        </w:rPr>
        <w:t xml:space="preserve">ладеет 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7E2A53" w:rsidRPr="002539BC" w:rsidRDefault="007E2A53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7E2A53" w:rsidRPr="002539BC" w:rsidRDefault="007E2A53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7E2A53" w:rsidRPr="002539BC" w:rsidRDefault="007E2A53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E30DD3" w:rsidRDefault="007E2A53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 xml:space="preserve">2. Критерии </w:t>
      </w:r>
      <w:proofErr w:type="spellStart"/>
      <w:r w:rsidRPr="002539BC">
        <w:rPr>
          <w:rFonts w:ascii="Times New Roman" w:hAnsi="Times New Roman" w:cs="Times New Roman"/>
          <w:sz w:val="28"/>
          <w:szCs w:val="28"/>
        </w:rPr>
        <w:t>оценивания</w:t>
      </w:r>
      <w:r>
        <w:rPr>
          <w:rFonts w:ascii="Times New Roman" w:hAnsi="Times New Roman" w:cs="Times New Roman"/>
          <w:sz w:val="28"/>
          <w:szCs w:val="28"/>
        </w:rPr>
        <w:t>тестового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задания</w:t>
      </w:r>
    </w:p>
    <w:p w:rsidR="007E2A53" w:rsidRPr="002539BC" w:rsidRDefault="007E2A53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539BC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7E2A53" w:rsidRPr="002539BC" w:rsidRDefault="007E2A53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нает основные исторические этапы, закономерности и особенности становления и развития государства и права </w:t>
      </w:r>
      <w:proofErr w:type="spell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России</w:t>
      </w:r>
      <w:proofErr w:type="gramStart"/>
      <w:r w:rsidRPr="002539BC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2539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>ормативно</w:t>
      </w:r>
      <w:proofErr w:type="spellEnd"/>
      <w:r w:rsidRPr="002539BC">
        <w:rPr>
          <w:rFonts w:ascii="Times New Roman" w:hAnsi="Times New Roman" w:cs="Times New Roman"/>
          <w:sz w:val="28"/>
          <w:szCs w:val="28"/>
        </w:rPr>
        <w:t xml:space="preserve">-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2539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меет  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 xml:space="preserve">самостоятельно работать с учебными, научными,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2539B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39BC">
        <w:rPr>
          <w:rFonts w:ascii="Times New Roman" w:hAnsi="Times New Roman" w:cs="Times New Roman"/>
          <w:sz w:val="28"/>
          <w:szCs w:val="28"/>
        </w:rPr>
        <w:t xml:space="preserve">ладеет 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7E2A53" w:rsidRPr="002539BC" w:rsidRDefault="007E2A53" w:rsidP="00253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B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7E2A53" w:rsidRDefault="007E2A53" w:rsidP="00253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539BC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7E2A53" w:rsidRDefault="007E2A53" w:rsidP="002539BC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E30DD3" w:rsidRDefault="007E2A53" w:rsidP="002539BC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539BC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экзамене.</w:t>
      </w:r>
    </w:p>
    <w:p w:rsidR="007E2A53" w:rsidRDefault="007E2A53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«Отлично»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2A53" w:rsidRPr="002539BC" w:rsidRDefault="007E2A53" w:rsidP="002539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400EA7">
        <w:rPr>
          <w:rFonts w:ascii="Times New Roman" w:hAnsi="Times New Roman" w:cs="Times New Roman"/>
          <w:sz w:val="28"/>
          <w:szCs w:val="28"/>
        </w:rPr>
        <w:t>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основные исторические этапы, закономерности и особенности становления и развития государства и права России;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>нормативн</w:t>
      </w:r>
      <w:proofErr w:type="gramStart"/>
      <w:r w:rsidRPr="002539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 xml:space="preserve">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2539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2539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 xml:space="preserve">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7E2A53" w:rsidRDefault="007E2A53" w:rsidP="002539BC">
      <w:pPr>
        <w:tabs>
          <w:tab w:val="left" w:pos="851"/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2539BC">
      <w:pPr>
        <w:tabs>
          <w:tab w:val="left" w:pos="851"/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2A53" w:rsidRPr="002539BC" w:rsidRDefault="007E2A53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целом з</w:t>
      </w:r>
      <w:r w:rsidRPr="00400EA7">
        <w:rPr>
          <w:rFonts w:ascii="Times New Roman" w:hAnsi="Times New Roman" w:cs="Times New Roman"/>
          <w:sz w:val="28"/>
          <w:szCs w:val="28"/>
        </w:rPr>
        <w:t>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основные исторические этапы, закономерности и особенности становления и развития государства и права России;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>нормативн</w:t>
      </w:r>
      <w:proofErr w:type="gramStart"/>
      <w:r w:rsidRPr="002539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 xml:space="preserve">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400EA7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 xml:space="preserve">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7E2A53" w:rsidRDefault="007E2A53" w:rsidP="00F23872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E2A53" w:rsidRPr="00400EA7" w:rsidRDefault="007E2A53" w:rsidP="00F23872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7E2A53" w:rsidRPr="002539BC" w:rsidRDefault="007E2A53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26235">
        <w:rPr>
          <w:rFonts w:ascii="Times New Roman" w:hAnsi="Times New Roman" w:cs="Times New Roman"/>
          <w:sz w:val="28"/>
          <w:szCs w:val="28"/>
        </w:rPr>
        <w:t>- не достаточно хорошо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400EA7">
        <w:rPr>
          <w:rFonts w:ascii="Times New Roman" w:hAnsi="Times New Roman" w:cs="Times New Roman"/>
          <w:sz w:val="28"/>
          <w:szCs w:val="28"/>
        </w:rPr>
        <w:t>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основные исторические этапы, закономерности и особенности становления и развития государства и права России;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>нормативн</w:t>
      </w:r>
      <w:proofErr w:type="gramStart"/>
      <w:r w:rsidRPr="002539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539BC">
        <w:rPr>
          <w:rFonts w:ascii="Times New Roman" w:hAnsi="Times New Roman" w:cs="Times New Roman"/>
          <w:sz w:val="28"/>
          <w:szCs w:val="28"/>
        </w:rPr>
        <w:t xml:space="preserve"> правовую базу;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важность сохранения  и укрепления доверия общества к государству и праву.</w:t>
      </w:r>
    </w:p>
    <w:p w:rsidR="007E2A53" w:rsidRPr="002539BC" w:rsidRDefault="007E2A53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400EA7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 xml:space="preserve">обосновывать и принимать в пределах должностных полномочий решения, основанные на уважении к закону и </w:t>
      </w:r>
      <w:r w:rsidRPr="002539BC">
        <w:rPr>
          <w:rFonts w:ascii="Times New Roman" w:hAnsi="Times New Roman" w:cs="Times New Roman"/>
          <w:sz w:val="28"/>
          <w:szCs w:val="28"/>
        </w:rPr>
        <w:lastRenderedPageBreak/>
        <w:t xml:space="preserve">развитом правосознании;  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самостоятельно работать с учебными, научными, методическими и другими источниками; защищать правовые принципы и идеалы гражданского общества и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7E2A53" w:rsidRPr="002539BC" w:rsidRDefault="007E2A53" w:rsidP="00F23872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9BC">
        <w:rPr>
          <w:rFonts w:ascii="Times New Roman" w:hAnsi="Times New Roman" w:cs="Times New Roman"/>
          <w:sz w:val="28"/>
          <w:szCs w:val="28"/>
        </w:rPr>
        <w:t xml:space="preserve">навыками правового мышления, осуществления правовой пропаганды и правового воспитания; навыками повышения своей квалификации и мастерства; </w:t>
      </w:r>
      <w:r w:rsidRPr="002539BC">
        <w:rPr>
          <w:rFonts w:ascii="Times New Roman" w:hAnsi="Times New Roman" w:cs="Times New Roman"/>
          <w:sz w:val="28"/>
          <w:szCs w:val="28"/>
          <w:lang w:eastAsia="ar-SA"/>
        </w:rPr>
        <w:t>навыками осуществления правового воспитания.</w:t>
      </w:r>
    </w:p>
    <w:p w:rsidR="007E2A53" w:rsidRDefault="007E2A53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«Неудовлетворительно»</w:t>
      </w:r>
    </w:p>
    <w:p w:rsidR="007E2A53" w:rsidRPr="00400EA7" w:rsidRDefault="007E2A53" w:rsidP="002539BC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 xml:space="preserve">не выполнены требования, соответствующие оценке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отлично»</w:t>
      </w:r>
      <w:proofErr w:type="gramStart"/>
      <w:r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400EA7">
        <w:rPr>
          <w:rFonts w:ascii="Times New Roman" w:hAnsi="Times New Roman" w:cs="Times New Roman"/>
          <w:sz w:val="28"/>
          <w:szCs w:val="28"/>
        </w:rPr>
        <w:t>«удовлетворительно»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A53" w:rsidRDefault="007E2A53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A53" w:rsidRPr="00AE3C0E" w:rsidRDefault="007E2A5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7E2A53" w:rsidRDefault="007E2A5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Default="007E2A5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AE3C0E" w:rsidRDefault="007E2A5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Вопросы для устного опроса</w:t>
      </w:r>
    </w:p>
    <w:p w:rsidR="007E2A53" w:rsidRPr="00631E45" w:rsidRDefault="007E2A53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дисциплине 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.Б.06 История государства и права России</w:t>
      </w:r>
    </w:p>
    <w:p w:rsidR="007E2A53" w:rsidRPr="00631E45" w:rsidRDefault="007E2A53" w:rsidP="00631E45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7E2A53" w:rsidRPr="00631E45" w:rsidRDefault="007E2A53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Предмет истории государства и права России. </w:t>
      </w:r>
    </w:p>
    <w:p w:rsidR="007E2A53" w:rsidRPr="00631E45" w:rsidRDefault="007E2A53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Методология изучения истории государства и права России.</w:t>
      </w:r>
    </w:p>
    <w:p w:rsidR="007E2A53" w:rsidRPr="00631E45" w:rsidRDefault="007E2A53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Цивилизационный и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формационный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 подходы к изучению.</w:t>
      </w:r>
    </w:p>
    <w:p w:rsidR="007E2A53" w:rsidRPr="00631E45" w:rsidRDefault="007E2A53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истории государства и права России. </w:t>
      </w:r>
    </w:p>
    <w:p w:rsidR="007E2A53" w:rsidRPr="00631E45" w:rsidRDefault="007E2A53" w:rsidP="00631E45">
      <w:pPr>
        <w:numPr>
          <w:ilvl w:val="3"/>
          <w:numId w:val="10"/>
        </w:numPr>
        <w:tabs>
          <w:tab w:val="num" w:pos="72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Предпосылки образования Русского централизованного государства. Роль Москвы в объединении разрозненной Руси в единое Русское государство.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Общественный строй.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Правовое положение социальных групп: бояре, дворяне, духовенство, посад, крестьяне, холопы, кабальные люди. </w:t>
      </w:r>
      <w:proofErr w:type="gramEnd"/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Государственный строй. Высшие органы власти и управления. Управление на местах. Судебные органы. Военное устройство.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Развитие права. Источники права.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Предпосылки возникновения абсолютизма. Особенности абсолютизма в России.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Сословные реформы Петра I и Екатерины </w:t>
      </w:r>
      <w:r w:rsidRPr="00631E45">
        <w:rPr>
          <w:rFonts w:ascii="Times New Roman" w:hAnsi="Times New Roman" w:cs="Times New Roman"/>
          <w:sz w:val="28"/>
          <w:szCs w:val="28"/>
          <w:lang w:val="en-US" w:eastAsia="ar-SA"/>
        </w:rPr>
        <w:t>II</w:t>
      </w: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Реформы в области государственного управления.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Реформы местного управления. Губернии. Учреждение о губерниях 1775 года. Реформы городского управления Петра 1 и Екатерины II.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Начало промышленного переворота. Проекты преобразований в области экономики и государственного строя Александра I. Проекты М.М. Сперанского.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Кризис феодально-крепостнической системы. Предпосылки реформ. Отмена крепостного права </w:t>
      </w:r>
    </w:p>
    <w:p w:rsidR="007E2A53" w:rsidRPr="00631E45" w:rsidRDefault="007E2A53" w:rsidP="00631E45">
      <w:pPr>
        <w:numPr>
          <w:ilvl w:val="0"/>
          <w:numId w:val="10"/>
        </w:numPr>
        <w:tabs>
          <w:tab w:val="num" w:pos="0"/>
          <w:tab w:val="num" w:pos="142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Земская и городская реформы. Реформа общей полиции. Судебная реформа. Военная реформа. Финансовая реформа. Реформа политической полиции. </w:t>
      </w:r>
    </w:p>
    <w:p w:rsidR="007E2A53" w:rsidRPr="00631E45" w:rsidRDefault="007E2A53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Default="007E2A53" w:rsidP="003A0AA2">
      <w:pPr>
        <w:spacing w:after="0" w:line="240" w:lineRule="auto"/>
        <w:rPr>
          <w:rFonts w:ascii="Times New Roman" w:hAnsi="Times New Roman" w:cs="Times New Roman"/>
        </w:rPr>
      </w:pPr>
    </w:p>
    <w:p w:rsidR="007E2A53" w:rsidRDefault="007E2A53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7E2A53" w:rsidRPr="00F250A5" w:rsidRDefault="007E2A53" w:rsidP="003A0AA2">
      <w:pPr>
        <w:spacing w:after="0" w:line="240" w:lineRule="auto"/>
        <w:rPr>
          <w:rFonts w:ascii="Times New Roman" w:hAnsi="Times New Roman" w:cs="Times New Roman"/>
        </w:rPr>
      </w:pPr>
    </w:p>
    <w:p w:rsidR="007E2A53" w:rsidRPr="00631E45" w:rsidRDefault="007E2A53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Тестовые задания по дисциплине</w:t>
      </w:r>
    </w:p>
    <w:p w:rsidR="007E2A53" w:rsidRPr="00631E45" w:rsidRDefault="007E2A53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.Б.06 История государства и права России</w:t>
      </w:r>
    </w:p>
    <w:p w:rsidR="007E2A53" w:rsidRPr="00631E45" w:rsidRDefault="007E2A53" w:rsidP="00631E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1. Какой государственный строй сложился во Владимиро-Суздальском княжестве?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феодальная республика;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феодальная монархия;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самодержавие.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2. Государственный строй Киевской Руси можно определить как: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военная демократия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раннефеодальная монархия.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абсолютная монархия.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3. </w:t>
      </w: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При каком государе начинают созываться Земские соборы?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Иван III;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Иван IV;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Иван V;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Михаил Романов.</w:t>
      </w:r>
    </w:p>
    <w:p w:rsidR="007E2A53" w:rsidRPr="00631E45" w:rsidRDefault="007E2A53" w:rsidP="00631E4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4. В каком документе говорится о социальной группе «закупы»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proofErr w:type="gramStart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Русская</w:t>
      </w:r>
      <w:proofErr w:type="gramEnd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правда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Судебник 1497г.;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Судебник 1550г.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5.</w:t>
      </w: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Какие виды преступления отражены в Русской правде?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государственные;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церковные;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proofErr w:type="gramStart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Имущественные и против личности; </w:t>
      </w:r>
      <w:proofErr w:type="gramEnd"/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4.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все выше перечисленные.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6. Что являлось высшей мерой наказания по Русской правде?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смертная казнь;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поток и разграбление;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крупный денежный штраф.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7. Кто руководил деятельностью всех должностных лиц в Новгородской республике?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архиепископ;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тысяцкий;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посадник;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князь.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8. Какие виды преступлений знала Псковская судебная грамота, которых не было в русской правде?</w:t>
      </w:r>
    </w:p>
    <w:p w:rsidR="007E2A53" w:rsidRPr="00631E45" w:rsidRDefault="007E2A53" w:rsidP="004D2B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против государства;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против порядка управления и суда;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все выше перечисленные.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9. Какая система управления сложилась в XVI в.?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коллегиальная;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приказно-воеводская;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дворцово-вотчинная.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10. В каком документе говорится о праве «Юрьева дня»?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proofErr w:type="gramStart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Русская</w:t>
      </w:r>
      <w:proofErr w:type="gramEnd"/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правда;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Новгородская судная грамота;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Судебник 1497г.;</w:t>
      </w:r>
    </w:p>
    <w:p w:rsidR="007E2A53" w:rsidRPr="00631E45" w:rsidRDefault="007E2A53" w:rsidP="004D2B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Соборное Уложение 1649г.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11. Что являлось судом первой инстанции в период сословн</w:t>
      </w:r>
      <w:proofErr w:type="gramStart"/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о-</w:t>
      </w:r>
      <w:proofErr w:type="gramEnd"/>
      <w:r w:rsidRPr="00631E4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представительской монархии?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Судный приказ;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Земский приказ; </w:t>
      </w:r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Боярская Дума.</w:t>
      </w:r>
    </w:p>
    <w:p w:rsidR="007E2A53" w:rsidRDefault="007E2A53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7E2A53" w:rsidRPr="006D0026" w:rsidRDefault="007E2A53" w:rsidP="006D0026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6D002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7E2A53" w:rsidRPr="006D0026" w:rsidRDefault="007E2A53" w:rsidP="006D002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E2A53" w:rsidRPr="006D0026" w:rsidRDefault="007E2A53" w:rsidP="006D002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Список вопросов к экзамену по дисциплине </w:t>
      </w:r>
    </w:p>
    <w:p w:rsidR="007E2A53" w:rsidRPr="006D0026" w:rsidRDefault="007E2A53" w:rsidP="006D002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 w:rsidRPr="006D00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6D00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.Б.06 История государства и права России</w:t>
      </w:r>
    </w:p>
    <w:p w:rsidR="007E2A53" w:rsidRPr="006D0026" w:rsidRDefault="007E2A53" w:rsidP="006D002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Предмет и задачи изучения истории о государства и права России.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Этапы развития отечественной государственности. Характеристика подходов.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Возникновение Древнерусского государства: основные теории, периодизация, значение.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Государственное устройство Киевской Руси: органы власти, их устройство и функции.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источники древнерусского права и их характеристика.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Русская</w:t>
      </w:r>
      <w:proofErr w:type="gramEnd"/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Правда, ее источники, структура, содержание правовых отношений.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 собственности и обязательственное право в Русской Правде.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Брачно-семейные и наследственные отношения по Русской Правде.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Преступления и наказания по Русской Правде.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Суд и судебный процесс по Русской Правде.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Русские земли в период феодальной раздробленности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XIV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Новгородская феодальная республика, ее государственное и административное устройство.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Новгородская и Псковская судные грамоты, их содержание и значение для развития русского права.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Государственное устройство и правовая система Золотой Орды.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Государство и права Великого княжества Литовского.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Особенности государственно-политического развития Владимиро-Суздальского княжества в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XIV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предпосылки образования единого централизованного русского государства.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Государственный строй Московского государства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Реформы 30-х - 50-х гг.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 и их роль в формировании сословно-представительной монархии.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Характеристика Судебников 1497 и 1550 гг.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Источники права российского государства в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Соборное Уложение 1649 г. как свод феодального права России.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 собственности и обязательственные отношения в Соборном Уложении 1649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Преступления и система наказаний по Соборному Уложению 1649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Брак и семейно-наследственные отношения в Соборном Уложении 1649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Суд и судебный процесс по Соборному Уложению 1649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Зарождение абсолютной монархии в России. Сущность и особенности российского абсолютизма.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Государственные реформы первой четверти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в., их причины, содержание, последствия.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Характеристика права в период становления и упрочения абсолютизма в России.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Правовой статус сословий в эпоху абсолютизма. Табель о рангах 1722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Преступления и наказания по Воинскому артикулу 1715г.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Развитие процессуального права в первой четверти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Становление и развитие крепостного права в России   (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XVII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вв.)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Реформирование высших органов государственной власти и управления России в первой  половине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6D0026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Систематизация русского права в 30-е- 40-е годы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Свод законов Российской империи 1832 г.: его структура, источники, значение.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Уложение о наказаниях уголовных и исправительных 1845 г.:  структура и основные понятия.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Система уголовных и исправительных наказаний по Уложению 1845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Состав и система преступлений по Уложению 1845 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Характеристика основных отраслей гражданского права в Своде законов Российской империи 1832г.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Буржуазные реформы 60-х - 70-х гг.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в., их предпосылки, особенности проведения, значение.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Крестьянская реформа 1861 г. Изменение правового положения Крестьянства.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Судебная реформа 1864 г. Формирование принципов буржуазного судопроизводства.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Земская 1864 и городская 1870 гг. реформы и их роль в развитии местного самоуправления.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Военная реформа 1874 г. Правовые принципы воинской службы.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Причины и содержание контрреформ 80-х - 90-х гг. </w:t>
      </w:r>
      <w:r w:rsidRPr="006D0026">
        <w:rPr>
          <w:rFonts w:ascii="Times New Roman" w:hAnsi="Times New Roman" w:cs="Times New Roman"/>
          <w:sz w:val="28"/>
          <w:szCs w:val="28"/>
          <w:lang w:val="en-US" w:eastAsia="ar-SA"/>
        </w:rPr>
        <w:t>XIX</w:t>
      </w:r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Манифест 17 октября 1905 г. о политических свободах подданных Российской империи.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законы Российской империи 1905 г. о полномочиях высших органов власти и управления.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Права и обязанности подданных по основным законам Российской империи.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Россия в условиях перехода к парламентаризму (1905-1917 гг.)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Государственная Дума Российской империи: полномочия, порядок избрания, характер функционирования (1906-1917 гг.}</w:t>
      </w:r>
      <w:proofErr w:type="gramEnd"/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Правовой статус, положение и полномочия Государственного совета и Совета Министров Российской империи.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полномочия императора Российской империи по основным законам российской империи.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Образование буржуазной республики в России. Особенности двоевластия (февраль-октябрь 1917г.)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Государство и право России в период функционирования Временного правительства.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Особенности формирования органов государственной власти и управления Советской России (октябрь 1917-1918 гг.)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Первые конституционно-правовые акты советского государства. Конституция РСФСР 1918г.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Формирование судебной системы советского государства (1918-1920 гг.)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Кодификация советского права и судебная реформа первой половины 1920-х годов.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Образование СССР - новый подход в развитии отечественной государственности.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Конституция СССР 1936 г. о структуре, принципах построения и полномочиях высших органов власти.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Изменения в системе центрального и местного управления в годы гражданской и Великой Отечественной войн.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Создание и развитие в СССР правоохранительных органов и государственной безопасности.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Формирование в СССР новых отраслей права в </w:t>
      </w:r>
      <w:proofErr w:type="spellStart"/>
      <w:r w:rsidRPr="006D0026">
        <w:rPr>
          <w:rFonts w:ascii="Times New Roman" w:hAnsi="Times New Roman" w:cs="Times New Roman"/>
          <w:sz w:val="28"/>
          <w:szCs w:val="28"/>
          <w:lang w:eastAsia="ar-SA"/>
        </w:rPr>
        <w:t>межвоенный</w:t>
      </w:r>
      <w:proofErr w:type="spellEnd"/>
      <w:r w:rsidRPr="006D0026">
        <w:rPr>
          <w:rFonts w:ascii="Times New Roman" w:hAnsi="Times New Roman" w:cs="Times New Roman"/>
          <w:sz w:val="28"/>
          <w:szCs w:val="28"/>
          <w:lang w:eastAsia="ar-SA"/>
        </w:rPr>
        <w:t xml:space="preserve"> период и их характеристика (1920-1930 гг.)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Основные тенденции развития советского государства и права в 1950-е - 1980-е гг.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Распад СССР как федеративного государства: причины и юридические последствия.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Конституция Российской Федерации 1993 г. о принципах государственного устройства и форме политического устройства России.</w:t>
      </w:r>
    </w:p>
    <w:p w:rsidR="007E2A53" w:rsidRPr="006D0026" w:rsidRDefault="007E2A53" w:rsidP="006D0026">
      <w:pPr>
        <w:numPr>
          <w:ilvl w:val="0"/>
          <w:numId w:val="41"/>
        </w:numPr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0026">
        <w:rPr>
          <w:rFonts w:ascii="Times New Roman" w:hAnsi="Times New Roman" w:cs="Times New Roman"/>
          <w:sz w:val="28"/>
          <w:szCs w:val="28"/>
          <w:lang w:eastAsia="ar-SA"/>
        </w:rPr>
        <w:t>Совершенствование структуры органов государственной власти и управления РФ на современном этапе.</w:t>
      </w:r>
    </w:p>
    <w:p w:rsidR="007E2A53" w:rsidRDefault="007E2A53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7E2A53" w:rsidRDefault="007E2A53" w:rsidP="001262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2A53" w:rsidRPr="00AE3C0E" w:rsidRDefault="007E2A5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E2A53" w:rsidRPr="00AE3C0E" w:rsidRDefault="007E2A5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2A53" w:rsidRDefault="007E2A53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E2A53" w:rsidRPr="00631E45" w:rsidRDefault="007E2A53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7E2A53" w:rsidRPr="00631E45" w:rsidRDefault="007E2A53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этапе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 свою самостоятельную работу, которая включает: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подготовки к занятиям рекомендуется взаимное обсуждение материала, во время которого закрепляются знания, а также </w:t>
      </w:r>
      <w:r w:rsidRPr="00631E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приобретается практика в изложении и разъяснении полученных знаний, развивается речь.</w:t>
      </w:r>
    </w:p>
    <w:p w:rsidR="007E2A53" w:rsidRPr="00631E45" w:rsidRDefault="007E2A53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7E2A53" w:rsidRPr="00631E45" w:rsidRDefault="007E2A53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E2A53" w:rsidRPr="00631E45" w:rsidRDefault="007E2A53" w:rsidP="00631E4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Внутрисеместровая</w:t>
      </w:r>
      <w:proofErr w:type="spellEnd"/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аттестация</w:t>
      </w:r>
    </w:p>
    <w:p w:rsidR="007E2A53" w:rsidRPr="00631E45" w:rsidRDefault="007E2A53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E2A53" w:rsidRPr="00631E45" w:rsidRDefault="007E2A53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к тестированию, тестирование</w:t>
      </w:r>
    </w:p>
    <w:p w:rsidR="007E2A53" w:rsidRPr="00631E45" w:rsidRDefault="007E2A53" w:rsidP="00631E4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7E2A53" w:rsidRPr="00631E45" w:rsidRDefault="007E2A53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Подготовка к выполнению тестового задания</w:t>
      </w:r>
    </w:p>
    <w:p w:rsidR="007E2A53" w:rsidRPr="00631E45" w:rsidRDefault="007E2A53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Лучше начинать отвечать на те вопросы, в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правильности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надеяться на удачу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. Если уверенности в правильности ответа нет, но </w:t>
      </w:r>
      <w:r w:rsidRPr="00631E4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7E2A53" w:rsidRPr="00631E45" w:rsidRDefault="007E2A53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</w:t>
      </w:r>
      <w:proofErr w:type="spell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карт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ar-SA"/>
        </w:rPr>
        <w:t>.П</w:t>
      </w:r>
      <w:proofErr w:type="gram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>оложительным</w:t>
      </w:r>
      <w:proofErr w:type="spellEnd"/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 результатом тестирования можно считать 50-100% правильных ответов.</w:t>
      </w:r>
    </w:p>
    <w:p w:rsidR="007E2A53" w:rsidRPr="00631E45" w:rsidRDefault="007E2A53" w:rsidP="00631E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E2A53" w:rsidRPr="00631E45" w:rsidRDefault="007E2A53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7E2A53" w:rsidRPr="00631E45" w:rsidRDefault="007E2A53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E2A53" w:rsidRPr="00631E45" w:rsidRDefault="007E2A53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Изучение дисциплины </w:t>
      </w:r>
      <w:r w:rsidRPr="00631E45">
        <w:rPr>
          <w:rFonts w:ascii="Times New Roman" w:hAnsi="Times New Roman" w:cs="Times New Roman"/>
          <w:kern w:val="32"/>
          <w:sz w:val="28"/>
          <w:szCs w:val="28"/>
          <w:lang w:eastAsia="ru-RU"/>
        </w:rPr>
        <w:t>(модуля</w:t>
      </w:r>
      <w:proofErr w:type="gramStart"/>
      <w:r w:rsidRPr="00631E45">
        <w:rPr>
          <w:rFonts w:ascii="Times New Roman" w:hAnsi="Times New Roman" w:cs="Times New Roman"/>
          <w:kern w:val="32"/>
          <w:sz w:val="28"/>
          <w:szCs w:val="28"/>
          <w:lang w:eastAsia="ru-RU"/>
        </w:rPr>
        <w:t>)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7E2A53" w:rsidRPr="00631E45" w:rsidRDefault="007E2A53" w:rsidP="00631E4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</w:t>
      </w:r>
      <w:proofErr w:type="gramStart"/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  <w:proofErr w:type="gramEnd"/>
    </w:p>
    <w:p w:rsidR="007E2A53" w:rsidRPr="00631E45" w:rsidRDefault="007E2A53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7E2A53" w:rsidRPr="00631E45" w:rsidRDefault="007E2A53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7E2A53" w:rsidRDefault="007E2A53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E2A53" w:rsidRDefault="007E2A53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E2A53" w:rsidRDefault="007E2A53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7E2A53" w:rsidRDefault="007E2A5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2A53" w:rsidRDefault="007E2A5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7E2A53" w:rsidRDefault="007E2A5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7E2A53" w:rsidRPr="006D4892">
        <w:tc>
          <w:tcPr>
            <w:tcW w:w="704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7E2A53" w:rsidRPr="006D4892">
        <w:tc>
          <w:tcPr>
            <w:tcW w:w="704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7E2A53" w:rsidRPr="006D4892">
        <w:tc>
          <w:tcPr>
            <w:tcW w:w="704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7E2A53" w:rsidRPr="006D4892">
        <w:tc>
          <w:tcPr>
            <w:tcW w:w="704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7E2A53" w:rsidRPr="006D4892">
        <w:tc>
          <w:tcPr>
            <w:tcW w:w="704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52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7E2A53" w:rsidRDefault="007E2A53" w:rsidP="0090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7E2A53" w:rsidRDefault="007E2A5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E2A53" w:rsidRDefault="007E2A5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 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</w:tbl>
    <w:p w:rsidR="007E2A53" w:rsidRDefault="007E2A5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E2A53" w:rsidRDefault="007E2A53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E2A53" w:rsidRDefault="007E2A5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Pr="0041758C" w:rsidRDefault="007E2A53" w:rsidP="0041758C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7E2A53" w:rsidRPr="0041758C" w:rsidRDefault="007E2A53" w:rsidP="0041758C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князь Олег овладел Киевом?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1. 862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2. 872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3. 882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4. 666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7E2A53" w:rsidRPr="0041758C" w:rsidRDefault="007E2A53" w:rsidP="0041758C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князьях и посадниках имелись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лица, выполнявшие различные функции?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ирники 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ытинки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иуны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№3</w:t>
      </w:r>
    </w:p>
    <w:p w:rsidR="007E2A53" w:rsidRPr="0041758C" w:rsidRDefault="007E2A53" w:rsidP="0041758C">
      <w:pPr>
        <w:spacing w:after="0" w:line="240" w:lineRule="auto"/>
        <w:ind w:left="12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церковную казну ежегодно передавалась десятая часть всех княжеских доходов?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есятина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отчина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оместье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№4</w:t>
      </w:r>
    </w:p>
    <w:p w:rsidR="007E2A53" w:rsidRPr="0041758C" w:rsidRDefault="007E2A53" w:rsidP="0041758C">
      <w:pPr>
        <w:spacing w:after="0" w:line="240" w:lineRule="auto"/>
        <w:ind w:left="180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Народное собрание, в котором участвовало все вхрослое население города?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ече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рибуна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ума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До какого года Россия оставалась во форме прваления монархией?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1. 1900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2. 1917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1905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1907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каком году занял престол князь Владимир Мономах?</w:t>
      </w:r>
    </w:p>
    <w:p w:rsidR="007E2A53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1113-1125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1150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1130-1135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1112-1113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из утверждений является верным?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удебный процесс по Русской Правде имел принудительный характер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удебный процесс по Русской Правде имел состязательный характер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№8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Эта продажа земли оформлялась записью при свидетелях: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аследство 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ваещание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упля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№9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состоялась Куликовская битва?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1. 1320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2. 1380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3. 1377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4 .1410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№10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получил ярлык на княжение Иван Калита?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1325-1340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1330-1335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3. 1325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4. 1340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№11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Особая система управления страной и обществом называлась?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причнина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ормления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отчина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№12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 состязательном процессе, согласно Русской Правде, сторонами могли быть?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олько свободные граждани</w:t>
      </w:r>
    </w:p>
    <w:p w:rsidR="007E2A53" w:rsidRPr="0041758C" w:rsidRDefault="007E2A53" w:rsidP="0041758C">
      <w:pPr>
        <w:numPr>
          <w:ilvl w:val="0"/>
          <w:numId w:val="1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олько взрослые</w:t>
      </w:r>
    </w:p>
    <w:p w:rsidR="007E2A53" w:rsidRPr="0041758C" w:rsidRDefault="007E2A53" w:rsidP="0041758C">
      <w:pPr>
        <w:numPr>
          <w:ilvl w:val="0"/>
          <w:numId w:val="1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 кроме холопов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огли быть все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№13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Приемниками идеологии народников стали: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2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оциал-демократы</w:t>
      </w:r>
    </w:p>
    <w:p w:rsidR="007E2A53" w:rsidRPr="0041758C" w:rsidRDefault="007E2A53" w:rsidP="0041758C">
      <w:pPr>
        <w:numPr>
          <w:ilvl w:val="0"/>
          <w:numId w:val="12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нархисты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серы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адеты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№14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Экономическому подъему 90-ых годов способствовало: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3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ационализация крупных промышленных предприятий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ост железнодорожного строительства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тмена выкупных платежей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онополия внешней торговли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№15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Курия – это?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а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дминистративня единица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урительная комната в Государственной Думе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ословно-имущественный разряд избирателей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Россия вступила в Первую Мировую войну: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6"/>
        </w:numPr>
        <w:tabs>
          <w:tab w:val="left" w:pos="900"/>
        </w:tabs>
        <w:spacing w:after="0" w:line="240" w:lineRule="auto"/>
        <w:ind w:left="54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ервого сентября 1914 г.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ервого августа 1914 г.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ятнадцатого июля 1914 г.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№17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сформированном в феврале-марте 1917 г. Временном правительстве большинство портфелей получили: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адеты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ктябристы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рудовики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№18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Главнокомандующим русской армией в начале Первой Мировой войны был: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4"/>
        </w:num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ухомлинов</w:t>
      </w:r>
    </w:p>
    <w:p w:rsidR="007E2A53" w:rsidRPr="0041758C" w:rsidRDefault="007E2A53" w:rsidP="0041758C">
      <w:pPr>
        <w:numPr>
          <w:ilvl w:val="0"/>
          <w:numId w:val="14"/>
        </w:num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Алексеев</w:t>
      </w:r>
    </w:p>
    <w:p w:rsidR="007E2A53" w:rsidRPr="0041758C" w:rsidRDefault="007E2A53" w:rsidP="0041758C">
      <w:p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 Великий князь Николай Николаевич</w:t>
      </w:r>
    </w:p>
    <w:p w:rsidR="007E2A53" w:rsidRPr="0041758C" w:rsidRDefault="007E2A53" w:rsidP="0041758C">
      <w:pPr>
        <w:tabs>
          <w:tab w:val="num" w:pos="0"/>
          <w:tab w:val="left" w:pos="36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 Корнилов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№19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было принято Соборное Уложение?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5"/>
        </w:numPr>
        <w:tabs>
          <w:tab w:val="num" w:pos="0"/>
          <w:tab w:val="left" w:pos="540"/>
          <w:tab w:val="left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1649</w:t>
      </w:r>
    </w:p>
    <w:p w:rsidR="007E2A53" w:rsidRPr="0041758C" w:rsidRDefault="007E2A53" w:rsidP="0041758C">
      <w:pPr>
        <w:tabs>
          <w:tab w:val="num" w:pos="0"/>
          <w:tab w:val="left" w:pos="540"/>
          <w:tab w:val="left" w:pos="72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1675</w:t>
      </w:r>
    </w:p>
    <w:p w:rsidR="007E2A53" w:rsidRPr="0041758C" w:rsidRDefault="007E2A53" w:rsidP="0041758C">
      <w:pPr>
        <w:tabs>
          <w:tab w:val="num" w:pos="0"/>
          <w:tab w:val="left" w:pos="540"/>
          <w:tab w:val="left" w:pos="72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1480</w:t>
      </w:r>
    </w:p>
    <w:p w:rsidR="007E2A53" w:rsidRPr="0041758C" w:rsidRDefault="007E2A53" w:rsidP="0041758C">
      <w:pPr>
        <w:tabs>
          <w:tab w:val="num" w:pos="0"/>
          <w:tab w:val="left" w:pos="540"/>
          <w:tab w:val="left" w:pos="72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1629</w:t>
      </w:r>
    </w:p>
    <w:p w:rsidR="007E2A53" w:rsidRPr="0041758C" w:rsidRDefault="007E2A53" w:rsidP="0041758C">
      <w:pPr>
        <w:spacing w:after="0" w:line="240" w:lineRule="auto"/>
        <w:ind w:left="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№20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издавались в особо торжественных или важных случаях: вступление монарха на престол, начало войны, подписание мира.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7"/>
        </w:numPr>
        <w:tabs>
          <w:tab w:val="left" w:pos="54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егламенты</w:t>
      </w:r>
    </w:p>
    <w:p w:rsidR="007E2A53" w:rsidRPr="0041758C" w:rsidRDefault="007E2A53" w:rsidP="0041758C">
      <w:pPr>
        <w:tabs>
          <w:tab w:val="left" w:pos="54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ставы</w:t>
      </w:r>
    </w:p>
    <w:p w:rsidR="007E2A53" w:rsidRPr="0041758C" w:rsidRDefault="007E2A53" w:rsidP="0041758C">
      <w:pPr>
        <w:tabs>
          <w:tab w:val="num" w:pos="0"/>
          <w:tab w:val="left" w:pos="54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анифесты</w:t>
      </w:r>
    </w:p>
    <w:p w:rsidR="007E2A53" w:rsidRPr="0041758C" w:rsidRDefault="007E2A53" w:rsidP="0041758C">
      <w:pPr>
        <w:tabs>
          <w:tab w:val="num" w:pos="0"/>
          <w:tab w:val="left" w:pos="54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казы</w:t>
      </w:r>
    </w:p>
    <w:p w:rsidR="007E2A53" w:rsidRDefault="007E2A53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262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Pr="004D2BBC" w:rsidRDefault="007E2A53" w:rsidP="00126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 xml:space="preserve">ПК-2 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</w:tbl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занял престол Владимир «Красное Солнышко»?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18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978-1015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988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965-977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986-1012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При каком князе была издана Русская Правда?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D2BBC">
      <w:pPr>
        <w:numPr>
          <w:ilvl w:val="0"/>
          <w:numId w:val="42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Владимир Мономах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Ярослав Мудрый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Иван Калита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Князь Игорь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№3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те, кто видел преступления, его непосредственные очевидцы: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C17B2A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идоки</w:t>
      </w:r>
    </w:p>
    <w:p w:rsidR="007E2A53" w:rsidRPr="0041758C" w:rsidRDefault="007E2A53" w:rsidP="00C17B2A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ослухи</w:t>
      </w:r>
    </w:p>
    <w:p w:rsidR="007E2A53" w:rsidRPr="0041758C" w:rsidRDefault="007E2A53" w:rsidP="00C17B2A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х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олопы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№4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Предстедателем РВС в годы гражданской войны был: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Ленин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Свердлов</w:t>
      </w:r>
    </w:p>
    <w:p w:rsidR="007E2A53" w:rsidRPr="0041758C" w:rsidRDefault="007E2A53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Троцкий</w:t>
      </w:r>
    </w:p>
    <w:p w:rsidR="007E2A53" w:rsidRPr="0041758C" w:rsidRDefault="007E2A53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Каменев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Смертная казнь в Российской республике была отменена: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5 января 1918 года Учредительным собранием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3 марта 1918 года Декретом ВЦИК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25 октября 1917 года Вторый Съездом советов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Главной причиной, заставившей большевиков в 1921г. сменить политический курс были:</w:t>
      </w: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абастовки на заводах Петрограда.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рестьянские восстания.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осстания в армии и Кронштадте.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нения членов партии.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СССР был создан в: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tabs>
          <w:tab w:val="decimal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1918 г.</w:t>
      </w:r>
    </w:p>
    <w:p w:rsidR="007E2A53" w:rsidRPr="0041758C" w:rsidRDefault="007E2A53" w:rsidP="0041758C">
      <w:pPr>
        <w:tabs>
          <w:tab w:val="decimal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1924 г.</w:t>
      </w:r>
    </w:p>
    <w:p w:rsidR="007E2A53" w:rsidRPr="0041758C" w:rsidRDefault="007E2A53" w:rsidP="0041758C">
      <w:pPr>
        <w:tabs>
          <w:tab w:val="decimal" w:pos="0"/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3.1922 г.</w:t>
      </w:r>
    </w:p>
    <w:p w:rsidR="007E2A53" w:rsidRPr="0041758C" w:rsidRDefault="007E2A53" w:rsidP="0041758C">
      <w:pPr>
        <w:tabs>
          <w:tab w:val="decimal" w:pos="0"/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930 г.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№8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1741 году создается центральный орган, решающий вопросы государственного управления – кабинет её величества: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Екатерины первой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Елизаветы Петровны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Екатерины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торой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№9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1940 году СССР был исключен из Лиги Наций за: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омощь республиканской Испании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екретный договор с Германией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 а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грессию против Финляндии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Программа реформ Столыпина: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ыла реализована полностью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ыла проведена лишь частично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 была проведена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№11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Апрельских тезисах Ленин выдвинул политический лозунг: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осстановление монархии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ся власть советам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ередача власти Учредительному собранию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№12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Назовите основную причину Февральской революции: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естабилизирующее влияние войны на все стороны жизни общества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одение престижа Императорской власти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еволюционная агитация большевиков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№13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1929 год принято считать годом «Великого перелома»: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ринятие плана ГОЭЛРО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тказ от политики НЭПа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ересмотр в сторону резкого увеличения показателей первого пятилетнего плана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№14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Главная причина массового голода на Украине и Северном кавказе в 1932-1933 годах: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еурожай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адеж скота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асильственное изъятие хлеба у крестьян государством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№15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Строгий паспортный режим начал вводится СССР в: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1938-1939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1934-1935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1932-1933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высший законосовещательный органа Российской Империи: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епременный совет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г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осударственный совет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овет при высочайшем дворе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№17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положено начало военной реформы?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1. 1864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2. 1841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3. 1721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4. 1874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№18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Первая после Великой Отечественной войны денежная реформа осуществленна в: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1. 1946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2. 1951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3. 1947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4. 1952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19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Начало холодной войны было ознаменовано: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бразованием блока НАТО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бразованием двух немецких государств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ечью Черчиля в городе Уилтоне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Ельцин первый раз был избран президентом России: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сенародным голосованием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ерховным советом РСФСР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съ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ездом народных депутатов СССР</w:t>
      </w:r>
    </w:p>
    <w:p w:rsidR="007E2A53" w:rsidRDefault="007E2A53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E2A53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E2A53" w:rsidRPr="00117292" w:rsidRDefault="007E2A53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Годы правления княгини Ольги: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945-960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912-935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912-945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945-956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 положениям аграрной реформы Столыпина не относятся: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ыход крестьян из общины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ч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астичный передел помещечьих земель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амена общинного землепользования частным землевладением 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№3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Преимущественно из общины выходили: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едняки и кулаки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ередняки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left="-360" w:firstLine="90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се категории крестьянских хозяйств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№4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… - это законодательные акты, определявише общую структуру, штаты, функции направления деятельности государственных органов управления: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ставы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казы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егламенты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анифесты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7E2A53" w:rsidRPr="0041758C" w:rsidRDefault="007E2A53" w:rsidP="0041758C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Россия провозгалила свой суверенитет: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12 июня 1989г.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12 июня 1992г.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12 июня 1990г.</w:t>
      </w:r>
    </w:p>
    <w:p w:rsidR="007E2A53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Договор об образовании СНГ был подписан в 1991 году: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1. Россией и Казахстаном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Россией, Украиной, Беларуссией и Казахстаном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всеми республиками СССР, кроме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рибалтики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Первым председателем Петербурского совета рабочих депутатов был избран: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Троцкий</w:t>
      </w: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Плеханов</w:t>
      </w: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Ленин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Хрусталев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№8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произошло освобождение Крыма от белогвардейцев?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1. 1918</w:t>
      </w: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2. 1919</w:t>
      </w: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3. 1920</w:t>
      </w:r>
    </w:p>
    <w:p w:rsidR="007E2A53" w:rsidRPr="0041758C" w:rsidRDefault="007E2A53" w:rsidP="0041758C">
      <w:pPr>
        <w:spacing w:after="0" w:line="24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4. 1922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№9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Одной из причин побуды большевиков в гражданской войне были: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оддержка церкви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аличие привлекательной для народной массы программы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уководящая роль партии большевиков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«Кругом измена, трусость и обман» - эти слова принадлежат: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Николаю второму</w:t>
      </w:r>
    </w:p>
    <w:p w:rsidR="007E2A53" w:rsidRPr="0041758C" w:rsidRDefault="007E2A53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Керенскому</w:t>
      </w:r>
    </w:p>
    <w:p w:rsidR="007E2A53" w:rsidRPr="0041758C" w:rsidRDefault="007E2A53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Ленину</w:t>
      </w:r>
    </w:p>
    <w:p w:rsidR="007E2A53" w:rsidRDefault="007E2A53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Корнилову</w:t>
      </w:r>
    </w:p>
    <w:p w:rsidR="007E2A53" w:rsidRPr="0041758C" w:rsidRDefault="007E2A53" w:rsidP="0041758C">
      <w:pPr>
        <w:tabs>
          <w:tab w:val="num" w:pos="1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11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Великой Отечественной войне Государственнй комитет обороны возглавил: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Тимошенко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Жуков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Сталин 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Молотов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№12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была проведена аграрная реформа?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1. 1906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2. 1917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3. 1901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4. 1912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№13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году началась Сталинградсая битва?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1. 1941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2. 1942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3. 1940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4. 1944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№14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назывался сбор данидревнерусскими князьями в форме обхода подвластных земель?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ожилое</w:t>
      </w:r>
    </w:p>
    <w:p w:rsidR="007E2A53" w:rsidRPr="0041758C" w:rsidRDefault="007E2A53" w:rsidP="0041758C">
      <w:pPr>
        <w:numPr>
          <w:ilvl w:val="0"/>
          <w:numId w:val="2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естничество</w:t>
      </w:r>
    </w:p>
    <w:p w:rsidR="007E2A53" w:rsidRPr="0041758C" w:rsidRDefault="007E2A53" w:rsidP="0041758C">
      <w:pPr>
        <w:numPr>
          <w:ilvl w:val="0"/>
          <w:numId w:val="21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ормление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олюдье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№15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Одна из причин отказа хана Батыя от военного похода в Западную Европу заключалась в том, что: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1. Силы его войск были подорваны сопротивлением Руси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Он принял решение завоевать Северный Китай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Батыя не поддержали его военачальники</w:t>
      </w:r>
    </w:p>
    <w:p w:rsidR="007E2A53" w:rsidRPr="0041758C" w:rsidRDefault="007E2A53" w:rsidP="0041758C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хазары напали на Золотую Орду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Законодательный акт, окончательно закрепостивший крестьян, был принят в: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1. 1613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1649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1654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left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1670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№17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Кто из названных правителей пришел к власти в результате дворцового переворота?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2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Алексей Михайлович, Петр второй</w:t>
      </w:r>
    </w:p>
    <w:p w:rsidR="007E2A53" w:rsidRPr="0041758C" w:rsidRDefault="007E2A53" w:rsidP="0041758C">
      <w:pPr>
        <w:numPr>
          <w:ilvl w:val="0"/>
          <w:numId w:val="22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Петр первый, Павел первый</w:t>
      </w:r>
    </w:p>
    <w:p w:rsidR="007E2A53" w:rsidRPr="0041758C" w:rsidRDefault="007E2A53" w:rsidP="0041758C">
      <w:pPr>
        <w:numPr>
          <w:ilvl w:val="0"/>
          <w:numId w:val="22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Федор Алексеевич, Петр третий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Елизавета Петровна, Екатерина Вторая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№18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План ГОЭЛРО – это план: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3"/>
        </w:num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ереход к политике «военного коммунизма»</w:t>
      </w:r>
    </w:p>
    <w:p w:rsidR="007E2A53" w:rsidRPr="0041758C" w:rsidRDefault="007E2A53" w:rsidP="0041758C">
      <w:pPr>
        <w:numPr>
          <w:ilvl w:val="0"/>
          <w:numId w:val="23"/>
        </w:num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ятилетнего развития народного хозяйства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э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лектрификация страны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оллективизация сельского хозяйства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№19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битве под Москвой особую стойкость и героизм проявила дивизия под командованием генерала: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4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И.В. Панфилова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В.Г. Клочкова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Д.Г Павлова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П.М</w:t>
      </w:r>
      <w:r w:rsidRPr="0041758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Гаврилова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Денежная реформа Витте была проведена в: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0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1881</w:t>
      </w:r>
    </w:p>
    <w:p w:rsidR="007E2A53" w:rsidRPr="0041758C" w:rsidRDefault="007E2A53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1897</w:t>
      </w:r>
    </w:p>
    <w:p w:rsidR="007E2A53" w:rsidRPr="0041758C" w:rsidRDefault="007E2A53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903</w:t>
      </w:r>
    </w:p>
    <w:p w:rsidR="007E2A53" w:rsidRPr="009B0FA3" w:rsidRDefault="007E2A53" w:rsidP="009B0FA3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1905</w:t>
      </w:r>
    </w:p>
    <w:p w:rsidR="007E2A53" w:rsidRDefault="007E2A53" w:rsidP="0090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90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906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</w:tr>
    </w:tbl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7E2A53" w:rsidRPr="006D4892" w:rsidRDefault="007E2A53" w:rsidP="006D4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E2A53" w:rsidRPr="006D4892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7E2A53" w:rsidRPr="006D4892" w:rsidRDefault="007E2A53" w:rsidP="006D48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4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E2A53" w:rsidRDefault="007E2A53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A53" w:rsidRDefault="007E2A53" w:rsidP="0041758C">
      <w:pPr>
        <w:rPr>
          <w:rFonts w:ascii="Times New Roman" w:hAnsi="Times New Roman" w:cs="Times New Roman"/>
          <w:sz w:val="28"/>
          <w:szCs w:val="28"/>
        </w:rPr>
      </w:pPr>
    </w:p>
    <w:p w:rsidR="007E2A53" w:rsidRPr="0041758C" w:rsidRDefault="007E2A53" w:rsidP="0041758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sz w:val="28"/>
          <w:szCs w:val="28"/>
        </w:rPr>
        <w:tab/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из названных событий относятся к 17-ому веку?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5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чреждение в России патриашерства</w:t>
      </w:r>
    </w:p>
    <w:p w:rsidR="007E2A53" w:rsidRPr="0041758C" w:rsidRDefault="007E2A53" w:rsidP="0041758C">
      <w:pPr>
        <w:numPr>
          <w:ilvl w:val="0"/>
          <w:numId w:val="25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оздание Священного Синода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ерковный раскол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орьба Иосифлян и Нестяжателей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№2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Что из названного относится к достижениям политики Екатерины второй?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6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олучение Россией выхода к Балтийскому морю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олучение Россией выхода к Черному морю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хождение в состав Российской Империи царства Польского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хождение в состав Российской Империи Финляндии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№3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законоположений 19 февраля 1861 года крепостные крестьяне до выплаты 20% выкупных платежей оставались: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7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ерносошными</w:t>
      </w:r>
    </w:p>
    <w:p w:rsidR="007E2A53" w:rsidRPr="0041758C" w:rsidRDefault="007E2A53" w:rsidP="0041758C">
      <w:pPr>
        <w:numPr>
          <w:ilvl w:val="0"/>
          <w:numId w:val="27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риписными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ременнообязанными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ольноотпущенными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№4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Хронологические рамки Второй Мировой войны: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8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 сентября 1941г. – 2 сентября 1945г.</w:t>
      </w:r>
    </w:p>
    <w:p w:rsidR="007E2A53" w:rsidRPr="0041758C" w:rsidRDefault="007E2A53" w:rsidP="0041758C">
      <w:pPr>
        <w:numPr>
          <w:ilvl w:val="0"/>
          <w:numId w:val="28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22 июня 1939г. – 9 мая 1945 г.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 сентября 1941г. – 1 сентября 1945г.</w:t>
      </w:r>
    </w:p>
    <w:p w:rsidR="007E2A53" w:rsidRPr="0041758C" w:rsidRDefault="007E2A53" w:rsidP="0041758C">
      <w:pPr>
        <w:tabs>
          <w:tab w:val="num" w:pos="0"/>
          <w:tab w:val="left" w:pos="72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 сентября 1939г. – 2 сентября 1945г.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№5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Тегеранская конференция Лидеров ССС, Великобритании, США состоялась в: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29"/>
        </w:numPr>
        <w:tabs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екабрь 1941г.</w:t>
      </w:r>
    </w:p>
    <w:p w:rsidR="007E2A53" w:rsidRPr="0041758C" w:rsidRDefault="007E2A53" w:rsidP="0041758C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д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екабрь 1943г.</w:t>
      </w:r>
    </w:p>
    <w:p w:rsidR="007E2A53" w:rsidRPr="0041758C" w:rsidRDefault="007E2A53" w:rsidP="0041758C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я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нварь 1944г.</w:t>
      </w:r>
    </w:p>
    <w:p w:rsidR="007E2A53" w:rsidRPr="0041758C" w:rsidRDefault="007E2A53" w:rsidP="0041758C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ай 1945г.</w:t>
      </w:r>
    </w:p>
    <w:p w:rsidR="007E2A53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назывался документ определявший в 18 веке систему чинов и порядок продвежения в государственной и военной службе?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40"/>
        </w:numPr>
        <w:tabs>
          <w:tab w:val="num" w:pos="18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абель о рангах </w:t>
      </w:r>
    </w:p>
    <w:p w:rsidR="007E2A53" w:rsidRPr="0041758C" w:rsidRDefault="007E2A53" w:rsidP="0041758C">
      <w:pPr>
        <w:tabs>
          <w:tab w:val="num" w:pos="18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каз о единонаследии</w:t>
      </w:r>
    </w:p>
    <w:p w:rsidR="007E2A53" w:rsidRPr="0041758C" w:rsidRDefault="007E2A53" w:rsidP="0041758C">
      <w:pPr>
        <w:tabs>
          <w:tab w:val="num" w:pos="18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троевое положение</w:t>
      </w:r>
    </w:p>
    <w:p w:rsidR="007E2A53" w:rsidRPr="0041758C" w:rsidRDefault="007E2A53" w:rsidP="0041758C">
      <w:pPr>
        <w:tabs>
          <w:tab w:val="num" w:pos="18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егламент адмиралтейства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№7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Реформы местного самоуправления проведенные Екатеринй второй во второй половине 18 века имела цель: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0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иквидировать кормления</w:t>
      </w:r>
    </w:p>
    <w:p w:rsidR="007E2A53" w:rsidRPr="0041758C" w:rsidRDefault="007E2A53" w:rsidP="0041758C">
      <w:pPr>
        <w:numPr>
          <w:ilvl w:val="0"/>
          <w:numId w:val="30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оздать Земства</w:t>
      </w:r>
    </w:p>
    <w:p w:rsidR="007E2A53" w:rsidRPr="0041758C" w:rsidRDefault="007E2A53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у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крепить государственную власть на местах</w:t>
      </w:r>
    </w:p>
    <w:p w:rsidR="007E2A53" w:rsidRPr="0041758C" w:rsidRDefault="007E2A53" w:rsidP="0041758C">
      <w:pPr>
        <w:tabs>
          <w:tab w:val="num" w:pos="0"/>
          <w:tab w:val="left" w:pos="900"/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л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иквидировать Губерниии и Уезды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№8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Участок земли, достовавшийся крестьянам в резултьате реформы 1861 года назывался: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1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трубом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н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аделом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и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мением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отчиной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 последствиям Февральской революции относятся: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9B0FA3">
      <w:pPr>
        <w:numPr>
          <w:ilvl w:val="1"/>
          <w:numId w:val="10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иквидация монархии 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ередача земли крестьянам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выход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России из мировой войны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 царствование царя Алексея Михайловича: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ыло учреждено Патриаршество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р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усь приняла Христианство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роизошел церковный раскол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Понятие «Перестройка», «Гласность» связаны с именем руководиля СССР: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3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Хрущев</w:t>
      </w:r>
    </w:p>
    <w:p w:rsidR="007E2A53" w:rsidRPr="0041758C" w:rsidRDefault="007E2A53" w:rsidP="0041758C">
      <w:pPr>
        <w:numPr>
          <w:ilvl w:val="0"/>
          <w:numId w:val="33"/>
        </w:numPr>
        <w:tabs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Брежнев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Горбачев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Андропов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 деятельностью Сперанского связанно основание в России:</w:t>
      </w:r>
    </w:p>
    <w:p w:rsidR="007E2A53" w:rsidRPr="0041758C" w:rsidRDefault="007E2A53" w:rsidP="00C17B2A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C17B2A">
      <w:pPr>
        <w:numPr>
          <w:ilvl w:val="0"/>
          <w:numId w:val="34"/>
        </w:numPr>
        <w:tabs>
          <w:tab w:val="clear" w:pos="720"/>
          <w:tab w:val="num" w:pos="0"/>
          <w:tab w:val="left" w:pos="900"/>
        </w:tabs>
        <w:spacing w:after="0" w:line="240" w:lineRule="auto"/>
        <w:ind w:left="567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осковского университета</w:t>
      </w:r>
    </w:p>
    <w:p w:rsidR="007E2A53" w:rsidRPr="0041758C" w:rsidRDefault="007E2A53" w:rsidP="00C17B2A">
      <w:pPr>
        <w:numPr>
          <w:ilvl w:val="0"/>
          <w:numId w:val="34"/>
        </w:numPr>
        <w:tabs>
          <w:tab w:val="clear" w:pos="720"/>
          <w:tab w:val="num" w:pos="0"/>
          <w:tab w:val="left" w:pos="900"/>
        </w:tabs>
        <w:spacing w:after="0" w:line="240" w:lineRule="auto"/>
        <w:ind w:left="567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емств</w:t>
      </w:r>
    </w:p>
    <w:p w:rsidR="007E2A53" w:rsidRPr="0041758C" w:rsidRDefault="007E2A53" w:rsidP="00C17B2A">
      <w:pPr>
        <w:tabs>
          <w:tab w:val="num" w:pos="-360"/>
          <w:tab w:val="left" w:pos="900"/>
        </w:tabs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инистерств</w:t>
      </w:r>
    </w:p>
    <w:p w:rsidR="007E2A53" w:rsidRPr="0041758C" w:rsidRDefault="007E2A53" w:rsidP="00C17B2A">
      <w:pPr>
        <w:tabs>
          <w:tab w:val="num" w:pos="-360"/>
          <w:tab w:val="left" w:pos="900"/>
        </w:tabs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т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айной канцелярии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Освобождение Руси от Татаро-монгольсокго ига: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5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1477</w:t>
      </w:r>
    </w:p>
    <w:p w:rsidR="007E2A53" w:rsidRPr="0041758C" w:rsidRDefault="007E2A53" w:rsidP="0041758C">
      <w:pPr>
        <w:numPr>
          <w:ilvl w:val="0"/>
          <w:numId w:val="35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1380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1410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1480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из указанных периодов получил название «оттепель»: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1945-1953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1953-1964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3. 1964- 1985</w:t>
      </w:r>
    </w:p>
    <w:p w:rsidR="007E2A53" w:rsidRPr="0041758C" w:rsidRDefault="007E2A53" w:rsidP="0041758C">
      <w:pPr>
        <w:tabs>
          <w:tab w:val="num" w:pos="-36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4. 1985- 1991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Бородинское сражение состоялось: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6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 июля 1812</w:t>
      </w:r>
    </w:p>
    <w:p w:rsidR="007E2A53" w:rsidRPr="0041758C" w:rsidRDefault="007E2A53" w:rsidP="0041758C">
      <w:pPr>
        <w:numPr>
          <w:ilvl w:val="0"/>
          <w:numId w:val="36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 ноября 1812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26 августа 1812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12 декабря 1812</w:t>
      </w:r>
    </w:p>
    <w:p w:rsidR="007E2A53" w:rsidRPr="0041758C" w:rsidRDefault="007E2A53" w:rsidP="0041758C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из названных событий произошло в царствование Екатерины второй: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1. «Пугачевщина»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2. «Смута»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ровозглашение России Империей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ц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ерковный раскол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Право князьям на княжение в период зависимости от Золотой Орды давала грамота: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7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сак</w:t>
      </w:r>
    </w:p>
    <w:p w:rsidR="007E2A53" w:rsidRPr="0041758C" w:rsidRDefault="007E2A53" w:rsidP="0041758C">
      <w:pPr>
        <w:numPr>
          <w:ilvl w:val="0"/>
          <w:numId w:val="37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исло</w:t>
      </w:r>
    </w:p>
    <w:p w:rsidR="007E2A53" w:rsidRPr="0041758C" w:rsidRDefault="007E2A53" w:rsidP="0041758C">
      <w:pPr>
        <w:tabs>
          <w:tab w:val="num" w:pos="-360"/>
          <w:tab w:val="left" w:pos="900"/>
        </w:tabs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3. я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рлык</w:t>
      </w:r>
    </w:p>
    <w:p w:rsidR="007E2A53" w:rsidRPr="0041758C" w:rsidRDefault="007E2A53" w:rsidP="0041758C">
      <w:pPr>
        <w:tabs>
          <w:tab w:val="num" w:pos="-360"/>
          <w:tab w:val="left" w:pos="900"/>
        </w:tabs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4. о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рдынский выход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назывались центральные государственные учреждения созданные Петром первым: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риказами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агистратами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м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инистерствами</w:t>
      </w:r>
    </w:p>
    <w:p w:rsidR="007E2A53" w:rsidRPr="0041758C" w:rsidRDefault="007E2A53" w:rsidP="0041758C">
      <w:pPr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к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оллегиями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:rsidR="007E2A53" w:rsidRPr="0041758C" w:rsidRDefault="007E2A53" w:rsidP="004175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век в России называли «бунташным веком» в России: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8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16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18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19</w:t>
      </w:r>
    </w:p>
    <w:p w:rsidR="007E2A53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Временные рамки периода дворцовых переворотов?</w:t>
      </w:r>
    </w:p>
    <w:p w:rsidR="007E2A53" w:rsidRPr="0041758C" w:rsidRDefault="007E2A53" w:rsidP="004175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numPr>
          <w:ilvl w:val="0"/>
          <w:numId w:val="39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1722-1745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>1725-1762</w:t>
      </w:r>
    </w:p>
    <w:p w:rsidR="007E2A53" w:rsidRPr="0041758C" w:rsidRDefault="007E2A53" w:rsidP="0041758C">
      <w:pPr>
        <w:tabs>
          <w:tab w:val="num" w:pos="0"/>
          <w:tab w:val="left" w:pos="900"/>
        </w:tabs>
        <w:spacing w:after="0" w:line="240" w:lineRule="auto"/>
        <w:ind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1730-1764</w:t>
      </w:r>
    </w:p>
    <w:p w:rsidR="007E2A53" w:rsidRPr="0041758C" w:rsidRDefault="007E2A53" w:rsidP="0041758C">
      <w:pPr>
        <w:tabs>
          <w:tab w:val="num" w:pos="-360"/>
          <w:tab w:val="left" w:pos="900"/>
        </w:tabs>
        <w:spacing w:after="0" w:line="240" w:lineRule="auto"/>
        <w:ind w:left="-36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4.</w:t>
      </w:r>
      <w:r w:rsidRPr="004175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1725-1760</w:t>
      </w:r>
    </w:p>
    <w:p w:rsidR="007E2A53" w:rsidRPr="0041758C" w:rsidRDefault="007E2A53" w:rsidP="0041758C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A53" w:rsidRPr="0041758C" w:rsidRDefault="007E2A53" w:rsidP="0041758C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sectPr w:rsidR="007E2A53" w:rsidRPr="0041758C" w:rsidSect="00AE3C0E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AED" w:rsidRDefault="006B6AED">
      <w:pPr>
        <w:spacing w:after="0" w:line="240" w:lineRule="auto"/>
      </w:pPr>
      <w:r>
        <w:separator/>
      </w:r>
    </w:p>
  </w:endnote>
  <w:endnote w:type="continuationSeparator" w:id="0">
    <w:p w:rsidR="006B6AED" w:rsidRDefault="006B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AED" w:rsidRDefault="006B6AED">
      <w:pPr>
        <w:spacing w:after="0" w:line="240" w:lineRule="auto"/>
      </w:pPr>
      <w:r>
        <w:separator/>
      </w:r>
    </w:p>
  </w:footnote>
  <w:footnote w:type="continuationSeparator" w:id="0">
    <w:p w:rsidR="006B6AED" w:rsidRDefault="006B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7E" w:rsidRDefault="0032557E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8566E">
      <w:rPr>
        <w:noProof/>
      </w:rPr>
      <w:t>39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4985860"/>
    <w:multiLevelType w:val="hybridMultilevel"/>
    <w:tmpl w:val="5930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DA3"/>
    <w:multiLevelType w:val="hybridMultilevel"/>
    <w:tmpl w:val="0FE66F6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6A82"/>
    <w:multiLevelType w:val="multilevel"/>
    <w:tmpl w:val="DCA06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1815C8"/>
    <w:multiLevelType w:val="hybridMultilevel"/>
    <w:tmpl w:val="9EF21008"/>
    <w:lvl w:ilvl="0" w:tplc="9E022700">
      <w:start w:val="1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06C4F"/>
    <w:multiLevelType w:val="hybridMultilevel"/>
    <w:tmpl w:val="4EA4829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122D82"/>
    <w:multiLevelType w:val="hybridMultilevel"/>
    <w:tmpl w:val="4F38738E"/>
    <w:lvl w:ilvl="0" w:tplc="9606D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676EA0"/>
    <w:multiLevelType w:val="hybridMultilevel"/>
    <w:tmpl w:val="79E81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47CBF"/>
    <w:multiLevelType w:val="hybridMultilevel"/>
    <w:tmpl w:val="F9609BBA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FC6657"/>
    <w:multiLevelType w:val="hybridMultilevel"/>
    <w:tmpl w:val="4AE8F2E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B34660"/>
    <w:multiLevelType w:val="hybridMultilevel"/>
    <w:tmpl w:val="D0A003C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6E1EC7"/>
    <w:multiLevelType w:val="hybridMultilevel"/>
    <w:tmpl w:val="B46C187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3742A8"/>
    <w:multiLevelType w:val="hybridMultilevel"/>
    <w:tmpl w:val="674C3BE4"/>
    <w:lvl w:ilvl="0" w:tplc="FE247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01B45DE"/>
    <w:multiLevelType w:val="hybridMultilevel"/>
    <w:tmpl w:val="1508548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2085B"/>
    <w:multiLevelType w:val="hybridMultilevel"/>
    <w:tmpl w:val="2C169C1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D610EE"/>
    <w:multiLevelType w:val="hybridMultilevel"/>
    <w:tmpl w:val="7FA690E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282BFD"/>
    <w:multiLevelType w:val="hybridMultilevel"/>
    <w:tmpl w:val="80B418A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E3224"/>
    <w:multiLevelType w:val="hybridMultilevel"/>
    <w:tmpl w:val="E9643DC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4725B4"/>
    <w:multiLevelType w:val="hybridMultilevel"/>
    <w:tmpl w:val="BB2C333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357CF0"/>
    <w:multiLevelType w:val="hybridMultilevel"/>
    <w:tmpl w:val="D1CAAA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470C7C"/>
    <w:multiLevelType w:val="hybridMultilevel"/>
    <w:tmpl w:val="C5A6289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B20A10"/>
    <w:multiLevelType w:val="hybridMultilevel"/>
    <w:tmpl w:val="74E8421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BA449F"/>
    <w:multiLevelType w:val="hybridMultilevel"/>
    <w:tmpl w:val="8E722DB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B6586B"/>
    <w:multiLevelType w:val="hybridMultilevel"/>
    <w:tmpl w:val="544442FA"/>
    <w:lvl w:ilvl="0" w:tplc="E40635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A2B7263"/>
    <w:multiLevelType w:val="hybridMultilevel"/>
    <w:tmpl w:val="0972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2914A3"/>
    <w:multiLevelType w:val="hybridMultilevel"/>
    <w:tmpl w:val="5BF0887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04044"/>
    <w:multiLevelType w:val="hybridMultilevel"/>
    <w:tmpl w:val="31169C0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836797"/>
    <w:multiLevelType w:val="hybridMultilevel"/>
    <w:tmpl w:val="2346AA86"/>
    <w:lvl w:ilvl="0" w:tplc="7C4C0D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F0A9A"/>
    <w:multiLevelType w:val="hybridMultilevel"/>
    <w:tmpl w:val="2338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83E73"/>
    <w:multiLevelType w:val="hybridMultilevel"/>
    <w:tmpl w:val="120CD5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573A4E"/>
    <w:multiLevelType w:val="hybridMultilevel"/>
    <w:tmpl w:val="C0BEE29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1605AB"/>
    <w:multiLevelType w:val="hybridMultilevel"/>
    <w:tmpl w:val="7998386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6065F7"/>
    <w:multiLevelType w:val="hybridMultilevel"/>
    <w:tmpl w:val="A15259C2"/>
    <w:lvl w:ilvl="0" w:tplc="DC52C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914291"/>
    <w:multiLevelType w:val="hybridMultilevel"/>
    <w:tmpl w:val="E45C49E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F64AD1"/>
    <w:multiLevelType w:val="hybridMultilevel"/>
    <w:tmpl w:val="813C4860"/>
    <w:lvl w:ilvl="0" w:tplc="F8068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37"/>
  </w:num>
  <w:num w:numId="5">
    <w:abstractNumId w:val="20"/>
  </w:num>
  <w:num w:numId="6">
    <w:abstractNumId w:val="33"/>
  </w:num>
  <w:num w:numId="7">
    <w:abstractNumId w:val="29"/>
  </w:num>
  <w:num w:numId="8">
    <w:abstractNumId w:val="0"/>
  </w:num>
  <w:num w:numId="9">
    <w:abstractNumId w:val="28"/>
  </w:num>
  <w:num w:numId="10">
    <w:abstractNumId w:val="3"/>
  </w:num>
  <w:num w:numId="11">
    <w:abstractNumId w:val="41"/>
  </w:num>
  <w:num w:numId="12">
    <w:abstractNumId w:val="18"/>
  </w:num>
  <w:num w:numId="13">
    <w:abstractNumId w:val="38"/>
  </w:num>
  <w:num w:numId="14">
    <w:abstractNumId w:val="35"/>
  </w:num>
  <w:num w:numId="15">
    <w:abstractNumId w:val="39"/>
  </w:num>
  <w:num w:numId="16">
    <w:abstractNumId w:val="1"/>
  </w:num>
  <w:num w:numId="17">
    <w:abstractNumId w:val="34"/>
  </w:num>
  <w:num w:numId="18">
    <w:abstractNumId w:val="15"/>
  </w:num>
  <w:num w:numId="19">
    <w:abstractNumId w:val="25"/>
  </w:num>
  <w:num w:numId="20">
    <w:abstractNumId w:val="24"/>
  </w:num>
  <w:num w:numId="21">
    <w:abstractNumId w:val="36"/>
  </w:num>
  <w:num w:numId="22">
    <w:abstractNumId w:val="7"/>
  </w:num>
  <w:num w:numId="23">
    <w:abstractNumId w:val="40"/>
  </w:num>
  <w:num w:numId="24">
    <w:abstractNumId w:val="27"/>
  </w:num>
  <w:num w:numId="25">
    <w:abstractNumId w:val="26"/>
  </w:num>
  <w:num w:numId="26">
    <w:abstractNumId w:val="10"/>
  </w:num>
  <w:num w:numId="27">
    <w:abstractNumId w:val="22"/>
  </w:num>
  <w:num w:numId="28">
    <w:abstractNumId w:val="17"/>
  </w:num>
  <w:num w:numId="29">
    <w:abstractNumId w:val="19"/>
  </w:num>
  <w:num w:numId="30">
    <w:abstractNumId w:val="11"/>
  </w:num>
  <w:num w:numId="31">
    <w:abstractNumId w:val="23"/>
  </w:num>
  <w:num w:numId="32">
    <w:abstractNumId w:val="8"/>
  </w:num>
  <w:num w:numId="33">
    <w:abstractNumId w:val="30"/>
  </w:num>
  <w:num w:numId="34">
    <w:abstractNumId w:val="16"/>
  </w:num>
  <w:num w:numId="35">
    <w:abstractNumId w:val="13"/>
  </w:num>
  <w:num w:numId="36">
    <w:abstractNumId w:val="12"/>
  </w:num>
  <w:num w:numId="37">
    <w:abstractNumId w:val="31"/>
  </w:num>
  <w:num w:numId="38">
    <w:abstractNumId w:val="2"/>
  </w:num>
  <w:num w:numId="39">
    <w:abstractNumId w:val="21"/>
  </w:num>
  <w:num w:numId="40">
    <w:abstractNumId w:val="32"/>
  </w:num>
  <w:num w:numId="41">
    <w:abstractNumId w:val="9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563B"/>
    <w:rsid w:val="000417FD"/>
    <w:rsid w:val="00046C31"/>
    <w:rsid w:val="0006722A"/>
    <w:rsid w:val="00072BB0"/>
    <w:rsid w:val="000775F5"/>
    <w:rsid w:val="00095B8C"/>
    <w:rsid w:val="00097651"/>
    <w:rsid w:val="000D7DB2"/>
    <w:rsid w:val="000E1A38"/>
    <w:rsid w:val="00106613"/>
    <w:rsid w:val="001113CB"/>
    <w:rsid w:val="00117292"/>
    <w:rsid w:val="00126216"/>
    <w:rsid w:val="001352AB"/>
    <w:rsid w:val="00142518"/>
    <w:rsid w:val="00155E5D"/>
    <w:rsid w:val="001570D8"/>
    <w:rsid w:val="00157444"/>
    <w:rsid w:val="00172762"/>
    <w:rsid w:val="00194FF7"/>
    <w:rsid w:val="001A2C47"/>
    <w:rsid w:val="001B43B1"/>
    <w:rsid w:val="001C3099"/>
    <w:rsid w:val="001C599A"/>
    <w:rsid w:val="001D79A9"/>
    <w:rsid w:val="001E556A"/>
    <w:rsid w:val="00212F62"/>
    <w:rsid w:val="002207C3"/>
    <w:rsid w:val="002222A9"/>
    <w:rsid w:val="00226A49"/>
    <w:rsid w:val="002539BC"/>
    <w:rsid w:val="00262D12"/>
    <w:rsid w:val="00282775"/>
    <w:rsid w:val="002840C7"/>
    <w:rsid w:val="002A463C"/>
    <w:rsid w:val="002B12F3"/>
    <w:rsid w:val="002B6E7A"/>
    <w:rsid w:val="002C34A4"/>
    <w:rsid w:val="002D0EDB"/>
    <w:rsid w:val="002E5F2C"/>
    <w:rsid w:val="0032557E"/>
    <w:rsid w:val="00341B4A"/>
    <w:rsid w:val="00354A40"/>
    <w:rsid w:val="003556D9"/>
    <w:rsid w:val="00363C4E"/>
    <w:rsid w:val="003750E6"/>
    <w:rsid w:val="003A0AA2"/>
    <w:rsid w:val="003D318C"/>
    <w:rsid w:val="003D3BDD"/>
    <w:rsid w:val="003F77F9"/>
    <w:rsid w:val="00400EA7"/>
    <w:rsid w:val="004171D6"/>
    <w:rsid w:val="0041758C"/>
    <w:rsid w:val="00441FD1"/>
    <w:rsid w:val="00442E9B"/>
    <w:rsid w:val="00466DC6"/>
    <w:rsid w:val="00480E0A"/>
    <w:rsid w:val="0048566E"/>
    <w:rsid w:val="004C004E"/>
    <w:rsid w:val="004D2BBC"/>
    <w:rsid w:val="00532719"/>
    <w:rsid w:val="00547E51"/>
    <w:rsid w:val="00560A5D"/>
    <w:rsid w:val="00567FDE"/>
    <w:rsid w:val="005721B4"/>
    <w:rsid w:val="005746AE"/>
    <w:rsid w:val="00594737"/>
    <w:rsid w:val="005C12EC"/>
    <w:rsid w:val="005C70F5"/>
    <w:rsid w:val="005D1E6F"/>
    <w:rsid w:val="005D3026"/>
    <w:rsid w:val="005D7236"/>
    <w:rsid w:val="005F5B92"/>
    <w:rsid w:val="00610DC4"/>
    <w:rsid w:val="00620287"/>
    <w:rsid w:val="006300DA"/>
    <w:rsid w:val="00631675"/>
    <w:rsid w:val="00631E45"/>
    <w:rsid w:val="00642DA9"/>
    <w:rsid w:val="00691172"/>
    <w:rsid w:val="00694E2E"/>
    <w:rsid w:val="006979FD"/>
    <w:rsid w:val="006B1A89"/>
    <w:rsid w:val="006B6AED"/>
    <w:rsid w:val="006B7B77"/>
    <w:rsid w:val="006D0026"/>
    <w:rsid w:val="006D4892"/>
    <w:rsid w:val="006F7F4B"/>
    <w:rsid w:val="00731136"/>
    <w:rsid w:val="00740DFB"/>
    <w:rsid w:val="00793980"/>
    <w:rsid w:val="007A2933"/>
    <w:rsid w:val="007A2B1D"/>
    <w:rsid w:val="007B2EF9"/>
    <w:rsid w:val="007C4878"/>
    <w:rsid w:val="007D25CB"/>
    <w:rsid w:val="007E2A53"/>
    <w:rsid w:val="007E4ACD"/>
    <w:rsid w:val="00801FD4"/>
    <w:rsid w:val="00825D5A"/>
    <w:rsid w:val="00844E65"/>
    <w:rsid w:val="00855A9B"/>
    <w:rsid w:val="00863355"/>
    <w:rsid w:val="00863AE1"/>
    <w:rsid w:val="008A5F3B"/>
    <w:rsid w:val="008D514A"/>
    <w:rsid w:val="00906235"/>
    <w:rsid w:val="009472EB"/>
    <w:rsid w:val="00952B16"/>
    <w:rsid w:val="00973326"/>
    <w:rsid w:val="009762CC"/>
    <w:rsid w:val="009A7743"/>
    <w:rsid w:val="009B0FA3"/>
    <w:rsid w:val="009E525B"/>
    <w:rsid w:val="00A16129"/>
    <w:rsid w:val="00A2654C"/>
    <w:rsid w:val="00A619C5"/>
    <w:rsid w:val="00A62257"/>
    <w:rsid w:val="00A74A7C"/>
    <w:rsid w:val="00A80191"/>
    <w:rsid w:val="00A80795"/>
    <w:rsid w:val="00A901D5"/>
    <w:rsid w:val="00AA1031"/>
    <w:rsid w:val="00AC0553"/>
    <w:rsid w:val="00AD0330"/>
    <w:rsid w:val="00AE042D"/>
    <w:rsid w:val="00AE3C0E"/>
    <w:rsid w:val="00B16670"/>
    <w:rsid w:val="00B22E0C"/>
    <w:rsid w:val="00B57233"/>
    <w:rsid w:val="00B809E9"/>
    <w:rsid w:val="00B96C87"/>
    <w:rsid w:val="00BA4B6E"/>
    <w:rsid w:val="00BD262B"/>
    <w:rsid w:val="00BD4400"/>
    <w:rsid w:val="00BE1384"/>
    <w:rsid w:val="00BE5AC3"/>
    <w:rsid w:val="00C02115"/>
    <w:rsid w:val="00C04BFF"/>
    <w:rsid w:val="00C07DAE"/>
    <w:rsid w:val="00C13D67"/>
    <w:rsid w:val="00C17B2A"/>
    <w:rsid w:val="00C21796"/>
    <w:rsid w:val="00C23445"/>
    <w:rsid w:val="00C86EC2"/>
    <w:rsid w:val="00CD04BD"/>
    <w:rsid w:val="00CE0E2C"/>
    <w:rsid w:val="00CF3CC1"/>
    <w:rsid w:val="00D4699F"/>
    <w:rsid w:val="00D950F4"/>
    <w:rsid w:val="00DB5490"/>
    <w:rsid w:val="00DD1B24"/>
    <w:rsid w:val="00DE796A"/>
    <w:rsid w:val="00DF23EE"/>
    <w:rsid w:val="00E10E0A"/>
    <w:rsid w:val="00E23D5F"/>
    <w:rsid w:val="00E24240"/>
    <w:rsid w:val="00E30DD3"/>
    <w:rsid w:val="00E31376"/>
    <w:rsid w:val="00E313C2"/>
    <w:rsid w:val="00E41419"/>
    <w:rsid w:val="00E566B4"/>
    <w:rsid w:val="00E6322D"/>
    <w:rsid w:val="00E73B58"/>
    <w:rsid w:val="00EC0BF9"/>
    <w:rsid w:val="00F03BD1"/>
    <w:rsid w:val="00F16092"/>
    <w:rsid w:val="00F23872"/>
    <w:rsid w:val="00F250A5"/>
    <w:rsid w:val="00F26035"/>
    <w:rsid w:val="00F26235"/>
    <w:rsid w:val="00F43CA5"/>
    <w:rsid w:val="00F47BA6"/>
    <w:rsid w:val="00F81491"/>
    <w:rsid w:val="00F87164"/>
    <w:rsid w:val="00F950F3"/>
    <w:rsid w:val="00FB2B34"/>
    <w:rsid w:val="00FB356C"/>
    <w:rsid w:val="00FE2E0B"/>
    <w:rsid w:val="00FE731A"/>
    <w:rsid w:val="00FF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D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Body Text Indent"/>
    <w:aliases w:val="текст"/>
    <w:basedOn w:val="a"/>
    <w:link w:val="ac"/>
    <w:uiPriority w:val="99"/>
    <w:rsid w:val="009472EB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c">
    <w:name w:val="Основной текст с отступом Знак"/>
    <w:aliases w:val="текст Знак"/>
    <w:link w:val="ab"/>
    <w:uiPriority w:val="99"/>
    <w:locked/>
    <w:rsid w:val="009472EB"/>
    <w:rPr>
      <w:rFonts w:ascii="Times New Roman" w:hAnsi="Times New Roman" w:cs="Times New Roman"/>
      <w:sz w:val="24"/>
      <w:szCs w:val="24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7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6974</Words>
  <Characters>39757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46638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82</cp:revision>
  <cp:lastPrinted>2018-09-28T07:15:00Z</cp:lastPrinted>
  <dcterms:created xsi:type="dcterms:W3CDTF">2018-04-27T06:55:00Z</dcterms:created>
  <dcterms:modified xsi:type="dcterms:W3CDTF">2020-01-22T16:41:00Z</dcterms:modified>
</cp:coreProperties>
</file>