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F0" w:rsidRPr="00AE3C0E" w:rsidRDefault="00694DF0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6192;visibility:visible">
            <v:imagedata r:id="rId7" o:title="" gain="69719f"/>
          </v:shape>
        </w:pict>
      </w:r>
    </w:p>
    <w:p w:rsidR="00694DF0" w:rsidRPr="00AE3C0E" w:rsidRDefault="00694D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94DF0" w:rsidRPr="00AE3C0E" w:rsidRDefault="00694D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694DF0" w:rsidRPr="00AE3C0E" w:rsidRDefault="00694D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694DF0" w:rsidRPr="00AE3C0E" w:rsidRDefault="00694D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694DF0" w:rsidRPr="00AE3C0E" w:rsidRDefault="00694D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34pt;margin-top:12pt;width:236.25pt;height:131.25pt;z-index:251659264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694DF0" w:rsidRPr="00AE3C0E" w:rsidRDefault="00694DF0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DF0" w:rsidRDefault="00694DF0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DF0" w:rsidRDefault="00694DF0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DF0" w:rsidRDefault="00694DF0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DF0" w:rsidRPr="00AE3C0E" w:rsidRDefault="00694DF0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4DF0" w:rsidRPr="00AE3C0E" w:rsidRDefault="00694DF0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DF0" w:rsidRPr="00AE3C0E" w:rsidRDefault="00694DF0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DF0" w:rsidRPr="00AE3C0E" w:rsidRDefault="00694DF0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DF0" w:rsidRPr="00AE3C0E" w:rsidRDefault="00694DF0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694DF0" w:rsidRPr="00A16129" w:rsidRDefault="00694DF0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694DF0" w:rsidRPr="00AE3C0E" w:rsidRDefault="00694DF0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94DF0" w:rsidRPr="003B1B06" w:rsidRDefault="00694DF0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Б1.В.ДВ.05.02 Организационное проектирование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94DF0" w:rsidRPr="00AE3C0E" w:rsidRDefault="00694DF0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94DF0" w:rsidRPr="00AE3C0E" w:rsidRDefault="00694DF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94DF0" w:rsidRPr="003B1B06" w:rsidRDefault="00694DF0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94DF0" w:rsidRPr="00AE3C0E" w:rsidRDefault="00694DF0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694DF0" w:rsidRPr="00AE3C0E" w:rsidRDefault="00694DF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DF0" w:rsidRPr="00AE3C0E" w:rsidRDefault="00694DF0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94DF0" w:rsidRPr="00AE3C0E" w:rsidRDefault="00694DF0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694DF0" w:rsidRPr="00AE3C0E" w:rsidRDefault="00694DF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DF0" w:rsidRPr="00AE3C0E" w:rsidRDefault="00694DF0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94DF0" w:rsidRPr="00AE3C0E" w:rsidRDefault="00694DF0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94DF0" w:rsidRPr="00AE3C0E" w:rsidRDefault="00694DF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DF0" w:rsidRPr="00AE3C0E" w:rsidRDefault="00694DF0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94DF0" w:rsidRPr="00AE3C0E" w:rsidRDefault="00694DF0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694DF0" w:rsidRPr="00AE3C0E" w:rsidRDefault="00694DF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DF0" w:rsidRPr="00AE3C0E" w:rsidRDefault="00694D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94DF0" w:rsidRPr="00AE3C0E" w:rsidRDefault="00694D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94DF0" w:rsidRPr="00AE3C0E" w:rsidRDefault="00694D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94DF0" w:rsidRPr="00AE3C0E" w:rsidRDefault="00694D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694DF0" w:rsidRPr="00AE3C0E" w:rsidRDefault="00694D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94DF0" w:rsidRPr="00AE3C0E" w:rsidRDefault="00694D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94DF0" w:rsidRPr="00AE3C0E" w:rsidRDefault="00694D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94DF0" w:rsidRPr="00AE3C0E" w:rsidRDefault="00694DF0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DF0" w:rsidRDefault="00694DF0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DF0" w:rsidRPr="00AE3C0E" w:rsidRDefault="00694DF0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DF0" w:rsidRPr="00AE3C0E" w:rsidRDefault="00694DF0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DF0" w:rsidRPr="00AE3C0E" w:rsidRDefault="00694DF0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DF0" w:rsidRPr="00AE3C0E" w:rsidRDefault="00694DF0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694DF0" w:rsidRPr="00AE3C0E" w:rsidRDefault="00694DF0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694DF0" w:rsidRPr="003B1B06" w:rsidRDefault="00694DF0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 </w:t>
      </w:r>
      <w:r>
        <w:rPr>
          <w:rFonts w:ascii="Times New Roman" w:hAnsi="Times New Roman" w:cs="Times New Roman"/>
          <w:sz w:val="28"/>
          <w:szCs w:val="28"/>
          <w:lang w:eastAsia="ar-SA"/>
        </w:rPr>
        <w:t>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694DF0" w:rsidRPr="00AE3C0E" w:rsidRDefault="00694DF0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DF0" w:rsidRPr="00264396" w:rsidRDefault="00694DF0" w:rsidP="00264396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264396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264396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264396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264396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264396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264396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694DF0" w:rsidRPr="00AE3C0E" w:rsidRDefault="00694DF0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DF0" w:rsidRPr="002840C7" w:rsidRDefault="00694DF0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694DF0" w:rsidRPr="002840C7" w:rsidRDefault="00694DF0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DF0" w:rsidRPr="002840C7" w:rsidRDefault="00694DF0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DF0" w:rsidRPr="00AE3C0E" w:rsidRDefault="00694DF0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694DF0" w:rsidRDefault="00694DF0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DF0" w:rsidRDefault="00694DF0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DF0" w:rsidRPr="006F7DA3" w:rsidRDefault="00694DF0" w:rsidP="004908B4">
      <w:pPr>
        <w:tabs>
          <w:tab w:val="left" w:pos="7740"/>
          <w:tab w:val="left" w:pos="792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F7DA3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 w:rsidRPr="006F7DA3">
        <w:rPr>
          <w:rFonts w:ascii="Times New Roman" w:hAnsi="Times New Roman" w:cs="Times New Roman"/>
          <w:sz w:val="28"/>
          <w:szCs w:val="28"/>
          <w:lang w:eastAsia="ru-RU"/>
        </w:rPr>
        <w:tab/>
        <w:t>И.В. Куксова</w:t>
      </w:r>
    </w:p>
    <w:p w:rsidR="00694DF0" w:rsidRPr="006F7DA3" w:rsidRDefault="00694DF0" w:rsidP="004908B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8" type="#_x0000_t75" style="position:absolute;left:0;text-align:left;margin-left:234pt;margin-top:-41.55pt;width:63pt;height:63pt;z-index:251658240">
            <v:imagedata r:id="rId10" o:title="" croptop="13408f" cropbottom="46511f" cropleft="33015f" cropright="24811f"/>
          </v:shape>
        </w:pict>
      </w:r>
    </w:p>
    <w:p w:rsidR="00694DF0" w:rsidRPr="006F7DA3" w:rsidRDefault="00694DF0" w:rsidP="004908B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29" type="#_x0000_t75" style="position:absolute;left:0;text-align:left;margin-left:3in;margin-top:6.7pt;width:1in;height:56pt;z-index:251657216">
            <v:imagedata r:id="rId11" o:title="" croptop="19727f" cropbottom="40892f" cropleft="31122f" cropright="25737f"/>
          </v:shape>
        </w:pict>
      </w:r>
      <w:r w:rsidRPr="006F7DA3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</w:p>
    <w:p w:rsidR="00694DF0" w:rsidRPr="006F7DA3" w:rsidRDefault="00694DF0" w:rsidP="004908B4">
      <w:pPr>
        <w:tabs>
          <w:tab w:val="left" w:pos="774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6F7DA3"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6F7DA3">
        <w:rPr>
          <w:rFonts w:ascii="Times New Roman" w:hAnsi="Times New Roman" w:cs="Times New Roman"/>
          <w:sz w:val="28"/>
          <w:szCs w:val="28"/>
          <w:lang w:eastAsia="ru-RU"/>
        </w:rPr>
        <w:tab/>
        <w:t>Н.А. Лунева</w:t>
      </w:r>
    </w:p>
    <w:p w:rsidR="00694DF0" w:rsidRPr="00AE3C0E" w:rsidRDefault="00694DF0" w:rsidP="004908B4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94DF0" w:rsidRPr="00AE3C0E" w:rsidRDefault="00694DF0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94DF0" w:rsidRPr="00AE3C0E" w:rsidRDefault="00694D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94DF0" w:rsidRPr="00AE3C0E" w:rsidRDefault="00694D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694DF0" w:rsidRPr="00AE3C0E" w:rsidRDefault="00694D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DF0" w:rsidRPr="00AE3C0E" w:rsidRDefault="00694DF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5D">
        <w:rPr>
          <w:rFonts w:ascii="Times New Roman" w:hAnsi="Times New Roman" w:cs="Times New Roman"/>
          <w:sz w:val="28"/>
          <w:szCs w:val="28"/>
          <w:lang w:eastAsia="ru-RU"/>
        </w:rPr>
        <w:t>Б1.В.ДВ.05.02 «Организационное проектирование»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694DF0" w:rsidRPr="002461E4">
        <w:tc>
          <w:tcPr>
            <w:tcW w:w="1565" w:type="dxa"/>
            <w:vAlign w:val="center"/>
          </w:tcPr>
          <w:p w:rsidR="00694DF0" w:rsidRPr="002461E4" w:rsidRDefault="00694DF0" w:rsidP="00411E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694DF0" w:rsidRPr="002461E4" w:rsidRDefault="00694DF0" w:rsidP="00411E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694DF0" w:rsidRPr="002461E4">
        <w:tc>
          <w:tcPr>
            <w:tcW w:w="1565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7933" w:type="dxa"/>
          </w:tcPr>
          <w:p w:rsidR="00694DF0" w:rsidRPr="002461E4" w:rsidRDefault="00694DF0" w:rsidP="00411E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учётом личной ответственности за осуществляемые мероприятия</w:t>
            </w:r>
          </w:p>
        </w:tc>
      </w:tr>
      <w:tr w:rsidR="00694DF0" w:rsidRPr="002461E4">
        <w:tc>
          <w:tcPr>
            <w:tcW w:w="1565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933" w:type="dxa"/>
          </w:tcPr>
          <w:p w:rsidR="00694DF0" w:rsidRPr="002461E4" w:rsidRDefault="00694DF0" w:rsidP="00411E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694DF0" w:rsidRPr="002461E4">
        <w:tc>
          <w:tcPr>
            <w:tcW w:w="1565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933" w:type="dxa"/>
          </w:tcPr>
          <w:p w:rsidR="00694DF0" w:rsidRPr="002461E4" w:rsidRDefault="00694DF0" w:rsidP="00411E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способность участвовать в управлении проектом, программой внедрения технологических и продуктовых инноваций или программой организационных изменений</w:t>
            </w:r>
          </w:p>
        </w:tc>
      </w:tr>
      <w:tr w:rsidR="00694DF0" w:rsidRPr="002461E4">
        <w:tc>
          <w:tcPr>
            <w:tcW w:w="1565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7933" w:type="dxa"/>
          </w:tcPr>
          <w:p w:rsidR="00694DF0" w:rsidRPr="002461E4" w:rsidRDefault="00694DF0" w:rsidP="00411E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поэтапного контроля реализации бизнес-планов и условий заключаемых соглашений, договоров и контрактов,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</w:t>
            </w:r>
          </w:p>
        </w:tc>
      </w:tr>
      <w:tr w:rsidR="00694DF0" w:rsidRPr="002461E4">
        <w:tc>
          <w:tcPr>
            <w:tcW w:w="1565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7933" w:type="dxa"/>
          </w:tcPr>
          <w:p w:rsidR="00694DF0" w:rsidRPr="002461E4" w:rsidRDefault="00694DF0" w:rsidP="00411E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      </w:r>
          </w:p>
        </w:tc>
      </w:tr>
      <w:tr w:rsidR="00694DF0" w:rsidRPr="002461E4">
        <w:tc>
          <w:tcPr>
            <w:tcW w:w="1565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  <w:tc>
          <w:tcPr>
            <w:tcW w:w="7933" w:type="dxa"/>
          </w:tcPr>
          <w:p w:rsidR="00694DF0" w:rsidRPr="002461E4" w:rsidRDefault="00694DF0" w:rsidP="00411E9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владение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</w:tr>
    </w:tbl>
    <w:p w:rsidR="00694DF0" w:rsidRPr="00AE3C0E" w:rsidRDefault="00694DF0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4DF0" w:rsidRPr="00AE3C0E" w:rsidRDefault="00694DF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694DF0" w:rsidRPr="00AE3C0E" w:rsidRDefault="00694DF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DF0" w:rsidRPr="00AE3C0E" w:rsidRDefault="00694DF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988"/>
        <w:gridCol w:w="720"/>
        <w:gridCol w:w="720"/>
        <w:gridCol w:w="720"/>
        <w:gridCol w:w="720"/>
        <w:gridCol w:w="720"/>
        <w:gridCol w:w="720"/>
        <w:gridCol w:w="900"/>
        <w:gridCol w:w="720"/>
      </w:tblGrid>
      <w:tr w:rsidR="00694DF0" w:rsidRPr="00AE3C0E">
        <w:tc>
          <w:tcPr>
            <w:tcW w:w="3988" w:type="dxa"/>
            <w:vMerge w:val="restart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940" w:type="dxa"/>
            <w:gridSpan w:val="8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694DF0" w:rsidRPr="00AE3C0E">
        <w:tc>
          <w:tcPr>
            <w:tcW w:w="3988" w:type="dxa"/>
            <w:vMerge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694DF0">
        <w:tc>
          <w:tcPr>
            <w:tcW w:w="398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>
        <w:tc>
          <w:tcPr>
            <w:tcW w:w="398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</w:tr>
      <w:tr w:rsidR="00694DF0" w:rsidRPr="00AE3C0E">
        <w:tc>
          <w:tcPr>
            <w:tcW w:w="398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4DF0" w:rsidRPr="00AE3C0E" w:rsidRDefault="00694DF0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DF0" w:rsidRPr="00AE3C0E" w:rsidRDefault="00694DF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694DF0" w:rsidRPr="00AE3C0E">
        <w:trPr>
          <w:trHeight w:val="227"/>
        </w:trPr>
        <w:tc>
          <w:tcPr>
            <w:tcW w:w="4528" w:type="dxa"/>
            <w:vMerge w:val="restart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694DF0" w:rsidRPr="00AE3C0E">
        <w:tc>
          <w:tcPr>
            <w:tcW w:w="4528" w:type="dxa"/>
            <w:vMerge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997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997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997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97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97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Тайм-менеджмент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97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997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  <w:tc>
          <w:tcPr>
            <w:tcW w:w="997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2461E4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  <w:p w:rsidR="00694DF0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</w:tr>
      <w:tr w:rsidR="00694DF0" w:rsidRPr="00AE3C0E">
        <w:tc>
          <w:tcPr>
            <w:tcW w:w="4528" w:type="dxa"/>
            <w:vAlign w:val="center"/>
          </w:tcPr>
          <w:p w:rsidR="00694DF0" w:rsidRPr="00FE1D3A" w:rsidRDefault="00694DF0" w:rsidP="00411E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D3A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694DF0" w:rsidRPr="00AE3C0E" w:rsidRDefault="00694DF0" w:rsidP="00411E9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4DF0" w:rsidRPr="00AE3C0E" w:rsidRDefault="00694DF0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4DF0" w:rsidRPr="00AE3C0E" w:rsidRDefault="00694DF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</w:t>
      </w:r>
      <w:r w:rsidRPr="003F275D">
        <w:rPr>
          <w:rFonts w:ascii="Times New Roman" w:hAnsi="Times New Roman" w:cs="Times New Roman"/>
          <w:sz w:val="28"/>
          <w:szCs w:val="28"/>
          <w:lang w:eastAsia="ru-RU"/>
        </w:rPr>
        <w:t>Б1.В.ДВ.05.02 «Организационное проектирование»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694DF0" w:rsidRPr="00AE3C0E" w:rsidRDefault="00694DF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694DF0" w:rsidRPr="00AE3C0E" w:rsidRDefault="00694DF0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5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694DF0" w:rsidRPr="00AE3C0E" w:rsidRDefault="00694DF0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94DF0" w:rsidRPr="00AE3C0E" w:rsidRDefault="00694D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694DF0" w:rsidRPr="00AE3C0E" w:rsidRDefault="00694D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DF0" w:rsidRPr="00AE3C0E" w:rsidRDefault="00694DF0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694DF0" w:rsidRPr="002461E4">
        <w:tc>
          <w:tcPr>
            <w:tcW w:w="1565" w:type="dxa"/>
            <w:vAlign w:val="center"/>
          </w:tcPr>
          <w:p w:rsidR="00694DF0" w:rsidRPr="002461E4" w:rsidRDefault="00694DF0" w:rsidP="00411E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694DF0" w:rsidRPr="002461E4" w:rsidRDefault="00694DF0" w:rsidP="00411E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694DF0" w:rsidRPr="002461E4">
        <w:tc>
          <w:tcPr>
            <w:tcW w:w="1565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7880" w:type="dxa"/>
            <w:vAlign w:val="center"/>
          </w:tcPr>
          <w:p w:rsidR="00694DF0" w:rsidRPr="002461E4" w:rsidRDefault="00694DF0" w:rsidP="0041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принципы и функции экономики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</w:p>
          <w:p w:rsidR="00694DF0" w:rsidRPr="002461E4" w:rsidRDefault="00694DF0" w:rsidP="00411E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выбирать организационную структуру,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разрабатывать стратегию управления человеческими ресурсами организации, </w:t>
            </w: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планировать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и осуществлять мероприятия,</w:t>
            </w: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распределять и делегировать полномочия с учётом личной ответственности за осуществляемые мероприятия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</w:p>
          <w:p w:rsidR="00694DF0" w:rsidRPr="002461E4" w:rsidRDefault="00694DF0" w:rsidP="00411E9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Владеть: методами организационного проектирования, методами стратегического планирования, распределения и делегирования полномочий,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технологией реализации управленческих методов и функций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</w:p>
        </w:tc>
      </w:tr>
      <w:tr w:rsidR="00694DF0" w:rsidRPr="002461E4">
        <w:tc>
          <w:tcPr>
            <w:tcW w:w="1565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880" w:type="dxa"/>
            <w:vAlign w:val="center"/>
          </w:tcPr>
          <w:p w:rsidR="00694DF0" w:rsidRPr="002461E4" w:rsidRDefault="00694DF0" w:rsidP="0041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основы делового общения, принципы и методы деловых коммуникаций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</w:p>
          <w:p w:rsidR="00694DF0" w:rsidRPr="002461E4" w:rsidRDefault="00694DF0" w:rsidP="0041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организовывать переговорный процесс, в том числе с использованием современных средств коммуникации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</w:p>
          <w:p w:rsidR="00694DF0" w:rsidRPr="002461E4" w:rsidRDefault="00694DF0" w:rsidP="00411E9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 xml:space="preserve"> навыками деловых коммуникаций, методами планирования карьеры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</w:p>
        </w:tc>
      </w:tr>
      <w:tr w:rsidR="00694DF0" w:rsidRPr="002461E4">
        <w:tc>
          <w:tcPr>
            <w:tcW w:w="1565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7880" w:type="dxa"/>
            <w:vAlign w:val="center"/>
          </w:tcPr>
          <w:p w:rsidR="00694DF0" w:rsidRPr="002461E4" w:rsidRDefault="00694DF0" w:rsidP="0041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 основные теории управления проектами, инновациями, организационными изменениями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</w:p>
          <w:p w:rsidR="00694DF0" w:rsidRPr="002461E4" w:rsidRDefault="00694DF0" w:rsidP="0041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применять проектный подход в управлении,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преодолевать локальное сопротивление организационным изменениям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</w:p>
          <w:p w:rsidR="00694DF0" w:rsidRPr="002461E4" w:rsidRDefault="00694DF0" w:rsidP="00411E9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проектного управления, реализации основных управленческих функций с применением технологических и продуктовых инноваций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</w:p>
        </w:tc>
      </w:tr>
      <w:tr w:rsidR="00694DF0" w:rsidRPr="002461E4">
        <w:tc>
          <w:tcPr>
            <w:tcW w:w="1565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7880" w:type="dxa"/>
            <w:vAlign w:val="center"/>
          </w:tcPr>
          <w:p w:rsidR="00694DF0" w:rsidRPr="002461E4" w:rsidRDefault="00694DF0" w:rsidP="0041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Знать: принципы и методы функционального менеджмента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</w:p>
          <w:p w:rsidR="00694DF0" w:rsidRPr="002461E4" w:rsidRDefault="00694DF0" w:rsidP="0041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Уметь: разрабатывать и осуществлять поэтапный контроль реализации бизнес-планов и условий заключаемых соглашений, договоров и контрактов, координировать деятельность исполнителей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</w:p>
          <w:p w:rsidR="00694DF0" w:rsidRPr="002461E4" w:rsidRDefault="00694DF0" w:rsidP="00411E9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 методическим инструментарием реализации управленческих решений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</w:p>
        </w:tc>
      </w:tr>
      <w:tr w:rsidR="00694DF0" w:rsidRPr="002461E4">
        <w:tc>
          <w:tcPr>
            <w:tcW w:w="1565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7880" w:type="dxa"/>
            <w:vAlign w:val="center"/>
          </w:tcPr>
          <w:p w:rsidR="00694DF0" w:rsidRDefault="00694DF0" w:rsidP="00411E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методы программных средств обработки деловой информации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94DF0" w:rsidRPr="002461E4" w:rsidRDefault="00694DF0" w:rsidP="0041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анализировать коммуникативные средства во взаимодействии  со службами информационных технологий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</w:p>
          <w:p w:rsidR="00694DF0" w:rsidRPr="002461E4" w:rsidRDefault="00694DF0" w:rsidP="00411E9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 xml:space="preserve"> интерпретировать способы взаимодействия  со службами информационных технологий и эффективно использовать корпоративные информационные системы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</w:p>
        </w:tc>
      </w:tr>
      <w:tr w:rsidR="00694DF0" w:rsidRPr="002461E4">
        <w:tc>
          <w:tcPr>
            <w:tcW w:w="1565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  <w:tc>
          <w:tcPr>
            <w:tcW w:w="7880" w:type="dxa"/>
            <w:vAlign w:val="center"/>
          </w:tcPr>
          <w:p w:rsidR="00694DF0" w:rsidRPr="002461E4" w:rsidRDefault="00694DF0" w:rsidP="0041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принципы, способы, методы оценки активов, инвестиционных проектов и организации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</w:p>
          <w:p w:rsidR="00694DF0" w:rsidRPr="002461E4" w:rsidRDefault="00694DF0" w:rsidP="00411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разрабатывать инвестиционные проекты и проводить их оценку</w:t>
            </w:r>
          </w:p>
          <w:p w:rsidR="00694DF0" w:rsidRPr="002461E4" w:rsidRDefault="00694DF0" w:rsidP="00411E9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>обосновывать решения в сфере управления оборотным капиталом и выбора источников финансирования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</w:p>
          <w:p w:rsidR="00694DF0" w:rsidRPr="002461E4" w:rsidRDefault="00694DF0" w:rsidP="00411E9C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Владеть:</w:t>
            </w:r>
            <w:r w:rsidRPr="002461E4">
              <w:rPr>
                <w:rFonts w:ascii="Times New Roman" w:hAnsi="Times New Roman" w:cs="Times New Roman"/>
                <w:sz w:val="20"/>
                <w:szCs w:val="20"/>
              </w:rPr>
              <w:t xml:space="preserve"> методами инвестиционного анализа и анализа финансовых рынков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для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организационного</w:t>
            </w:r>
            <w:r w:rsidRPr="002461E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проект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>ирования</w:t>
            </w:r>
          </w:p>
        </w:tc>
      </w:tr>
    </w:tbl>
    <w:p w:rsidR="00694DF0" w:rsidRPr="00AE3C0E" w:rsidRDefault="00694DF0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DF0" w:rsidRDefault="00694DF0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694DF0" w:rsidRPr="00AE3C0E" w:rsidRDefault="00694DF0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694DF0" w:rsidRPr="00E627A7">
        <w:tc>
          <w:tcPr>
            <w:tcW w:w="486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E627A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694DF0" w:rsidRPr="00E627A7">
        <w:tc>
          <w:tcPr>
            <w:tcW w:w="486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694DF0" w:rsidRPr="00E627A7" w:rsidRDefault="00694DF0" w:rsidP="00E627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Объект и предмет дисциплины</w:t>
            </w:r>
          </w:p>
        </w:tc>
        <w:tc>
          <w:tcPr>
            <w:tcW w:w="1170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ОПК-3</w:t>
            </w:r>
          </w:p>
        </w:tc>
        <w:tc>
          <w:tcPr>
            <w:tcW w:w="3685" w:type="dxa"/>
            <w:vAlign w:val="center"/>
          </w:tcPr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694DF0" w:rsidRPr="00E627A7" w:rsidRDefault="00694DF0" w:rsidP="00E6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694DF0" w:rsidRPr="00E627A7" w:rsidRDefault="00694DF0" w:rsidP="00E6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694DF0" w:rsidRPr="00E627A7" w:rsidRDefault="00694DF0" w:rsidP="00E627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94DF0" w:rsidRDefault="00694DF0" w:rsidP="00E627A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E627A7">
        <w:tc>
          <w:tcPr>
            <w:tcW w:w="486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694DF0" w:rsidRPr="00E627A7" w:rsidRDefault="00694DF0" w:rsidP="00E627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Проектирование в управлении</w:t>
            </w:r>
          </w:p>
        </w:tc>
        <w:tc>
          <w:tcPr>
            <w:tcW w:w="1170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3685" w:type="dxa"/>
            <w:vAlign w:val="center"/>
          </w:tcPr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694DF0" w:rsidRPr="00E627A7" w:rsidRDefault="00694DF0" w:rsidP="00E6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694DF0" w:rsidRPr="00E627A7" w:rsidRDefault="00694DF0" w:rsidP="00E6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694DF0" w:rsidRPr="00E627A7" w:rsidRDefault="00694DF0" w:rsidP="00E627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94DF0" w:rsidRDefault="00694DF0" w:rsidP="00E627A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E627A7">
        <w:tc>
          <w:tcPr>
            <w:tcW w:w="486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694DF0" w:rsidRPr="00E627A7" w:rsidRDefault="00694DF0" w:rsidP="00E627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Принципы организационного проектирования</w:t>
            </w:r>
          </w:p>
        </w:tc>
        <w:tc>
          <w:tcPr>
            <w:tcW w:w="1170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685" w:type="dxa"/>
            <w:vAlign w:val="center"/>
          </w:tcPr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694DF0" w:rsidRPr="00E627A7" w:rsidRDefault="00694DF0" w:rsidP="00E6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694DF0" w:rsidRPr="00E627A7" w:rsidRDefault="00694DF0" w:rsidP="00E6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694DF0" w:rsidRPr="00E627A7" w:rsidRDefault="00694DF0" w:rsidP="00E627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94DF0" w:rsidRDefault="00694DF0" w:rsidP="00E627A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E627A7">
        <w:tc>
          <w:tcPr>
            <w:tcW w:w="486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694DF0" w:rsidRPr="00E627A7" w:rsidRDefault="00694DF0" w:rsidP="00E627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Функции организационного проектирования</w:t>
            </w:r>
          </w:p>
        </w:tc>
        <w:tc>
          <w:tcPr>
            <w:tcW w:w="1170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685" w:type="dxa"/>
            <w:vAlign w:val="center"/>
          </w:tcPr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694DF0" w:rsidRPr="00E627A7" w:rsidRDefault="00694DF0" w:rsidP="00E6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694DF0" w:rsidRPr="00E627A7" w:rsidRDefault="00694DF0" w:rsidP="00E6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694DF0" w:rsidRPr="00E627A7" w:rsidRDefault="00694DF0" w:rsidP="00E627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94DF0" w:rsidRDefault="00694DF0" w:rsidP="00E627A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E627A7">
        <w:tc>
          <w:tcPr>
            <w:tcW w:w="486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694DF0" w:rsidRPr="00E627A7" w:rsidRDefault="00694DF0" w:rsidP="00E627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Зарубежный опыт организационного проектирования</w:t>
            </w:r>
          </w:p>
        </w:tc>
        <w:tc>
          <w:tcPr>
            <w:tcW w:w="1170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3685" w:type="dxa"/>
            <w:vAlign w:val="center"/>
          </w:tcPr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694DF0" w:rsidRPr="00E627A7" w:rsidRDefault="00694DF0" w:rsidP="00E627A7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694DF0" w:rsidRPr="00E627A7" w:rsidRDefault="00694DF0" w:rsidP="00E6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694DF0" w:rsidRPr="00E627A7" w:rsidRDefault="00694DF0" w:rsidP="00E627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694DF0" w:rsidRPr="00E627A7" w:rsidRDefault="00694DF0" w:rsidP="00E627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Реферат</w:t>
            </w:r>
          </w:p>
        </w:tc>
        <w:tc>
          <w:tcPr>
            <w:tcW w:w="1594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94DF0" w:rsidRDefault="00694DF0" w:rsidP="00E627A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E627A7">
        <w:tc>
          <w:tcPr>
            <w:tcW w:w="486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694DF0" w:rsidRPr="00E627A7" w:rsidRDefault="00694DF0" w:rsidP="00E627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Виды организационных структур</w:t>
            </w:r>
          </w:p>
        </w:tc>
        <w:tc>
          <w:tcPr>
            <w:tcW w:w="1170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  <w:tc>
          <w:tcPr>
            <w:tcW w:w="3685" w:type="dxa"/>
            <w:vAlign w:val="center"/>
          </w:tcPr>
          <w:p w:rsidR="00694DF0" w:rsidRPr="00E627A7" w:rsidRDefault="00694DF0" w:rsidP="00E627A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627A7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694DF0" w:rsidRPr="00E627A7" w:rsidRDefault="00694DF0" w:rsidP="00E627A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627A7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694DF0" w:rsidRPr="00E627A7" w:rsidRDefault="00694DF0" w:rsidP="00E627A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627A7">
              <w:rPr>
                <w:sz w:val="20"/>
                <w:szCs w:val="20"/>
              </w:rPr>
              <w:t>Ответы на уточняющие вопросы (</w:t>
            </w:r>
            <w:r w:rsidRPr="00E627A7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E627A7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694DF0" w:rsidRPr="00E627A7" w:rsidRDefault="00694DF0" w:rsidP="00E627A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627A7">
              <w:rPr>
                <w:sz w:val="20"/>
                <w:szCs w:val="20"/>
              </w:rPr>
              <w:t>Ответы на оценочные вопросы (</w:t>
            </w:r>
            <w:r w:rsidRPr="00E627A7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694DF0" w:rsidRPr="00E627A7" w:rsidRDefault="00694DF0" w:rsidP="00E627A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627A7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694DF0" w:rsidRPr="00E627A7" w:rsidRDefault="00694DF0" w:rsidP="00E627A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627A7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694DF0" w:rsidRPr="00E627A7" w:rsidRDefault="00694DF0" w:rsidP="00E627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Индивидуальное задание</w:t>
            </w:r>
          </w:p>
        </w:tc>
        <w:tc>
          <w:tcPr>
            <w:tcW w:w="1594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94DF0" w:rsidRDefault="00694DF0" w:rsidP="00E627A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E627A7">
        <w:tc>
          <w:tcPr>
            <w:tcW w:w="486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694DF0" w:rsidRPr="00E627A7" w:rsidRDefault="00694DF0" w:rsidP="00E627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Элементы организационного проектирования</w:t>
            </w:r>
          </w:p>
        </w:tc>
        <w:tc>
          <w:tcPr>
            <w:tcW w:w="1170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685" w:type="dxa"/>
            <w:vAlign w:val="center"/>
          </w:tcPr>
          <w:p w:rsidR="00694DF0" w:rsidRPr="00E627A7" w:rsidRDefault="00694DF0" w:rsidP="00E62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 процесс,  ситуацию отражает графический материала</w:t>
            </w:r>
          </w:p>
          <w:p w:rsidR="00694DF0" w:rsidRPr="00E627A7" w:rsidRDefault="00694DF0" w:rsidP="00E62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  <w:p w:rsidR="00694DF0" w:rsidRPr="00E627A7" w:rsidRDefault="00694DF0" w:rsidP="00E62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Использование графических методов выполнения заданий</w:t>
            </w:r>
          </w:p>
          <w:p w:rsidR="00694DF0" w:rsidRPr="00E627A7" w:rsidRDefault="00694DF0" w:rsidP="00E62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  <w:p w:rsidR="00694DF0" w:rsidRPr="00E627A7" w:rsidRDefault="00694DF0" w:rsidP="00E62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  <w:p w:rsidR="00694DF0" w:rsidRPr="00E627A7" w:rsidRDefault="00694DF0" w:rsidP="00E62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417" w:type="dxa"/>
            <w:vAlign w:val="center"/>
          </w:tcPr>
          <w:p w:rsidR="00694DF0" w:rsidRPr="00E627A7" w:rsidRDefault="00694DF0" w:rsidP="00E627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Расчётно-графическая работа</w:t>
            </w:r>
          </w:p>
        </w:tc>
        <w:tc>
          <w:tcPr>
            <w:tcW w:w="1594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94DF0" w:rsidRDefault="00694DF0" w:rsidP="00E627A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E627A7">
        <w:tc>
          <w:tcPr>
            <w:tcW w:w="486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3" w:type="dxa"/>
          </w:tcPr>
          <w:p w:rsidR="00694DF0" w:rsidRPr="00E627A7" w:rsidRDefault="00694DF0" w:rsidP="00E627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Связи в организации</w:t>
            </w:r>
          </w:p>
        </w:tc>
        <w:tc>
          <w:tcPr>
            <w:tcW w:w="1170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3685" w:type="dxa"/>
            <w:vAlign w:val="center"/>
          </w:tcPr>
          <w:p w:rsidR="00694DF0" w:rsidRPr="00E627A7" w:rsidRDefault="00694DF0" w:rsidP="00E62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 процесс,  ситуацию отражает графический материала</w:t>
            </w:r>
          </w:p>
          <w:p w:rsidR="00694DF0" w:rsidRPr="00E627A7" w:rsidRDefault="00694DF0" w:rsidP="00E62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  <w:p w:rsidR="00694DF0" w:rsidRPr="00E627A7" w:rsidRDefault="00694DF0" w:rsidP="00E627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Использование графических методов выполнения заданий</w:t>
            </w:r>
          </w:p>
          <w:p w:rsidR="00694DF0" w:rsidRPr="00E627A7" w:rsidRDefault="00694DF0" w:rsidP="00E62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  <w:p w:rsidR="00694DF0" w:rsidRPr="00E627A7" w:rsidRDefault="00694DF0" w:rsidP="00E62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  <w:p w:rsidR="00694DF0" w:rsidRPr="00E627A7" w:rsidRDefault="00694DF0" w:rsidP="00E62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417" w:type="dxa"/>
            <w:vAlign w:val="center"/>
          </w:tcPr>
          <w:p w:rsidR="00694DF0" w:rsidRPr="00E627A7" w:rsidRDefault="00694DF0" w:rsidP="00E627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Расчётно-графическая работа</w:t>
            </w:r>
          </w:p>
        </w:tc>
        <w:tc>
          <w:tcPr>
            <w:tcW w:w="1594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94DF0" w:rsidRDefault="00694DF0" w:rsidP="00E627A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DF0" w:rsidRPr="00E627A7">
        <w:tc>
          <w:tcPr>
            <w:tcW w:w="486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3" w:type="dxa"/>
          </w:tcPr>
          <w:p w:rsidR="00694DF0" w:rsidRPr="00E627A7" w:rsidRDefault="00694DF0" w:rsidP="00E627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Проектирование современных организационных структур</w:t>
            </w:r>
          </w:p>
        </w:tc>
        <w:tc>
          <w:tcPr>
            <w:tcW w:w="1170" w:type="dxa"/>
          </w:tcPr>
          <w:p w:rsidR="00694DF0" w:rsidRPr="002461E4" w:rsidRDefault="00694DF0" w:rsidP="00411E9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61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ПК-16</w:t>
            </w:r>
          </w:p>
        </w:tc>
        <w:tc>
          <w:tcPr>
            <w:tcW w:w="3685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Правильный ответ на вопрос теста</w:t>
            </w:r>
          </w:p>
        </w:tc>
        <w:tc>
          <w:tcPr>
            <w:tcW w:w="1417" w:type="dxa"/>
            <w:vAlign w:val="center"/>
          </w:tcPr>
          <w:p w:rsidR="00694DF0" w:rsidRPr="00E627A7" w:rsidRDefault="00694DF0" w:rsidP="00E627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Тесты</w:t>
            </w:r>
          </w:p>
        </w:tc>
        <w:tc>
          <w:tcPr>
            <w:tcW w:w="1594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  <w:tr w:rsidR="00694DF0" w:rsidRPr="00E627A7">
        <w:tc>
          <w:tcPr>
            <w:tcW w:w="3369" w:type="dxa"/>
            <w:gridSpan w:val="3"/>
            <w:vMerge w:val="restart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694DF0" w:rsidRPr="00E627A7">
        <w:tc>
          <w:tcPr>
            <w:tcW w:w="3369" w:type="dxa"/>
            <w:gridSpan w:val="3"/>
            <w:vMerge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1417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694DF0" w:rsidRPr="00E627A7" w:rsidRDefault="00694DF0" w:rsidP="00E627A7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</w:tc>
      </w:tr>
    </w:tbl>
    <w:p w:rsidR="00694DF0" w:rsidRPr="00AE3C0E" w:rsidRDefault="00694DF0" w:rsidP="00E627A7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94DF0" w:rsidRPr="00AE3C0E" w:rsidRDefault="00694D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694DF0" w:rsidRPr="000F5C56" w:rsidRDefault="00694D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94DF0" w:rsidRPr="000F5C56" w:rsidRDefault="00694DF0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694DF0" w:rsidRPr="000F5C56">
        <w:tc>
          <w:tcPr>
            <w:tcW w:w="2200" w:type="dxa"/>
            <w:vMerge w:val="restart"/>
          </w:tcPr>
          <w:p w:rsidR="00694DF0" w:rsidRPr="000F5C56" w:rsidRDefault="00694D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694DF0" w:rsidRPr="000F5C56" w:rsidRDefault="00694D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694DF0" w:rsidRPr="000F5C56">
        <w:tc>
          <w:tcPr>
            <w:tcW w:w="2200" w:type="dxa"/>
            <w:vMerge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694DF0" w:rsidRPr="000F5C56">
        <w:tc>
          <w:tcPr>
            <w:tcW w:w="220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694DF0" w:rsidRPr="000F5C56">
        <w:trPr>
          <w:trHeight w:val="1332"/>
        </w:trPr>
        <w:tc>
          <w:tcPr>
            <w:tcW w:w="2200" w:type="dxa"/>
          </w:tcPr>
          <w:p w:rsidR="00694DF0" w:rsidRPr="000F5C56" w:rsidRDefault="00694DF0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694DF0" w:rsidRPr="000F5C56">
        <w:tc>
          <w:tcPr>
            <w:tcW w:w="220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694DF0" w:rsidRPr="000F5C56">
        <w:tc>
          <w:tcPr>
            <w:tcW w:w="220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694DF0" w:rsidRPr="000F5C56">
        <w:tc>
          <w:tcPr>
            <w:tcW w:w="220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694DF0" w:rsidRPr="000F5C56">
        <w:tc>
          <w:tcPr>
            <w:tcW w:w="220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694DF0" w:rsidRPr="00411E9C">
        <w:tc>
          <w:tcPr>
            <w:tcW w:w="2200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694DF0" w:rsidRPr="00411E9C" w:rsidRDefault="00694DF0" w:rsidP="00411E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DF0" w:rsidRPr="00411E9C" w:rsidRDefault="00694DF0" w:rsidP="00411E9C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теста</w:t>
      </w:r>
    </w:p>
    <w:tbl>
      <w:tblPr>
        <w:tblW w:w="98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9"/>
        <w:gridCol w:w="1979"/>
        <w:gridCol w:w="1943"/>
        <w:gridCol w:w="1967"/>
        <w:gridCol w:w="2167"/>
      </w:tblGrid>
      <w:tr w:rsidR="00694DF0" w:rsidRPr="00411E9C">
        <w:tc>
          <w:tcPr>
            <w:tcW w:w="1809" w:type="dxa"/>
            <w:vMerge w:val="restart"/>
          </w:tcPr>
          <w:p w:rsidR="00694DF0" w:rsidRPr="00411E9C" w:rsidRDefault="00694DF0" w:rsidP="00411E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вид теста</w:t>
            </w:r>
          </w:p>
        </w:tc>
        <w:tc>
          <w:tcPr>
            <w:tcW w:w="7996" w:type="dxa"/>
            <w:gridSpan w:val="4"/>
          </w:tcPr>
          <w:p w:rsidR="00694DF0" w:rsidRPr="00411E9C" w:rsidRDefault="00694DF0" w:rsidP="00411E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694DF0" w:rsidRPr="00411E9C">
        <w:tc>
          <w:tcPr>
            <w:tcW w:w="1809" w:type="dxa"/>
            <w:vMerge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5" w:type="dxa"/>
          </w:tcPr>
          <w:p w:rsidR="00694DF0" w:rsidRPr="00411E9C" w:rsidRDefault="00694DF0" w:rsidP="00411E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843" w:type="dxa"/>
          </w:tcPr>
          <w:p w:rsidR="00694DF0" w:rsidRPr="00411E9C" w:rsidRDefault="00694DF0" w:rsidP="00411E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984" w:type="dxa"/>
          </w:tcPr>
          <w:p w:rsidR="00694DF0" w:rsidRPr="00411E9C" w:rsidRDefault="00694DF0" w:rsidP="00411E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184" w:type="dxa"/>
          </w:tcPr>
          <w:p w:rsidR="00694DF0" w:rsidRPr="00411E9C" w:rsidRDefault="00694DF0" w:rsidP="00411E9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694DF0" w:rsidRPr="00411E9C">
        <w:tc>
          <w:tcPr>
            <w:tcW w:w="1809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Закрытые тесты с одним правильным ответом</w:t>
            </w:r>
          </w:p>
        </w:tc>
        <w:tc>
          <w:tcPr>
            <w:tcW w:w="1985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Найден правильный ответ</w:t>
            </w:r>
          </w:p>
        </w:tc>
        <w:tc>
          <w:tcPr>
            <w:tcW w:w="1843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694DF0" w:rsidRPr="00411E9C">
        <w:tc>
          <w:tcPr>
            <w:tcW w:w="1809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Закрытые тесты с несколькими правильными ответами</w:t>
            </w:r>
          </w:p>
        </w:tc>
        <w:tc>
          <w:tcPr>
            <w:tcW w:w="1985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Представлены все правильные варианты ответа</w:t>
            </w:r>
          </w:p>
        </w:tc>
        <w:tc>
          <w:tcPr>
            <w:tcW w:w="1843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Представлена большая часть  (более 60% от общего объема правильных ответов) правильных вариантов ответа</w:t>
            </w:r>
          </w:p>
        </w:tc>
        <w:tc>
          <w:tcPr>
            <w:tcW w:w="1984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вариантов ответа</w:t>
            </w:r>
          </w:p>
        </w:tc>
        <w:tc>
          <w:tcPr>
            <w:tcW w:w="2184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694DF0" w:rsidRPr="00411E9C">
        <w:tc>
          <w:tcPr>
            <w:tcW w:w="1809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Закрытее тесты на нахождение соответствия</w:t>
            </w:r>
          </w:p>
        </w:tc>
        <w:tc>
          <w:tcPr>
            <w:tcW w:w="1985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Представлена правильная последовательность</w:t>
            </w:r>
          </w:p>
        </w:tc>
        <w:tc>
          <w:tcPr>
            <w:tcW w:w="1843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84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84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Ответ найден не правильно</w:t>
            </w:r>
          </w:p>
        </w:tc>
      </w:tr>
      <w:tr w:rsidR="00694DF0" w:rsidRPr="00411E9C">
        <w:tc>
          <w:tcPr>
            <w:tcW w:w="1809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Открытые тесты с дополнением</w:t>
            </w:r>
          </w:p>
        </w:tc>
        <w:tc>
          <w:tcPr>
            <w:tcW w:w="1985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Все представленные дополнения являются правильными</w:t>
            </w:r>
          </w:p>
        </w:tc>
        <w:tc>
          <w:tcPr>
            <w:tcW w:w="1843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Большая часть представленных дополнений (более 60% от общего объема правильных ответов) являются правильными</w:t>
            </w:r>
          </w:p>
        </w:tc>
        <w:tc>
          <w:tcPr>
            <w:tcW w:w="1984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Представлена часть (менее 50% от общего объема правильных ответов) правильных дополнений</w:t>
            </w:r>
          </w:p>
        </w:tc>
        <w:tc>
          <w:tcPr>
            <w:tcW w:w="2184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Дополнения  не представлены</w:t>
            </w:r>
          </w:p>
        </w:tc>
      </w:tr>
      <w:tr w:rsidR="00694DF0" w:rsidRPr="00411E9C">
        <w:tc>
          <w:tcPr>
            <w:tcW w:w="1809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Открытые тесты с открытым изложением ответов</w:t>
            </w:r>
          </w:p>
        </w:tc>
        <w:tc>
          <w:tcPr>
            <w:tcW w:w="1985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Найдено верное решение и представлен аргументированный алгоритм (формулы, концепции) его нахождения</w:t>
            </w:r>
          </w:p>
        </w:tc>
        <w:tc>
          <w:tcPr>
            <w:tcW w:w="1843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но представлен аргументированный алгоритм (формулы, концепции) его нахождения</w:t>
            </w:r>
          </w:p>
        </w:tc>
        <w:tc>
          <w:tcPr>
            <w:tcW w:w="1984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Найденный ответ имеет математические погрешности (или дает ответ не на всю поставленную проблему), так как предложенный алгоритм (формулы, концепции) его нахождения не соответствует в полной мере поставленному заданию. Либо ответ представлен правильно, но нет его логического обоснования</w:t>
            </w:r>
          </w:p>
        </w:tc>
        <w:tc>
          <w:tcPr>
            <w:tcW w:w="2184" w:type="dxa"/>
          </w:tcPr>
          <w:p w:rsidR="00694DF0" w:rsidRPr="00411E9C" w:rsidRDefault="00694DF0" w:rsidP="00411E9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411E9C">
              <w:rPr>
                <w:rFonts w:ascii="Times New Roman" w:hAnsi="Times New Roman" w:cs="Times New Roman"/>
                <w:sz w:val="20"/>
                <w:szCs w:val="20"/>
              </w:rPr>
              <w:t>Найден неверный ответ</w:t>
            </w:r>
          </w:p>
        </w:tc>
      </w:tr>
    </w:tbl>
    <w:p w:rsidR="00694DF0" w:rsidRPr="000F5C56" w:rsidRDefault="00694DF0" w:rsidP="00E627A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94DF0" w:rsidRPr="000F5C56" w:rsidRDefault="00694DF0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694DF0" w:rsidRPr="000F5C56">
        <w:tc>
          <w:tcPr>
            <w:tcW w:w="1508" w:type="dxa"/>
            <w:vMerge w:val="restart"/>
          </w:tcPr>
          <w:p w:rsidR="00694DF0" w:rsidRPr="000F5C56" w:rsidRDefault="00694D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694DF0" w:rsidRPr="000F5C56" w:rsidRDefault="00694D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694DF0" w:rsidRPr="000F5C56">
        <w:tc>
          <w:tcPr>
            <w:tcW w:w="1508" w:type="dxa"/>
            <w:vMerge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694DF0" w:rsidRPr="000F5C56">
        <w:tc>
          <w:tcPr>
            <w:tcW w:w="1508" w:type="dxa"/>
          </w:tcPr>
          <w:p w:rsidR="00694DF0" w:rsidRPr="000F5C56" w:rsidRDefault="00694DF0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694DF0" w:rsidRPr="000F5C56">
        <w:tc>
          <w:tcPr>
            <w:tcW w:w="1508" w:type="dxa"/>
          </w:tcPr>
          <w:p w:rsidR="00694DF0" w:rsidRPr="000F5C56" w:rsidRDefault="00694DF0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694DF0" w:rsidRPr="000F5C56">
        <w:tc>
          <w:tcPr>
            <w:tcW w:w="1508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694DF0" w:rsidRPr="000F5C56">
        <w:tc>
          <w:tcPr>
            <w:tcW w:w="1508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694DF0" w:rsidRPr="000F5C56">
        <w:tc>
          <w:tcPr>
            <w:tcW w:w="1508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694DF0" w:rsidRPr="000F5C56">
        <w:tc>
          <w:tcPr>
            <w:tcW w:w="1508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694DF0" w:rsidRPr="000F5C56">
        <w:tc>
          <w:tcPr>
            <w:tcW w:w="1508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694DF0" w:rsidRPr="000F5C56">
        <w:tc>
          <w:tcPr>
            <w:tcW w:w="1508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694DF0" w:rsidRPr="000F5C56" w:rsidRDefault="00694DF0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694DF0" w:rsidRPr="000F5C56" w:rsidRDefault="00694DF0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94DF0" w:rsidRPr="00E627A7" w:rsidRDefault="00694DF0" w:rsidP="00E627A7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7A7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расчётно-графичес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кой работы</w:t>
      </w: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"/>
        <w:gridCol w:w="1870"/>
        <w:gridCol w:w="2090"/>
        <w:gridCol w:w="2200"/>
        <w:gridCol w:w="2200"/>
      </w:tblGrid>
      <w:tr w:rsidR="00694DF0" w:rsidRPr="00E627A7">
        <w:tc>
          <w:tcPr>
            <w:tcW w:w="1538" w:type="dxa"/>
            <w:vMerge w:val="restart"/>
          </w:tcPr>
          <w:p w:rsidR="00694DF0" w:rsidRPr="00E627A7" w:rsidRDefault="00694DF0" w:rsidP="00E627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8360" w:type="dxa"/>
            <w:gridSpan w:val="4"/>
          </w:tcPr>
          <w:p w:rsidR="00694DF0" w:rsidRPr="00E627A7" w:rsidRDefault="00694DF0" w:rsidP="00E627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694DF0" w:rsidRPr="00E627A7">
        <w:tc>
          <w:tcPr>
            <w:tcW w:w="1538" w:type="dxa"/>
            <w:vMerge/>
          </w:tcPr>
          <w:p w:rsidR="00694DF0" w:rsidRPr="00E627A7" w:rsidRDefault="00694DF0" w:rsidP="00E627A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694DF0" w:rsidRPr="00E627A7" w:rsidRDefault="00694DF0" w:rsidP="00E627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090" w:type="dxa"/>
          </w:tcPr>
          <w:p w:rsidR="00694DF0" w:rsidRPr="00E627A7" w:rsidRDefault="00694DF0" w:rsidP="00E627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2200" w:type="dxa"/>
          </w:tcPr>
          <w:p w:rsidR="00694DF0" w:rsidRPr="00E627A7" w:rsidRDefault="00694DF0" w:rsidP="00E627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200" w:type="dxa"/>
          </w:tcPr>
          <w:p w:rsidR="00694DF0" w:rsidRPr="00E627A7" w:rsidRDefault="00694DF0" w:rsidP="00E627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694DF0" w:rsidRPr="00E627A7">
        <w:tc>
          <w:tcPr>
            <w:tcW w:w="1538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процесс,  ситуацию, отражает  графический материал</w:t>
            </w:r>
          </w:p>
        </w:tc>
        <w:tc>
          <w:tcPr>
            <w:tcW w:w="187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проанализирован  графический материал </w:t>
            </w:r>
          </w:p>
        </w:tc>
        <w:tc>
          <w:tcPr>
            <w:tcW w:w="209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Проанализирован  графический материал с незначительными ошибками</w:t>
            </w:r>
          </w:p>
        </w:tc>
        <w:tc>
          <w:tcPr>
            <w:tcW w:w="220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Проанализирован  графический материал с грубыми ошибками</w:t>
            </w:r>
          </w:p>
        </w:tc>
        <w:tc>
          <w:tcPr>
            <w:tcW w:w="220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Понимает, какое явление, процесс, ситуацию отражает графический материал</w:t>
            </w:r>
          </w:p>
        </w:tc>
      </w:tr>
      <w:tr w:rsidR="00694DF0" w:rsidRPr="00E627A7">
        <w:tc>
          <w:tcPr>
            <w:tcW w:w="1538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</w:tc>
        <w:tc>
          <w:tcPr>
            <w:tcW w:w="187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задание на основе формул, таблиц в графической форме самостоятельно </w:t>
            </w:r>
          </w:p>
        </w:tc>
        <w:tc>
          <w:tcPr>
            <w:tcW w:w="209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Представляет задание на основе формул, таблиц в графической форме с незначительными  затруднениями</w:t>
            </w:r>
          </w:p>
        </w:tc>
        <w:tc>
          <w:tcPr>
            <w:tcW w:w="220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Представляет задание на основе формул, таблиц в графической форме со значительными затруднениями</w:t>
            </w:r>
          </w:p>
        </w:tc>
        <w:tc>
          <w:tcPr>
            <w:tcW w:w="220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умеет п</w:t>
            </w: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редставлять задание на основе формул, таблиц в графической форме</w:t>
            </w:r>
          </w:p>
        </w:tc>
      </w:tr>
      <w:tr w:rsidR="00694DF0" w:rsidRPr="00E627A7">
        <w:tc>
          <w:tcPr>
            <w:tcW w:w="1538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графических методов выполнения заданий </w:t>
            </w:r>
          </w:p>
        </w:tc>
        <w:tc>
          <w:tcPr>
            <w:tcW w:w="187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Легко ориентируется в использовании графических методов </w:t>
            </w: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выполнения заданий</w:t>
            </w:r>
          </w:p>
        </w:tc>
        <w:tc>
          <w:tcPr>
            <w:tcW w:w="209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Пользуется </w:t>
            </w: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графическими методами выполнения заданий с  незначительными  затруднениями</w:t>
            </w:r>
          </w:p>
        </w:tc>
        <w:tc>
          <w:tcPr>
            <w:tcW w:w="220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основы использования  графических методов</w:t>
            </w: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заданий</w:t>
            </w:r>
          </w:p>
        </w:tc>
        <w:tc>
          <w:tcPr>
            <w:tcW w:w="220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понимает основ использования  графических методов</w:t>
            </w: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заданий</w:t>
            </w:r>
          </w:p>
        </w:tc>
      </w:tr>
      <w:tr w:rsidR="00694DF0" w:rsidRPr="00E627A7">
        <w:tc>
          <w:tcPr>
            <w:tcW w:w="1538" w:type="dxa"/>
          </w:tcPr>
          <w:p w:rsidR="00694DF0" w:rsidRPr="00E627A7" w:rsidRDefault="00694DF0" w:rsidP="00E627A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</w:tc>
        <w:tc>
          <w:tcPr>
            <w:tcW w:w="187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Умеет выбрать  </w:t>
            </w: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нужные стратегий выполнения графического задания</w:t>
            </w:r>
          </w:p>
        </w:tc>
        <w:tc>
          <w:tcPr>
            <w:tcW w:w="209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Выбирает  </w:t>
            </w: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стратегии выполнения графического задания с незначительными ошибками</w:t>
            </w:r>
          </w:p>
        </w:tc>
        <w:tc>
          <w:tcPr>
            <w:tcW w:w="220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Выбирает  </w:t>
            </w: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стратегии выполнения графического задания со значительными ошибками</w:t>
            </w:r>
          </w:p>
        </w:tc>
        <w:tc>
          <w:tcPr>
            <w:tcW w:w="220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может выбрать  </w:t>
            </w: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никакие стратегии выполнения графического задания</w:t>
            </w:r>
          </w:p>
        </w:tc>
      </w:tr>
      <w:tr w:rsidR="00694DF0" w:rsidRPr="00E627A7">
        <w:tc>
          <w:tcPr>
            <w:tcW w:w="1538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</w:tc>
        <w:tc>
          <w:tcPr>
            <w:tcW w:w="187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Самостоятельно  построен графический материал с последующим объяснением и анализом и выводами</w:t>
            </w:r>
          </w:p>
        </w:tc>
        <w:tc>
          <w:tcPr>
            <w:tcW w:w="209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Построен графический материал с наводящими указаниями ,  последующие выводы с некоторыми неточностями</w:t>
            </w:r>
          </w:p>
        </w:tc>
        <w:tc>
          <w:tcPr>
            <w:tcW w:w="220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В построении графического материала допущены некоторые ошибки, но ход рассуждений частично правильный</w:t>
            </w:r>
          </w:p>
        </w:tc>
        <w:tc>
          <w:tcPr>
            <w:tcW w:w="220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В построении графического материала   допущены   грубые ошибки </w:t>
            </w:r>
          </w:p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694DF0" w:rsidRPr="00E627A7">
        <w:tc>
          <w:tcPr>
            <w:tcW w:w="1538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</w:tc>
        <w:tc>
          <w:tcPr>
            <w:tcW w:w="187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Задание на  дополнение или изменение  графического материала с последующим объяснением и анализом и выводами выполнено</w:t>
            </w:r>
          </w:p>
        </w:tc>
        <w:tc>
          <w:tcPr>
            <w:tcW w:w="209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Графический материал дополнен и видоизменен в значительной степени, рассуждает по поводу задания, приводя некоторые аргументы</w:t>
            </w:r>
          </w:p>
        </w:tc>
        <w:tc>
          <w:tcPr>
            <w:tcW w:w="220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материал частично дополнен и видоизменен, объясняет  выполнение  задания с  затруднениями </w:t>
            </w:r>
          </w:p>
        </w:tc>
        <w:tc>
          <w:tcPr>
            <w:tcW w:w="220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Дополнение, изменение  графика (диаграммы, матрицы)  не представлены</w:t>
            </w:r>
          </w:p>
        </w:tc>
      </w:tr>
      <w:tr w:rsidR="00694DF0" w:rsidRPr="00E627A7">
        <w:tc>
          <w:tcPr>
            <w:tcW w:w="1538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87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Выполняет подобные задания,  приводя  несколько </w:t>
            </w:r>
            <w:r w:rsidRPr="00E627A7">
              <w:rPr>
                <w:rFonts w:ascii="Times New Roman" w:hAnsi="Times New Roman" w:cs="Times New Roman"/>
                <w:sz w:val="20"/>
                <w:szCs w:val="20"/>
              </w:rPr>
              <w:t>сценариями развития событий и возможных решений</w:t>
            </w:r>
          </w:p>
        </w:tc>
        <w:tc>
          <w:tcPr>
            <w:tcW w:w="209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Выполняет подобные задания с незначительными затруднениями, приводит не более двух сценариев</w:t>
            </w:r>
          </w:p>
        </w:tc>
        <w:tc>
          <w:tcPr>
            <w:tcW w:w="220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Выполняет подобные задания со значительными затруднениями даже для одного сценария</w:t>
            </w:r>
          </w:p>
        </w:tc>
        <w:tc>
          <w:tcPr>
            <w:tcW w:w="2200" w:type="dxa"/>
          </w:tcPr>
          <w:p w:rsidR="00694DF0" w:rsidRPr="00E627A7" w:rsidRDefault="00694DF0" w:rsidP="00E627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627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может выполнять подобные задания</w:t>
            </w:r>
          </w:p>
        </w:tc>
      </w:tr>
    </w:tbl>
    <w:p w:rsidR="00694DF0" w:rsidRPr="00E627A7" w:rsidRDefault="00694DF0" w:rsidP="00E627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DF0" w:rsidRPr="00E627A7" w:rsidRDefault="00694DF0" w:rsidP="00E627A7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694DF0" w:rsidRPr="0018194D" w:rsidRDefault="00694DF0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DF0" w:rsidRPr="0018194D" w:rsidRDefault="00694DF0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«отлично» выставляется обучающемуся, если:</w:t>
      </w:r>
    </w:p>
    <w:p w:rsidR="00694DF0" w:rsidRPr="0018194D" w:rsidRDefault="00694DF0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соответствующие задачи;</w:t>
      </w:r>
    </w:p>
    <w:p w:rsidR="00694DF0" w:rsidRPr="0018194D" w:rsidRDefault="00694DF0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выделялось главное, все теоретические положения умело увязывались с требованиями руководящих документов;</w:t>
      </w:r>
    </w:p>
    <w:p w:rsidR="00694DF0" w:rsidRPr="0018194D" w:rsidRDefault="00694DF0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694DF0" w:rsidRPr="0018194D" w:rsidRDefault="00694DF0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 и диалектическом развитии;</w:t>
      </w:r>
    </w:p>
    <w:p w:rsidR="00694DF0" w:rsidRPr="0018194D" w:rsidRDefault="00694DF0" w:rsidP="0018194D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в согласно соответствующей оценке.</w:t>
      </w:r>
    </w:p>
    <w:p w:rsidR="00694DF0" w:rsidRPr="0018194D" w:rsidRDefault="00694DF0" w:rsidP="0018194D">
      <w:pPr>
        <w:tabs>
          <w:tab w:val="left" w:pos="142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«хорошо» выставляется обучающемуся, если:</w:t>
      </w:r>
    </w:p>
    <w:p w:rsidR="00694DF0" w:rsidRPr="0018194D" w:rsidRDefault="00694DF0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694DF0" w:rsidRPr="0018194D" w:rsidRDefault="00694DF0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</w:t>
      </w:r>
    </w:p>
    <w:p w:rsidR="00694DF0" w:rsidRPr="0018194D" w:rsidRDefault="00694DF0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в основном были краткими, но не всегда четкими,</w:t>
      </w:r>
    </w:p>
    <w:p w:rsidR="00694DF0" w:rsidRPr="0018194D" w:rsidRDefault="00694DF0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694DF0" w:rsidRPr="0018194D" w:rsidRDefault="00694DF0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обучающемуся, если:</w:t>
      </w:r>
    </w:p>
    <w:p w:rsidR="00694DF0" w:rsidRPr="00BB61D5" w:rsidRDefault="00694DF0" w:rsidP="0018194D">
      <w:pPr>
        <w:pStyle w:val="BodyTextIndent"/>
        <w:numPr>
          <w:ilvl w:val="0"/>
          <w:numId w:val="1"/>
        </w:numPr>
        <w:tabs>
          <w:tab w:val="left" w:pos="1080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1D5">
        <w:rPr>
          <w:rFonts w:ascii="Times New Roman" w:hAnsi="Times New Roman" w:cs="Times New Roman"/>
          <w:sz w:val="28"/>
          <w:szCs w:val="28"/>
        </w:rPr>
        <w:t>даны в основном правильные ответы на все поставленные вопросы, но без должной глубины и обоснования, при решении практических задач обучающийся 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694DF0" w:rsidRPr="0018194D" w:rsidRDefault="00694DF0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при ответах не выделялось главное;</w:t>
      </w:r>
    </w:p>
    <w:p w:rsidR="00694DF0" w:rsidRPr="0018194D" w:rsidRDefault="00694DF0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ответы были многословными, нечеткими и без должной логической последовательности;</w:t>
      </w:r>
    </w:p>
    <w:p w:rsidR="00694DF0" w:rsidRPr="0018194D" w:rsidRDefault="00694DF0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на отдельные дополнительные вопросы не даны положительные ответы;</w:t>
      </w:r>
    </w:p>
    <w:p w:rsidR="00694DF0" w:rsidRPr="0018194D" w:rsidRDefault="00694DF0" w:rsidP="0018194D">
      <w:pPr>
        <w:numPr>
          <w:ilvl w:val="0"/>
          <w:numId w:val="1"/>
        </w:numPr>
        <w:tabs>
          <w:tab w:val="left" w:pos="108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 xml:space="preserve"> показаны знания, умения и владения по компетенциям дисциплины согласно критериям и показателям оценки по каждой компетенции согласно соответствующей оценке.</w:t>
      </w:r>
    </w:p>
    <w:p w:rsidR="00694DF0" w:rsidRPr="0018194D" w:rsidRDefault="00694DF0" w:rsidP="0018194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Оценка «неудовлетворительно» выставляется обучающемуся, если не выполнены требования, соответствующие оценке «удовлетворительно», в том числе обучающийся не демонстрирует знания, умения и владения по компетенциям дисциплины.</w:t>
      </w:r>
    </w:p>
    <w:p w:rsidR="00694DF0" w:rsidRPr="0018194D" w:rsidRDefault="00694DF0" w:rsidP="0018194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DF0" w:rsidRPr="00AE3C0E" w:rsidRDefault="00694DF0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694DF0" w:rsidRDefault="00694DF0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94DF0" w:rsidRPr="00E627A7" w:rsidRDefault="00694DF0" w:rsidP="00E627A7">
      <w:pPr>
        <w:tabs>
          <w:tab w:val="left" w:pos="9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b/>
          <w:bCs/>
          <w:sz w:val="28"/>
          <w:szCs w:val="28"/>
        </w:rPr>
        <w:t>Темы</w:t>
      </w:r>
      <w:r w:rsidRPr="00E627A7">
        <w:rPr>
          <w:rFonts w:ascii="Times New Roman" w:hAnsi="Times New Roman" w:cs="Times New Roman"/>
          <w:sz w:val="28"/>
          <w:szCs w:val="28"/>
        </w:rPr>
        <w:t xml:space="preserve"> </w:t>
      </w:r>
      <w:r w:rsidRPr="00E627A7">
        <w:rPr>
          <w:rFonts w:ascii="Times New Roman" w:hAnsi="Times New Roman" w:cs="Times New Roman"/>
          <w:b/>
          <w:bCs/>
          <w:sz w:val="28"/>
          <w:szCs w:val="28"/>
        </w:rPr>
        <w:t>рефератов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Типология организаций. 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284"/>
          <w:tab w:val="left" w:pos="54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Классификация систем организационного проектирования. 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284"/>
          <w:tab w:val="left" w:pos="54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Особенности организационного проектирования в социальных организациях. 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284"/>
          <w:tab w:val="left" w:pos="54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Особенности социально-экономических организаций.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284"/>
          <w:tab w:val="left" w:pos="54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Особенности организационного проектирования в хозяйственных организациях. 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284"/>
          <w:tab w:val="left" w:pos="54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Организационно-правовые формы организаций. 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284"/>
          <w:tab w:val="left" w:pos="540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Применение системного подхода при решении организационных проблем.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Система управления организации. 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Функциональное содержание организации. 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Принципы формирования типового функционального звена управления.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Коммуникации в организованной системе. 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Управление противоречиями в организации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Самоорганизация и самоуправление. 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Виды самоорганизации. 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Элементы самоорганизации и самоуправления.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Структура как организационная характеристика статической организации. 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Типология структур.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Использование принципов структуризации при построении рациональных структур управления. 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Основные принципы структуризации управления.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Динамическая организация.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Анализ и формирование организационных структур. 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Значение и задачи организационного проектирования. 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Процесс формирования организационной структуры. 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Оценка эффективности организационных решений. </w:t>
      </w:r>
    </w:p>
    <w:p w:rsidR="00694DF0" w:rsidRPr="00E627A7" w:rsidRDefault="00694DF0" w:rsidP="00411E9C">
      <w:pPr>
        <w:numPr>
          <w:ilvl w:val="0"/>
          <w:numId w:val="2"/>
        </w:numPr>
        <w:tabs>
          <w:tab w:val="left" w:pos="540"/>
          <w:tab w:val="left" w:pos="108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Корректировка организационных структур.</w:t>
      </w:r>
    </w:p>
    <w:p w:rsidR="00694DF0" w:rsidRPr="00E627A7" w:rsidRDefault="00694DF0" w:rsidP="00E627A7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4DF0" w:rsidRPr="00E627A7" w:rsidRDefault="00694DF0" w:rsidP="00E627A7">
      <w:pPr>
        <w:widowControl w:val="0"/>
        <w:tabs>
          <w:tab w:val="left" w:pos="900"/>
          <w:tab w:val="num" w:pos="2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7A7">
        <w:rPr>
          <w:rFonts w:ascii="Times New Roman" w:hAnsi="Times New Roman" w:cs="Times New Roman"/>
          <w:b/>
          <w:bCs/>
          <w:sz w:val="28"/>
          <w:szCs w:val="28"/>
        </w:rPr>
        <w:t>Примеры индивидуальных заданий</w:t>
      </w:r>
    </w:p>
    <w:p w:rsidR="00694DF0" w:rsidRPr="00E627A7" w:rsidRDefault="00694DF0" w:rsidP="00E627A7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i/>
          <w:iCs/>
          <w:sz w:val="28"/>
          <w:szCs w:val="28"/>
        </w:rPr>
        <w:t>Задание</w:t>
      </w:r>
      <w:r w:rsidRPr="00E627A7">
        <w:rPr>
          <w:rFonts w:ascii="Times New Roman" w:hAnsi="Times New Roman" w:cs="Times New Roman"/>
          <w:sz w:val="28"/>
          <w:szCs w:val="28"/>
        </w:rPr>
        <w:t xml:space="preserve"> №1. Построить дерево проблем организационного совершенствования хозяйственной системы,  для этого:</w:t>
      </w:r>
    </w:p>
    <w:p w:rsidR="00694DF0" w:rsidRPr="00E627A7" w:rsidRDefault="00694DF0" w:rsidP="00E627A7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а) выделить главную проблему организационного совершенствования организации</w:t>
      </w:r>
    </w:p>
    <w:p w:rsidR="00694DF0" w:rsidRPr="00E627A7" w:rsidRDefault="00694DF0" w:rsidP="00E627A7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б) выделить несколько организационных проблем</w:t>
      </w:r>
    </w:p>
    <w:p w:rsidR="00694DF0" w:rsidRPr="00E627A7" w:rsidRDefault="00694DF0" w:rsidP="00E627A7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выделить подпроблемы</w:t>
      </w:r>
    </w:p>
    <w:p w:rsidR="00694DF0" w:rsidRPr="00E627A7" w:rsidRDefault="00694DF0" w:rsidP="00E627A7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DF0" w:rsidRPr="00E627A7" w:rsidRDefault="00694DF0" w:rsidP="00E627A7">
      <w:pPr>
        <w:widowControl w:val="0"/>
        <w:tabs>
          <w:tab w:val="left" w:pos="0"/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7A7">
        <w:rPr>
          <w:rFonts w:ascii="Times New Roman" w:hAnsi="Times New Roman" w:cs="Times New Roman"/>
          <w:b/>
          <w:bCs/>
          <w:sz w:val="28"/>
          <w:szCs w:val="28"/>
        </w:rPr>
        <w:tab/>
        <w:t>Примеры тестов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1. Департаментацией называется: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Разделение организации на соответствующие структурные блоки (отделы, службы).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Разделение организации по функциям технологического процесса.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Объединение Участков в цехи.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Создание производственных объединений.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2. Закрытая организационная система: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Зависит от внешнего воздействия.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Игнорирует эффект внешнего воздействия.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Зависит от сырьевых ресурсов региона. 4)Зависит от конкурентов.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3.  Какая из данных характеристик не относится к определению организации: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Совокупность работников.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Согласие или несогласие относительно целей.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Формальная координация, определяющая структуру с учетом ее сложности (иерар</w:t>
      </w:r>
      <w:r w:rsidRPr="00E627A7">
        <w:rPr>
          <w:rFonts w:ascii="Times New Roman" w:hAnsi="Times New Roman" w:cs="Times New Roman"/>
          <w:color w:val="000000"/>
          <w:sz w:val="28"/>
          <w:szCs w:val="28"/>
        </w:rPr>
        <w:softHyphen/>
        <w:t>хии), правил и процедур.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Совокупность подразделений и служб.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4. К коммерческим организациям относят (выберите наиболее полный ответ):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Производственные кооперативы, союзы, ассоциации.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 Хозяйственные товарищества и общества, производственные кооперативы, госу</w:t>
      </w:r>
      <w:r w:rsidRPr="00E627A7">
        <w:rPr>
          <w:rFonts w:ascii="Times New Roman" w:hAnsi="Times New Roman" w:cs="Times New Roman"/>
          <w:color w:val="000000"/>
          <w:sz w:val="28"/>
          <w:szCs w:val="28"/>
        </w:rPr>
        <w:softHyphen/>
        <w:t>дарственные и муниципальные унитарные предприятия.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Потребительские кооперативы, религиозные общества, ассоциации.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Индивидуальные предприниматели, фонды, учреждения.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5.  Премиальная система заработной платы получила развитие в трудах: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Тейлора.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Гантта.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Мюнстерберга.               /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Линзея.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 xml:space="preserve"> 6. Исследования какого ученого легли в основу теории эффективной организации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Гантта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Лайкерта.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Рейли.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Тейлора.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7. Согласно теории Г. Файоля к структурным принципам организации относятся: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Справедливость, дисциплина, вознаграждение персонала.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 Разделение труда, единство цели и руководства, соотношение централизации и де</w:t>
      </w:r>
      <w:r w:rsidRPr="00E627A7">
        <w:rPr>
          <w:rFonts w:ascii="Times New Roman" w:hAnsi="Times New Roman" w:cs="Times New Roman"/>
          <w:color w:val="000000"/>
          <w:sz w:val="28"/>
          <w:szCs w:val="28"/>
        </w:rPr>
        <w:softHyphen/>
        <w:t>централизации, власть и ответственность.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Корпоративный дух, единство команд, подчинение главному интересу.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Порядок, стабильность, инициатива.8. Какой из этапов жизненного цикла организации характеризуется высокой текучестью кад</w:t>
      </w:r>
      <w:r w:rsidRPr="00E627A7">
        <w:rPr>
          <w:rFonts w:ascii="Times New Roman" w:hAnsi="Times New Roman" w:cs="Times New Roman"/>
          <w:color w:val="000000"/>
          <w:sz w:val="28"/>
          <w:szCs w:val="28"/>
        </w:rPr>
        <w:softHyphen/>
        <w:t>ров и конфликтными ситуациями: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Создания.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Роста.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Зрелости.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Упадка.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9.  Формальная организация это: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 Предварительно спланированная структура полномочий и функций, которая уста</w:t>
      </w:r>
      <w:r w:rsidRPr="00E627A7">
        <w:rPr>
          <w:rFonts w:ascii="Times New Roman" w:hAnsi="Times New Roman" w:cs="Times New Roman"/>
          <w:color w:val="000000"/>
          <w:sz w:val="28"/>
          <w:szCs w:val="28"/>
        </w:rPr>
        <w:softHyphen/>
        <w:t>навливается на основе сложившегося взаимодействия между компонентами организации.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Стихийно создаваемые группы людей.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Кружки качества на японских фирмах.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Коллектив любителей пива.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10.  Неформальная организация это: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Коллектив цеха.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Группа работников, объединенная по общим интересам и симпатиям.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Структурное подразделение завода.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Группа людей, осуществляющих целенаправленную деятельность.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И. Термин охват контролем означает: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Количество подразделений организации, в которых осуществляется контроль каче</w:t>
      </w:r>
      <w:r w:rsidRPr="00E627A7">
        <w:rPr>
          <w:rFonts w:ascii="Times New Roman" w:hAnsi="Times New Roman" w:cs="Times New Roman"/>
          <w:color w:val="000000"/>
          <w:sz w:val="28"/>
          <w:szCs w:val="28"/>
        </w:rPr>
        <w:softHyphen/>
        <w:t>ства продукции.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Размер команды, находящейся в подчинении одного руководителя.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Наличие большого количества приборов для контроля.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Количество руководителей службы контроля производства.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 xml:space="preserve">12. Количество потенциальных контактов руководителя с 4 подчиненными ему работниками рассчитанных по формуле </w:t>
      </w:r>
      <w:r w:rsidRPr="00E627A7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Pr="00E627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27A7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E627A7">
        <w:rPr>
          <w:rFonts w:ascii="Times New Roman" w:hAnsi="Times New Roman" w:cs="Times New Roman"/>
          <w:color w:val="000000"/>
          <w:sz w:val="28"/>
          <w:szCs w:val="28"/>
        </w:rPr>
        <w:t xml:space="preserve">. Грайчунаса равно: 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25.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35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3)40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4)30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13. В коммуникационной модели «Крут»: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Каждый человек располагает одинаковыми возможностями.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Руководитель является лидером.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Информация передается на верхний уровень управления.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Способности работников не имеют значения.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14.  В коммуникационной модели «Шпора»: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Информация, поступающая к руководителю не может быть отфильтрована.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Руководитель является единоличным.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Отсутствует иерархия подчинения.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 Руководителю первого звена предоставляется больше свободы для стратегических, перспективных действий.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15. Организационная структура управления представляет собой: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Определенную упорядоченность задач, ролей, полномочий и ответственности.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Состав структурных подразделений.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Количество управленцев на предприятии.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16. Теория организации призвана ответить на вопросы (выберите наиболее полный ответ):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Из чего состоят организации и как они функционируют.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 Зачем организации нужны, как они создаются, функционируют и изменяются, по</w:t>
      </w:r>
      <w:r w:rsidRPr="00E627A7">
        <w:rPr>
          <w:rFonts w:ascii="Times New Roman" w:hAnsi="Times New Roman" w:cs="Times New Roman"/>
          <w:color w:val="000000"/>
          <w:sz w:val="28"/>
          <w:szCs w:val="28"/>
        </w:rPr>
        <w:softHyphen/>
        <w:t>чему члены организаций действуют именно так, а не иначе.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Как создать организацию.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Для чего создается организация, и как взаимодействуют ее подразделения.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17. Наиболее совершенными являются системы созданные: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Человеком.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Природой.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Открытые.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Закрытые.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18. Какая из данных характеристик не относится к определению организации: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Совокупность работников.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Согласие или несогласие относительно целей.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Формальная координация, определяющая структуру с учетом ее сложности (иерар</w:t>
      </w:r>
      <w:r w:rsidRPr="00E627A7">
        <w:rPr>
          <w:rFonts w:ascii="Times New Roman" w:hAnsi="Times New Roman" w:cs="Times New Roman"/>
          <w:color w:val="000000"/>
          <w:sz w:val="28"/>
          <w:szCs w:val="28"/>
        </w:rPr>
        <w:softHyphen/>
        <w:t>хии), правил и процедур.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Совокупность подразделений и служб.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19. Основоположником бюрократической теории организации является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Ф. Гилберт.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Г. Файоль.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М. Вебер.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E627A7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E627A7">
        <w:rPr>
          <w:rFonts w:ascii="Times New Roman" w:hAnsi="Times New Roman" w:cs="Times New Roman"/>
          <w:color w:val="000000"/>
          <w:sz w:val="28"/>
          <w:szCs w:val="28"/>
        </w:rPr>
        <w:t>. Эмерсон.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20. Основоположником теории научного управления является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1)Л. Урвик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Г. Файоль.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М. Вебер.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Ф. Тейлор.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21. В бюрократической организации уровень централизации: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Низкий.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Очень высокий.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Средний.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Отсутствует.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22. Согласно теории Г. Файоля к принципам конечного результата относятся: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Власть и ответственность, вознаграждение персонала.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 Корпоративный дух, единство цели и руководства, соотношение централизации и децентрализации.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Разделение труда, единство команд, подчинение главному интересу.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Порядок, стабильность, инициатива.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23. Элементами внутренней среды организации являются: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Конституционные основы, формы собственности, особенности законодательства.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Уровень жизни, социальные формы, капитал, социальные воззрения.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Технологии, структура, цели, капитал, люди.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Потребители, конъюнктура, цены, природные ресурсы.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24. Статическая группа жизненного цикла организации включает этапы: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Порог нечувствительности и ликвидацию.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Внедрение и рост.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Зрелость и насыщение.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Спад и крах.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25. Структура организации это: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1) Состав подразделений организации.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2) Взаимосвязи между подразделениями организации.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3) Взаимосвязи между работниками организации.</w:t>
      </w:r>
    </w:p>
    <w:p w:rsidR="00694DF0" w:rsidRPr="00E627A7" w:rsidRDefault="00694DF0" w:rsidP="00E627A7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color w:val="000000"/>
          <w:sz w:val="28"/>
          <w:szCs w:val="28"/>
        </w:rPr>
        <w:t>4) Состав и взаимосвязи подразделений и работников организации.</w:t>
      </w:r>
    </w:p>
    <w:p w:rsidR="00694DF0" w:rsidRPr="00E627A7" w:rsidRDefault="00694DF0" w:rsidP="00E627A7">
      <w:pPr>
        <w:pStyle w:val="BodyText"/>
        <w:tabs>
          <w:tab w:val="decimal" w:pos="567"/>
          <w:tab w:val="left" w:pos="851"/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DF0" w:rsidRPr="00E627A7" w:rsidRDefault="00694DF0" w:rsidP="00E627A7">
      <w:pPr>
        <w:pStyle w:val="BodyText"/>
        <w:tabs>
          <w:tab w:val="decimal" w:pos="567"/>
          <w:tab w:val="left" w:pos="851"/>
          <w:tab w:val="left" w:pos="900"/>
        </w:tabs>
        <w:spacing w:after="0"/>
        <w:ind w:firstLine="34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7A7">
        <w:rPr>
          <w:rFonts w:ascii="Times New Roman" w:hAnsi="Times New Roman" w:cs="Times New Roman"/>
          <w:b/>
          <w:bCs/>
          <w:sz w:val="28"/>
          <w:szCs w:val="28"/>
        </w:rPr>
        <w:t>Примеры расчётно-графических работ</w:t>
      </w:r>
    </w:p>
    <w:p w:rsidR="00694DF0" w:rsidRPr="00E627A7" w:rsidRDefault="00694DF0" w:rsidP="00E627A7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i/>
          <w:iCs/>
          <w:sz w:val="28"/>
          <w:szCs w:val="28"/>
        </w:rPr>
        <w:t>Задание №1</w:t>
      </w:r>
      <w:r w:rsidRPr="00E627A7">
        <w:rPr>
          <w:rFonts w:ascii="Times New Roman" w:hAnsi="Times New Roman" w:cs="Times New Roman"/>
          <w:sz w:val="28"/>
          <w:szCs w:val="28"/>
        </w:rPr>
        <w:t>. Определить графически до какого предела будет снижаться эффективность работы организации с учетом ее персонала, который состоит из:</w:t>
      </w:r>
    </w:p>
    <w:p w:rsidR="00694DF0" w:rsidRPr="00E627A7" w:rsidRDefault="00694DF0" w:rsidP="00E627A7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а) все сотрудники по темпераменту холерики</w:t>
      </w:r>
    </w:p>
    <w:p w:rsidR="00694DF0" w:rsidRPr="00E627A7" w:rsidRDefault="00694DF0" w:rsidP="00E627A7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б) преимущественно работают меланхолики</w:t>
      </w:r>
    </w:p>
    <w:p w:rsidR="00694DF0" w:rsidRPr="00E627A7" w:rsidRDefault="00694DF0" w:rsidP="00E627A7">
      <w:pPr>
        <w:tabs>
          <w:tab w:val="left" w:pos="90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работают заключенные в тюрьме</w:t>
      </w:r>
    </w:p>
    <w:p w:rsidR="00694DF0" w:rsidRPr="00E627A7" w:rsidRDefault="00694DF0" w:rsidP="00411E9C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4DF0" w:rsidRPr="00E627A7" w:rsidRDefault="00694DF0" w:rsidP="00E627A7">
      <w:pPr>
        <w:tabs>
          <w:tab w:val="left" w:pos="900"/>
          <w:tab w:val="left" w:pos="113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27A7">
        <w:rPr>
          <w:rFonts w:ascii="Times New Roman" w:hAnsi="Times New Roman" w:cs="Times New Roman"/>
          <w:b/>
          <w:bCs/>
          <w:sz w:val="28"/>
          <w:szCs w:val="28"/>
        </w:rPr>
        <w:t>Список вопросов к экзамену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Теоретические основы организационного проектирования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Эволюция теории организационного проектирования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Становление научных основ организационного проектирования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Современные аспекты организационного проектирования 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Рациональный инкрементализм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Стадии и кризисы организационного проектирования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Разделение деятельности в организации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Факторы, определяющие организационную структуру управления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Элементы организационной структуры управления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Линейная организационная структура управления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Функциональная организационная структура управления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Линейно-функциональная организационная структура управления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Линейно-штабная организационная структура управления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Проектная организационная структура управления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Матричная организационная структура управления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Дивизиональная организационная структура управления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Организационная структура управления на основе рабочих групп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Выявление структурных проблем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Принципы формирования организационной структуры управления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Процесс формирования организационной структуры управления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Методы проектирования организационных структур управления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Метод аналогии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 xml:space="preserve"> Экспертно-аналитический метод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Метод структуризации целей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Метод организационного моделирования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Оценка эффективности организационных проектов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Показатели, используемые при оценках эффективности аппарата управления и его организационной структуры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Корректировка организационных структур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Реорганизация: этапы и методы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Проектирование индивидуальных должностных инструкций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Принципы современного процесса управления организационным развитием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Концепции современного процесса управления организационным развитием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Современные концепции организации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Механистический и органический типы организаций (по Т. Бернсу)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Технологии управления и уровни организационного развития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Жизненный цикл организации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Перспективные направления развития организаций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Основные требования к организации управления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Основные свойства организаций будущего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Управление знаниями – основа развития организаций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Сетевые организации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520614912"/>
      <w:r w:rsidRPr="00E627A7">
        <w:rPr>
          <w:rFonts w:ascii="Times New Roman" w:hAnsi="Times New Roman" w:cs="Times New Roman"/>
          <w:sz w:val="28"/>
          <w:szCs w:val="28"/>
        </w:rPr>
        <w:t>Виртуальные корпорации</w:t>
      </w:r>
      <w:bookmarkEnd w:id="1"/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520614913"/>
      <w:r w:rsidRPr="00E627A7">
        <w:rPr>
          <w:rFonts w:ascii="Times New Roman" w:hAnsi="Times New Roman" w:cs="Times New Roman"/>
          <w:sz w:val="28"/>
          <w:szCs w:val="28"/>
        </w:rPr>
        <w:t>Многомерные организации</w:t>
      </w:r>
      <w:bookmarkEnd w:id="2"/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520614914"/>
      <w:r w:rsidRPr="00E627A7">
        <w:rPr>
          <w:rFonts w:ascii="Times New Roman" w:hAnsi="Times New Roman" w:cs="Times New Roman"/>
          <w:sz w:val="28"/>
          <w:szCs w:val="28"/>
        </w:rPr>
        <w:t>Круговые корпорации</w:t>
      </w:r>
      <w:bookmarkEnd w:id="3"/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520614915"/>
      <w:r w:rsidRPr="00E627A7">
        <w:rPr>
          <w:rFonts w:ascii="Times New Roman" w:hAnsi="Times New Roman" w:cs="Times New Roman"/>
          <w:sz w:val="28"/>
          <w:szCs w:val="28"/>
        </w:rPr>
        <w:t>Интеллектуальные организации</w:t>
      </w:r>
      <w:bookmarkEnd w:id="4"/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520614916"/>
      <w:r w:rsidRPr="00E627A7">
        <w:rPr>
          <w:rFonts w:ascii="Times New Roman" w:hAnsi="Times New Roman" w:cs="Times New Roman"/>
          <w:sz w:val="28"/>
          <w:szCs w:val="28"/>
        </w:rPr>
        <w:t>Обучающиеся организации</w:t>
      </w:r>
      <w:bookmarkEnd w:id="5"/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sz w:val="28"/>
          <w:szCs w:val="28"/>
        </w:rPr>
        <w:t>Факторы, определяющие выбор типа организационных структур управления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kern w:val="24"/>
          <w:sz w:val="28"/>
          <w:szCs w:val="28"/>
        </w:rPr>
        <w:t>Особенности организации управления в западноевропейских фирмах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kern w:val="24"/>
          <w:sz w:val="28"/>
          <w:szCs w:val="28"/>
        </w:rPr>
        <w:t>Особенности организации управления в японских фирмах</w:t>
      </w:r>
    </w:p>
    <w:p w:rsidR="00694DF0" w:rsidRPr="00E627A7" w:rsidRDefault="00694DF0" w:rsidP="00E627A7">
      <w:pPr>
        <w:numPr>
          <w:ilvl w:val="0"/>
          <w:numId w:val="3"/>
        </w:numPr>
        <w:tabs>
          <w:tab w:val="clear" w:pos="720"/>
          <w:tab w:val="num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7A7">
        <w:rPr>
          <w:rFonts w:ascii="Times New Roman" w:hAnsi="Times New Roman" w:cs="Times New Roman"/>
          <w:kern w:val="24"/>
          <w:sz w:val="28"/>
          <w:szCs w:val="28"/>
        </w:rPr>
        <w:t>Особенности организации управления на российских предприятиях в современных условиях</w:t>
      </w:r>
    </w:p>
    <w:p w:rsidR="00694DF0" w:rsidRPr="00AE3C0E" w:rsidRDefault="00694DF0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694DF0" w:rsidRPr="00AE3C0E" w:rsidRDefault="00694D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94DF0" w:rsidRPr="00AE3C0E" w:rsidRDefault="00694DF0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DF0" w:rsidRPr="0018194D" w:rsidRDefault="00694DF0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является заключительным этапом процесса формирования компетенций обучающегося при изучении дисциплины и имеет целью проверку и оценку знаний обучающегося по теории и применению полученных знаний, умений и навыков при решении практических задач.</w:t>
      </w:r>
    </w:p>
    <w:p w:rsidR="00694DF0" w:rsidRPr="0018194D" w:rsidRDefault="00694DF0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по расписанию, сформированному учебно-методическим управлением, в сроки, предусмотренные календарным учебным графиком.</w:t>
      </w:r>
    </w:p>
    <w:p w:rsidR="00694DF0" w:rsidRPr="0018194D" w:rsidRDefault="00694DF0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принимается преподавателем, ведущим лекционные занятия.</w:t>
      </w:r>
    </w:p>
    <w:p w:rsidR="00694DF0" w:rsidRPr="0018194D" w:rsidRDefault="00694DF0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Экзамен проводится только при предъявлении обучающимся зачетной книжки и при условии выполнения всех контрольных мероприятий, предусмотренных учебным планом и рабочей программой дисциплины.</w:t>
      </w:r>
    </w:p>
    <w:p w:rsidR="00694DF0" w:rsidRPr="0018194D" w:rsidRDefault="00694DF0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Обучающимся на экзамене представляется право выбрать один из билетов. Время подготовки к ответу составляет 30 минут. По истечении установленного времени обучающийся должен ответить на вопросы экзаменационного билета.</w:t>
      </w:r>
    </w:p>
    <w:p w:rsidR="00694DF0" w:rsidRPr="0018194D" w:rsidRDefault="00694DF0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Результаты экзамена оцениваются по четырехбалльной системе и заносятся в зачетно-экзаменационную ведомость и зачетную книжку. В зачетную книжку заносятся только положительные оценки. Подписанный преподавателем экземпляр ведомости сдаётся не позднее следующего дня в деканат.</w:t>
      </w:r>
    </w:p>
    <w:p w:rsidR="00694DF0" w:rsidRPr="0018194D" w:rsidRDefault="00694DF0" w:rsidP="0018194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В случае неявки обучающегося на экзамен в зачетно-экзаменационную ведомость делается отметка «не явка».</w:t>
      </w:r>
    </w:p>
    <w:p w:rsidR="00694DF0" w:rsidRPr="0018194D" w:rsidRDefault="00694DF0" w:rsidP="001819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Обучающиеся, не прошедшие промежуточную аттестацию по дисциплине, должны ликвидировать академическую задолженность в установленном локальными нормативными актами Института порядке.</w:t>
      </w:r>
    </w:p>
    <w:p w:rsidR="00694DF0" w:rsidRDefault="00694DF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694DF0" w:rsidRDefault="00694DF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694DF0" w:rsidRDefault="00694DF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DF0" w:rsidRDefault="00694DF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694DF0" w:rsidRDefault="00694DF0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694DF0" w:rsidRPr="009F2E96">
        <w:tc>
          <w:tcPr>
            <w:tcW w:w="704" w:type="dxa"/>
            <w:vAlign w:val="center"/>
          </w:tcPr>
          <w:p w:rsidR="00694DF0" w:rsidRPr="009F2E96" w:rsidRDefault="00694D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694DF0" w:rsidRPr="009F2E96" w:rsidRDefault="00694D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694DF0" w:rsidRPr="009F2E96" w:rsidRDefault="00694D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694DF0" w:rsidRPr="009F2E96">
        <w:tc>
          <w:tcPr>
            <w:tcW w:w="704" w:type="dxa"/>
            <w:vAlign w:val="center"/>
          </w:tcPr>
          <w:p w:rsidR="00694DF0" w:rsidRPr="009F2E96" w:rsidRDefault="00694D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694DF0" w:rsidRPr="009F2E96" w:rsidRDefault="00694D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694DF0" w:rsidRPr="009F2E96" w:rsidRDefault="00694D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694DF0" w:rsidRPr="009F2E96">
        <w:tc>
          <w:tcPr>
            <w:tcW w:w="704" w:type="dxa"/>
            <w:vAlign w:val="center"/>
          </w:tcPr>
          <w:p w:rsidR="00694DF0" w:rsidRPr="009F2E96" w:rsidRDefault="00694D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694DF0" w:rsidRPr="009F2E96" w:rsidRDefault="00694D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694DF0" w:rsidRPr="009F2E96" w:rsidRDefault="00694D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694DF0" w:rsidRPr="009F2E96">
        <w:tc>
          <w:tcPr>
            <w:tcW w:w="704" w:type="dxa"/>
            <w:vAlign w:val="center"/>
          </w:tcPr>
          <w:p w:rsidR="00694DF0" w:rsidRPr="009F2E96" w:rsidRDefault="00694D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694DF0" w:rsidRPr="009F2E96" w:rsidRDefault="00694D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694DF0" w:rsidRPr="009F2E96" w:rsidRDefault="00694D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694DF0" w:rsidRPr="009F2E96">
        <w:tc>
          <w:tcPr>
            <w:tcW w:w="704" w:type="dxa"/>
            <w:vAlign w:val="center"/>
          </w:tcPr>
          <w:p w:rsidR="00694DF0" w:rsidRPr="009F2E96" w:rsidRDefault="00694D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694DF0" w:rsidRPr="009F2E96" w:rsidRDefault="00694D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694DF0" w:rsidRPr="009F2E96" w:rsidRDefault="00694DF0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</w:tr>
      <w:tr w:rsidR="00694DF0" w:rsidRPr="00411E9C">
        <w:trPr>
          <w:trHeight w:val="78"/>
        </w:trPr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</w:tr>
    </w:tbl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Номенклатура – это: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характеристика выпуска однородной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совокупность изделий, выпускаемых предприятием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характеристика незавершенного производства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стоимостной показатель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Система Производство продукции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подсистему управления региональной средой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моделирующую подсистему без каналов обратной связи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управляющие элементы, расположенные иерархически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аналитическую моделирующую подсистему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Государственные информационные ресурсы включают: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единое информационное пространство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информационные процессы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информационные структуры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документы, находящиеся в собственности РФ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</w:t>
      </w:r>
      <w:r w:rsidRPr="00411E9C">
        <w:rPr>
          <w:rFonts w:ascii="Times New Roman" w:hAnsi="Times New Roman" w:cs="Times New Roman"/>
          <w:sz w:val="28"/>
          <w:szCs w:val="28"/>
        </w:rPr>
        <w:t>4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Показатель валовой продукции используется при определении: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динамики объема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объема и структуры поставок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прибыли от реализации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остатков незавершенного производства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 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Документационное обеспечение организационной системы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оценку финансового положения предприятия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официальные положения и инструкции, регламентирующие деятельность организации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руководства по производству и сбыту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систематически обновляемые массивы информационной базы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№6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Информатизация административного управления городом обеспечивает: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унификацию технологических производственных процессов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проектирование региональных информационных баз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эффективную нормативно-распорядительную деятельность мэрии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разработку специализированного программного обеспечения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№7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План производства и реализации продукции устанавливает: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внутризаводской оборот финансовых средств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объем и структуру поставок выпускаемой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рентабельность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результаты хозяйственной деятельности и производственных затрат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№8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Внутренняя среда предприятия характеризуется: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производственной и организационной структурой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2.инфраструктурой рынка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состоянием экономики региона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политическими условиями окружения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№9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Политика информатизации России предусматривает: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формирование и использование государственных информационных ресурсов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управление муниципальным имуществом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организацию информационных подразделений на предприятиях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разработку корпоративных информационных баз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№10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Показатель валовой продукции определяется: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долей долгосрочных заемных средств в общей сумме источников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объемами товарной продукции и остатков незавершенного производства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оценкой финансового положения предприятия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стоимостью услуг и работ промышленного характера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№11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Документы организационной системы включают: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информация технологических карт производства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положения о функциях и обязанностях подразделений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массивы информационной базы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наблюдения операторов за производственным процессом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№12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Региональный ситуационный центр обеспечивает: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оперативное принятие решений по кризисным проблемам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регулирование использования муниципальной собственности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массовую компьютеризацию технологических процессов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автоматизацию решения функциональных задач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№13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Способность организационной системы к совершенствованию определяется: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реакцией на внешние и внутренние воздействия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сокращением объема продаж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статичной системой делопроизводства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краткосрочными прогнозами сбыта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№14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Система Производство услуг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обрабатывающие и сборочные цехи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управляющие элементы, расположенные иерархически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подсистему управления региональной средой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подсистему управления технологическими линиями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№15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Основными задачами государственной информационной политики являются: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обеспечение основных производственных фондов организаций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сбор, обработка, хранение, поиск и распространение информации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обеспечение информационное взаимодействие организаций и граждан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развитие информационно-телекоммуникационной инфраструктуры России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№16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Методы статической оценки инвестиций включают: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срок окупаемости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отношение «выгоды/затраты»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индекс прибыльности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норму рентабельности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№17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Неформальная организационная структура характеризуется: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результатом хозяйственной деятельности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разработкой стратегии социального развития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централизацией управления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объемом валовой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№18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Система Project Expert позволяет: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компьютеризировать технологические процессы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выбрать оптимальный путь развития предприятия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обеспечить предприятие производственными фондами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автоматизировать решение функциональных задач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№19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Базовый набор функций планирования проектов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описание логической структуры проекта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статистическую обработку экспериментальных данных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приемы логико-семантического анализа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имитационное моделирование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№20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В состав БЭСТ-ОФИС входит подсистема: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«Кадры»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«Учет закупок»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«Управление бизнесом»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«Анализ операций»</w:t>
      </w: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  <w:tc>
          <w:tcPr>
            <w:tcW w:w="102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</w:tr>
    </w:tbl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94DF0" w:rsidRPr="00411E9C">
        <w:trPr>
          <w:trHeight w:val="78"/>
        </w:trPr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Блок моделирования системы Project Expert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модуль анализа чувствительности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модуль формирования инвестиционного плана проекта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отчет о прибылях и убытках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модуль вариантного анализа проекта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Управленческая деятельности в условиях компьютеризации определяется: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составом образующих предприятие участков, цехов и служб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внутризаводским оборотом финансовых средств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высокой степенью свободы действий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состоянием экономики региона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Процесс анализа проекта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мониторинг результатов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выбор поставщиков и подрядчиков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увеличение технологического цикла производства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определение состава операций (работ) проекта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Блок контроля системы Project Expert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модуль актуализации денежных поступлений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модуль статистического анализа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модуль формирования операционного плана организации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модуль построения графиков и диаграмм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Система Microsoft Project позволяет: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управлять маршрутами прохождения технологических документов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регулировать использование муниципальной собственности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обеспечить предприятие производственными фондами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поддерживать коммуникационные возможности Интернета и интрасетей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№6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В системе БЭСТ-ОФИС используют: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реестр «Движение товаров»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справочник банков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отчет «Себестоимость запасов»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картотеку «Валютные операции»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№7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Работа с системой Project Expert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установление связи между объектами управления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построение модели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разработку технологических карт производства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разработку процедур принятия управленческих решений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№8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Инструментальное обеспечение управленческой деятельности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прогнозирование хозяйственной деятельности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оборудование для осуществления производственного процесса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постоянный контроль выполнения плановых заданий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определение потребности в средствах и предметах труда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№9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В качестве центров учета выступают: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региональный ситуационный центр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кадровые службы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переходный ресурс предприятия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расчетные центры (банки, кассы)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№10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Процесс планирования проекта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определение состава операций (работ) проекта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комплексное моделирование организационной системы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увеличение технологического цикла производства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централизацию управления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№11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Система управления организацией характеризуется: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деятельностью управленческого аппарата предприятия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потоком отчетной информации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стационарностью управляющих параметров системы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величиной процентных ставок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№12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Задачами текущего анализа являются: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оценка статистической отчетности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контроль функционирования хозяйственной системы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оценка результатов производственной деятельности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определение отклонений от плана по основным показателям работы предприятия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№13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Для современной информационной технологии характерна: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социальная защита населения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модернизация региональной инфраструктуры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эффективная нормативно-распорядительная деятельность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сквозная информационная поддержка на всех этапах прохождения информации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№14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Методика исследования организационной системы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теоретические сведения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сведения о незавершенном производстве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данные о материальных ресурсах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оценку финансового положения предприятия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№15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Качество управленческих решений оценивают: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анализом производственной структуры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анализом перспективных планов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анализом форм общественной организации производства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анализом использования ресурсов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№16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Система поддержки рабочих групп обеспечивает: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перестройку формы и способа представления информации в процессе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решения задачи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групповую работу в сети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сравнение и агрегирование прогнозных данных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5. работу пользователей в режиме манипулирования данными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№17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Этапами исследования организационной системы являются: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разработка руководств по производству и сбыту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сбор необходимой информации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разработка технологических карт производства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анализ управления технологическими линиями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№18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Планирование организационной деятельности включает в себя: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объективную оценку качественных показателей выполнения плана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оценку продолжительности работ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анализ бухгалтерской отчетности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определение отклонений от плана по количественным показателям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№19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Экспертная система работает в следующих режимах: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манипулирование данными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статистические исследования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приобретение знаний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моделирование организационной деятельности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№20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Разработка организационных процедур для управленческих решений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анализ информации, циркулирующей в каждом подразделении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анализ сведений о работах, выполняемых в каждом подразделении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составление схемы организационной процедуры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анализ системы управления подразделениями</w:t>
      </w: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</w:tr>
      <w:tr w:rsidR="00694DF0" w:rsidRPr="00411E9C">
        <w:trPr>
          <w:trHeight w:val="78"/>
        </w:trPr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</w:tr>
    </w:tbl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Различают следующие виды ответственности руководящих лиц: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оперативная ответственность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технологическая ответственность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стратегическая ответственность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тактическая ответственность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Экспертные системы включают: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блок выборочного чтение из базы данных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блок приобретения и накопления знаний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блок виртуальной реальности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блок синхронного взаимодействия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К системе организационного управления предъявляют следующие требования: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непредсказуемость поведения системы в конкретных условиях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наличие в системе управляющего параметра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неспособность адаптироваться к изменяющимся условиям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стационарность отдельных параметров системы и стохастичность ее поведения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Задачами перспективного анализа являются: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прогнозирование хозяйственной деятельности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 xml:space="preserve">2. своевременное выявление и использование текущих 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внутрипроизводственных резервов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оценка результатов производственной деятельности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5. постоянный контроль выполнения плановых заданий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Система поддержки принятия решений включает следующие компоненты: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блок имитационного моделирования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блок управления диалогом для облегчения доступа пользователя к системе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виртуальный класс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блок статистической обработки экспериментальных данных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№6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Организационное проектирование рассматривается как: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разработка технологических производственных карт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деятельность управленческого аппарата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ситуационный выбор характеристик организационной системы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наблюдение операторов за производственным процессом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№7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Организационная подготовка проекта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расчет валового и внутризаводского оборота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расчет конкурентоспособности выпускаемой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определение объекта и цели проектирования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систематическое обновление массивов информационной базы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№8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Основными функциями проектного офиса являются: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обеспечение информационное взаимодействие организаций и граждан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развитие информационно-телекоммуникационной инфраструктуры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стандартизация подходов к выполнению проектов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установление информационных взаимосвязей организационных объектов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№9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При функциональном структурировании организационной системы используют: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морфологические модели организационной системы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модули системы, обладающие функциональной завершенностью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эмпирический подход к организационному проектированию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методы организационно-исследовательской деятельности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№10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Для выделения задач или ресурсов в текущем плане можно применять: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процедуру фильтрации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процедуру диагностического обследования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процедуру технико-экономического планирования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процедуру сортировки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№11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Программные системы проектного офиса позволяют: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управлять типовыми маршрутами согласования рабочих документов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оценивать финансовое положение предприятия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изменять технологический цикл производства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исследовать жизненный цикл материальной системы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№12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Структурное проектирование организационных систем использует: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прикладные функции, связанные выполнением основных целей системы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приемы логико-семантического анализа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методы ситуационного анализа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теоретико-игровые модели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№13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Временные взаимоотношения между задачами бывают следующих типов: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окончание-начало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как можно позже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как можно раньше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фиксированная дата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№14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В процессе организационного проектирования необходимо учитывать: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характеристику незавершенного производства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материалы обследования инструментального производства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зависимость планируемой деятельности от организационных схем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конструкторскую подготовку производства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№15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В организационном проектировании используют: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модели эксплуатационного уровня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методы оперативного управления экономическим объектом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детерминированные модели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эвристические методы проектирования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№16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Рабочая документация по проектированию организационной системы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изучение инструктивных методических и нормативных документов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рабочий проект по организации производства, труда и управления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материалы инструментального обслуживания производства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материалы обследования организации труда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№17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Ошибки в деятельности проектного офиса объясняются: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отсутствием методологии управления проектами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детерминированными моделями управления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эвристическими методами проектирования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эмпирическим подходом к организационному проектированию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№18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В модульном проектировании организационных систем используют: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типовые организационные структуры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модели специальных проектов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методы организационно-исследовательской деятельности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морфологические модели представления знаний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№19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Обследование организации управления производством охватывает: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расчет общей численности персонала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разработку и утверждение плана выполнения работ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рабочее детальное обследование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технологическую подготовку производства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№20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Выделяют следующие типы проектного офиса: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отдел модернизации региональной инфраструктуры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стратегический программный офис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отдел социальной защиты населения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региональный ситуационный центр</w:t>
      </w: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ОПК-3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ПК-6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ПК-7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ПК-11</w:t>
            </w:r>
          </w:p>
        </w:tc>
      </w:tr>
      <w:tr w:rsidR="00694DF0" w:rsidRPr="00411E9C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  <w:tc>
          <w:tcPr>
            <w:tcW w:w="1024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694DF0" w:rsidRPr="00411E9C" w:rsidRDefault="00694DF0" w:rsidP="0017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ПК-16</w:t>
            </w:r>
          </w:p>
        </w:tc>
      </w:tr>
    </w:tbl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694DF0" w:rsidRPr="00411E9C" w:rsidRDefault="00694DF0" w:rsidP="00411E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694DF0" w:rsidRPr="00411E9C">
        <w:tc>
          <w:tcPr>
            <w:tcW w:w="902" w:type="pct"/>
            <w:tcMar>
              <w:left w:w="28" w:type="dxa"/>
              <w:right w:w="28" w:type="dxa"/>
            </w:tcMar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694DF0" w:rsidRPr="00411E9C" w:rsidRDefault="00694DF0" w:rsidP="00411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11E9C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Экономический потенциал предприятия определяется: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долей собственных оборотных средств в активах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технологическими картами производства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оценкой товаров, предлагаемых на рынке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структурной организационной схемой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№2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Формальная организационная структура характеризуется: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1.характеристикой незавершенного производства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совокупностью изделий, выпускаемых предприятием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устойчивыми нормативными связями между членами организации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набор товаров, предлагаемых предприятием-изготовителем на рынке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№3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Управление проектами включает: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описание организационной структуры региона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управление объектами иерархической структуры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процессы планирования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наблюдения операторов за производственным процессом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№4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Методы динамической оценки инвестиций включают: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срок окупаемости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чистую текущую стоимость (приведенный доход)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информационные ресурсы ведомственного подчинения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внутризаводской оборот финансовых средств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№5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Технологическое обеспечение управленческой деятельности включает: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прогнозирование хозяйственной деятельности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анализ форм общественной организации производства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средства организации человеческой деятельности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модернизацию региональной инфраструктуры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№6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В системе БЭСТ-ОФИС документу присваивают статус: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выполнен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кассовый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проведен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главный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№7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С помощью системы Project Expert менеджеры: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управляют технологическими линиями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анализируют информацию, циркулирующую в подразделениях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определяют оптимальную схему финансирования предприятия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устанавливают связи между объектами управления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№8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Организационная культура определяется: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объемом и качеством производимых товаров и услуг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стационарностью параметров системы и стохастичностью ее поведения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технологическими картами производства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уровнем сплоченности людей вокруг целей организации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№9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Процесс исполнения проекта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исследование жизненного цикла материальной системы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выбор поставщиков и подрядчиков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анализ результатов работы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оценку фактической и прогнозной стоимости операций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№10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Блок анализа системы Project Expert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модуль формирования инвестиционного плана проекта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отчет об использовании прибыли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модуль анализа эффективности проекта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модуль редактирования и генерации бизнес-плана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№11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Сущность технологии управления заключается: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в оперативном принятии решений по кризисным проблемам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в оценке финансового состояния предприятия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в обеспечении производственных фондов организации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в упорядоченности основных, вспомогательных и обслуживающих процессов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№12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Ресурсами системы БЭСТ-ОФИС являются: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структурные элементы предприятия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центры учета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кадровый состав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места хранения (склады)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№13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Блок генерации отчетов системы Project Expert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модуль описания макроэкономического окружения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модуль расчета стандартных финансовых показателей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модуль актуализации денежных поступлений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модуль редактирования и генерации бизнес-плана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№14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Задачам назначают ресурсы, если требуется: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установить информационные связи организационных объектов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рассчитать внутризаводской оборот сырья и материалов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отследить выполнение запланированных работ сотрудниками и 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оборудованием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5. определить источники финансирования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№15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В системе БЭСТ-ОФИС в режиме «Картотека партнеров» выполняется функция: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учета движения имущества предприятия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формирования расчетных ведомостей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формирования справки о доходах физических лиц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4.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учета платежных реквизитов партнеров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№16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Ассортимент – это: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оптовая цена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натуральный показатель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набор товаров, предлагаемых предприятием-изготовителем на рынке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характеристика незавершенного производство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№17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Признаками производственной системы как вида организационных систем являются: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1.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назначение системы, приводящее к появлению определенного результата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стационарность отдельных параметров системы и стохастичность ее поведения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непредсказуемость поведения системы в конкретных условиях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неспособность адаптироваться к изменяющимся условиям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№18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Информационное пространство России включает: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информационные ресурсы организаций ведомственного подчинения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2.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информационные ресурсы организаций федерального подчинения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3. информационные ресурсы средств домашней компьютеризации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наблюдения операторов за производственным процессом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№19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Стоимостные показатели включают: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остатки незавершенного производства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фонды оплаты труда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показатели выпуска товарной продукции и объема валовой продукции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4. характеристику номенклатуры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</w:rPr>
        <w:t>Задание №20</w:t>
      </w:r>
    </w:p>
    <w:p w:rsidR="00694DF0" w:rsidRPr="00411E9C" w:rsidRDefault="00694DF0" w:rsidP="00411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Внешняя среда предприятия характеризуется: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Ответ: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1. организационной структурой предприятия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sz w:val="28"/>
          <w:szCs w:val="28"/>
        </w:rPr>
        <w:t>2. наличием и состоянием основных производственных фондов</w:t>
      </w:r>
    </w:p>
    <w:p w:rsidR="00694DF0" w:rsidRPr="00411E9C" w:rsidRDefault="00694DF0" w:rsidP="0041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1E9C">
        <w:rPr>
          <w:rFonts w:ascii="Times New Roman" w:hAnsi="Times New Roman" w:cs="Times New Roman"/>
          <w:b/>
          <w:bCs/>
          <w:sz w:val="28"/>
          <w:szCs w:val="28"/>
          <w:u w:val="single"/>
        </w:rPr>
        <w:t>3.</w:t>
      </w:r>
      <w:r w:rsidRPr="00411E9C">
        <w:rPr>
          <w:rFonts w:ascii="Times New Roman" w:hAnsi="Times New Roman" w:cs="Times New Roman"/>
          <w:sz w:val="28"/>
          <w:szCs w:val="28"/>
        </w:rPr>
        <w:t xml:space="preserve"> ресурсным окружением</w:t>
      </w:r>
    </w:p>
    <w:p w:rsidR="00694DF0" w:rsidRPr="002B7478" w:rsidRDefault="00694DF0" w:rsidP="00411E9C">
      <w:pPr>
        <w:jc w:val="both"/>
      </w:pPr>
    </w:p>
    <w:p w:rsidR="00694DF0" w:rsidRPr="00631675" w:rsidRDefault="00694DF0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4DF0" w:rsidRPr="00631675" w:rsidSect="00AE3C0E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F0" w:rsidRDefault="00694DF0">
      <w:pPr>
        <w:spacing w:after="0" w:line="240" w:lineRule="auto"/>
      </w:pPr>
      <w:r>
        <w:separator/>
      </w:r>
    </w:p>
  </w:endnote>
  <w:endnote w:type="continuationSeparator" w:id="1">
    <w:p w:rsidR="00694DF0" w:rsidRDefault="0069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F0" w:rsidRDefault="00694DF0">
      <w:pPr>
        <w:spacing w:after="0" w:line="240" w:lineRule="auto"/>
      </w:pPr>
      <w:r>
        <w:separator/>
      </w:r>
    </w:p>
  </w:footnote>
  <w:footnote w:type="continuationSeparator" w:id="1">
    <w:p w:rsidR="00694DF0" w:rsidRDefault="0069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DF0" w:rsidRDefault="00694DF0" w:rsidP="003404E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1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3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F7911"/>
    <w:multiLevelType w:val="hybridMultilevel"/>
    <w:tmpl w:val="1220A3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12"/>
  </w:num>
  <w:num w:numId="5">
    <w:abstractNumId w:val="5"/>
  </w:num>
  <w:num w:numId="6">
    <w:abstractNumId w:val="1"/>
  </w:num>
  <w:num w:numId="7">
    <w:abstractNumId w:val="10"/>
  </w:num>
  <w:num w:numId="8">
    <w:abstractNumId w:val="14"/>
  </w:num>
  <w:num w:numId="9">
    <w:abstractNumId w:val="4"/>
  </w:num>
  <w:num w:numId="10">
    <w:abstractNumId w:val="13"/>
  </w:num>
  <w:num w:numId="11">
    <w:abstractNumId w:val="9"/>
  </w:num>
  <w:num w:numId="12">
    <w:abstractNumId w:val="3"/>
  </w:num>
  <w:num w:numId="13">
    <w:abstractNumId w:val="6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775F5"/>
    <w:rsid w:val="0008748A"/>
    <w:rsid w:val="000F5C56"/>
    <w:rsid w:val="001020A7"/>
    <w:rsid w:val="00171783"/>
    <w:rsid w:val="0018194D"/>
    <w:rsid w:val="00194FF7"/>
    <w:rsid w:val="00197585"/>
    <w:rsid w:val="001B3498"/>
    <w:rsid w:val="002000FE"/>
    <w:rsid w:val="002207C3"/>
    <w:rsid w:val="002461E4"/>
    <w:rsid w:val="00264396"/>
    <w:rsid w:val="002840C7"/>
    <w:rsid w:val="00287572"/>
    <w:rsid w:val="002A463C"/>
    <w:rsid w:val="002B7478"/>
    <w:rsid w:val="003404E4"/>
    <w:rsid w:val="003556D9"/>
    <w:rsid w:val="00383370"/>
    <w:rsid w:val="003B1B06"/>
    <w:rsid w:val="003D318C"/>
    <w:rsid w:val="003F275D"/>
    <w:rsid w:val="00407433"/>
    <w:rsid w:val="00411E9C"/>
    <w:rsid w:val="00442E9B"/>
    <w:rsid w:val="004908B4"/>
    <w:rsid w:val="004C5792"/>
    <w:rsid w:val="005721B4"/>
    <w:rsid w:val="00594737"/>
    <w:rsid w:val="005A41C9"/>
    <w:rsid w:val="005C12EC"/>
    <w:rsid w:val="00610DC4"/>
    <w:rsid w:val="00631675"/>
    <w:rsid w:val="00692845"/>
    <w:rsid w:val="00694DF0"/>
    <w:rsid w:val="006B4367"/>
    <w:rsid w:val="006F7DA3"/>
    <w:rsid w:val="0070281A"/>
    <w:rsid w:val="007068CC"/>
    <w:rsid w:val="0071030F"/>
    <w:rsid w:val="00715404"/>
    <w:rsid w:val="00772DAD"/>
    <w:rsid w:val="00793935"/>
    <w:rsid w:val="007A172B"/>
    <w:rsid w:val="0082094C"/>
    <w:rsid w:val="00832EEC"/>
    <w:rsid w:val="0087637F"/>
    <w:rsid w:val="00892A33"/>
    <w:rsid w:val="008D514A"/>
    <w:rsid w:val="00952B16"/>
    <w:rsid w:val="009762CC"/>
    <w:rsid w:val="009C415E"/>
    <w:rsid w:val="009F2E96"/>
    <w:rsid w:val="00A16129"/>
    <w:rsid w:val="00A619C5"/>
    <w:rsid w:val="00A62257"/>
    <w:rsid w:val="00A711E8"/>
    <w:rsid w:val="00A72E8F"/>
    <w:rsid w:val="00A77293"/>
    <w:rsid w:val="00AE1ABA"/>
    <w:rsid w:val="00AE3C0E"/>
    <w:rsid w:val="00B16670"/>
    <w:rsid w:val="00B26A81"/>
    <w:rsid w:val="00B34106"/>
    <w:rsid w:val="00B52831"/>
    <w:rsid w:val="00B57233"/>
    <w:rsid w:val="00B809E9"/>
    <w:rsid w:val="00BB10D1"/>
    <w:rsid w:val="00BB61D5"/>
    <w:rsid w:val="00BD262B"/>
    <w:rsid w:val="00C04BFF"/>
    <w:rsid w:val="00C21796"/>
    <w:rsid w:val="00C23445"/>
    <w:rsid w:val="00C80639"/>
    <w:rsid w:val="00C9534F"/>
    <w:rsid w:val="00CC57D3"/>
    <w:rsid w:val="00CE0E2C"/>
    <w:rsid w:val="00CF3CC1"/>
    <w:rsid w:val="00D02BD6"/>
    <w:rsid w:val="00D035DF"/>
    <w:rsid w:val="00D50319"/>
    <w:rsid w:val="00D8050D"/>
    <w:rsid w:val="00D90E48"/>
    <w:rsid w:val="00DE796A"/>
    <w:rsid w:val="00E10E0A"/>
    <w:rsid w:val="00E23D5F"/>
    <w:rsid w:val="00E313C2"/>
    <w:rsid w:val="00E3352B"/>
    <w:rsid w:val="00E627A7"/>
    <w:rsid w:val="00E73B58"/>
    <w:rsid w:val="00EA0397"/>
    <w:rsid w:val="00F03BD1"/>
    <w:rsid w:val="00F23C9F"/>
    <w:rsid w:val="00F26035"/>
    <w:rsid w:val="00F60EE0"/>
    <w:rsid w:val="00F87164"/>
    <w:rsid w:val="00F950F3"/>
    <w:rsid w:val="00FE1D3A"/>
    <w:rsid w:val="00FE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11E9C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411E9C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11E9C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411E9C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2BD6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02BD6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02BD6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02BD6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9534F"/>
    <w:rPr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E627A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1"/>
    <w:uiPriority w:val="99"/>
    <w:rsid w:val="00E627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2BD6"/>
    <w:rPr>
      <w:lang w:eastAsia="en-US"/>
    </w:rPr>
  </w:style>
  <w:style w:type="paragraph" w:customStyle="1" w:styleId="a1">
    <w:name w:val="Знак Знак Знак Знак"/>
    <w:basedOn w:val="Normal"/>
    <w:uiPriority w:val="99"/>
    <w:rsid w:val="00411E9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411E9C"/>
    <w:rPr>
      <w:color w:val="0000FF"/>
      <w:u w:val="single"/>
    </w:rPr>
  </w:style>
  <w:style w:type="character" w:customStyle="1" w:styleId="10">
    <w:name w:val="Знак Знак10"/>
    <w:uiPriority w:val="99"/>
    <w:semiHidden/>
    <w:locked/>
    <w:rsid w:val="00411E9C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411E9C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02BD6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411E9C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411E9C"/>
    <w:rPr>
      <w:vertAlign w:val="superscript"/>
    </w:rPr>
  </w:style>
  <w:style w:type="table" w:styleId="TableGrid1">
    <w:name w:val="Table Grid 1"/>
    <w:basedOn w:val="TableNormal"/>
    <w:uiPriority w:val="99"/>
    <w:rsid w:val="00411E9C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411E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411E9C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411E9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411E9C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411E9C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411E9C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411E9C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2">
    <w:name w:val="Знак1"/>
    <w:basedOn w:val="Normal"/>
    <w:uiPriority w:val="99"/>
    <w:rsid w:val="00411E9C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411E9C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411E9C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411E9C"/>
  </w:style>
  <w:style w:type="paragraph" w:styleId="BodyText2">
    <w:name w:val="Body Text 2"/>
    <w:basedOn w:val="Normal"/>
    <w:link w:val="BodyText2Char1"/>
    <w:uiPriority w:val="99"/>
    <w:rsid w:val="00411E9C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02BD6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411E9C"/>
    <w:rPr>
      <w:sz w:val="24"/>
      <w:szCs w:val="24"/>
      <w:lang w:val="ru-RU" w:eastAsia="ru-RU"/>
    </w:rPr>
  </w:style>
  <w:style w:type="paragraph" w:customStyle="1" w:styleId="a2">
    <w:name w:val="Абзац списка"/>
    <w:basedOn w:val="Normal"/>
    <w:uiPriority w:val="99"/>
    <w:rsid w:val="00411E9C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411E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411E9C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411E9C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411E9C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411E9C"/>
    <w:pPr>
      <w:spacing w:after="100" w:line="276" w:lineRule="auto"/>
    </w:pPr>
    <w:rPr>
      <w:lang w:eastAsia="ru-RU"/>
    </w:rPr>
  </w:style>
  <w:style w:type="character" w:customStyle="1" w:styleId="9">
    <w:name w:val="Знак Знак9"/>
    <w:uiPriority w:val="99"/>
    <w:rsid w:val="00411E9C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411E9C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02BD6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411E9C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411E9C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02BD6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411E9C"/>
    <w:rPr>
      <w:sz w:val="24"/>
      <w:szCs w:val="24"/>
      <w:lang w:val="ru-RU" w:eastAsia="ru-RU"/>
    </w:rPr>
  </w:style>
  <w:style w:type="character" w:customStyle="1" w:styleId="4">
    <w:name w:val="Знак Знак4"/>
    <w:uiPriority w:val="99"/>
    <w:rsid w:val="00411E9C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411E9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411E9C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02BD6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411E9C"/>
    <w:rPr>
      <w:sz w:val="16"/>
      <w:szCs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411E9C"/>
    <w:rPr>
      <w:rFonts w:ascii="Calibri" w:hAnsi="Calibri" w:cs="Calibri"/>
      <w:sz w:val="22"/>
      <w:szCs w:val="22"/>
      <w:lang w:val="ru-RU" w:eastAsia="en-US"/>
    </w:rPr>
  </w:style>
  <w:style w:type="paragraph" w:customStyle="1" w:styleId="13">
    <w:name w:val="Обычный1"/>
    <w:uiPriority w:val="99"/>
    <w:rsid w:val="00411E9C"/>
    <w:pPr>
      <w:spacing w:before="100" w:after="100"/>
    </w:pPr>
    <w:rPr>
      <w:rFonts w:cs="Calibri"/>
      <w:sz w:val="24"/>
      <w:szCs w:val="24"/>
    </w:rPr>
  </w:style>
  <w:style w:type="paragraph" w:customStyle="1" w:styleId="a5">
    <w:name w:val="Без интервала"/>
    <w:uiPriority w:val="99"/>
    <w:rsid w:val="00411E9C"/>
    <w:rPr>
      <w:rFonts w:cs="Calibri"/>
    </w:rPr>
  </w:style>
  <w:style w:type="table" w:customStyle="1" w:styleId="3">
    <w:name w:val="Сетка таблицы3"/>
    <w:uiPriority w:val="99"/>
    <w:rsid w:val="00411E9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 Знак1"/>
    <w:basedOn w:val="Normal"/>
    <w:uiPriority w:val="99"/>
    <w:rsid w:val="00411E9C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6">
    <w:name w:val="Знак Знак Знак"/>
    <w:basedOn w:val="Normal"/>
    <w:uiPriority w:val="99"/>
    <w:rsid w:val="00411E9C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"/>
    <w:basedOn w:val="Normal"/>
    <w:uiPriority w:val="99"/>
    <w:rsid w:val="00411E9C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1"/>
    <w:uiPriority w:val="99"/>
    <w:qFormat/>
    <w:locked/>
    <w:rsid w:val="00411E9C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02BD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411E9C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8">
    <w:name w:val="Текст выноски Знак"/>
    <w:uiPriority w:val="99"/>
    <w:semiHidden/>
    <w:locked/>
    <w:rsid w:val="00411E9C"/>
    <w:rPr>
      <w:rFonts w:ascii="Tahoma" w:hAnsi="Tahoma" w:cs="Tahoma"/>
      <w:sz w:val="16"/>
      <w:szCs w:val="16"/>
      <w:lang w:eastAsia="ru-RU"/>
    </w:rPr>
  </w:style>
  <w:style w:type="paragraph" w:customStyle="1" w:styleId="30">
    <w:name w:val="Знак3"/>
    <w:basedOn w:val="Normal"/>
    <w:uiPriority w:val="99"/>
    <w:rsid w:val="00411E9C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9">
    <w:name w:val="Основной текст_"/>
    <w:link w:val="15"/>
    <w:uiPriority w:val="99"/>
    <w:locked/>
    <w:rsid w:val="00411E9C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Normal"/>
    <w:link w:val="a9"/>
    <w:uiPriority w:val="99"/>
    <w:rsid w:val="00411E9C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411E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411E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411E9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a">
    <w:name w:val="Нижний колонтитул Знак"/>
    <w:uiPriority w:val="99"/>
    <w:locked/>
    <w:rsid w:val="00411E9C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411E9C"/>
    <w:pPr>
      <w:numPr>
        <w:numId w:val="5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411E9C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"/>
    <w:basedOn w:val="Normal"/>
    <w:uiPriority w:val="99"/>
    <w:rsid w:val="00411E9C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b">
    <w:name w:val="Основной текст Знак"/>
    <w:uiPriority w:val="99"/>
    <w:locked/>
    <w:rsid w:val="00411E9C"/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411E9C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411E9C"/>
    <w:rPr>
      <w:i/>
      <w:iCs/>
    </w:rPr>
  </w:style>
  <w:style w:type="paragraph" w:customStyle="1" w:styleId="22">
    <w:name w:val="Заголовок_2"/>
    <w:basedOn w:val="Normal"/>
    <w:uiPriority w:val="99"/>
    <w:rsid w:val="00411E9C"/>
    <w:pPr>
      <w:spacing w:after="0" w:line="360" w:lineRule="auto"/>
      <w:jc w:val="both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TitleChar1">
    <w:name w:val="Title Char1"/>
    <w:link w:val="Title"/>
    <w:uiPriority w:val="99"/>
    <w:locked/>
    <w:rsid w:val="00411E9C"/>
    <w:rPr>
      <w:b/>
      <w:bCs/>
      <w:caps/>
      <w:sz w:val="24"/>
      <w:szCs w:val="24"/>
      <w:lang w:val="ru-RU" w:eastAsia="ru-RU"/>
    </w:rPr>
  </w:style>
  <w:style w:type="paragraph" w:customStyle="1" w:styleId="16">
    <w:name w:val="Список1"/>
    <w:basedOn w:val="Normal"/>
    <w:uiPriority w:val="99"/>
    <w:rsid w:val="00411E9C"/>
    <w:pPr>
      <w:widowControl w:val="0"/>
      <w:autoSpaceDE w:val="0"/>
      <w:autoSpaceDN w:val="0"/>
      <w:adjustRightInd w:val="0"/>
      <w:spacing w:after="0" w:line="240" w:lineRule="auto"/>
      <w:jc w:val="both"/>
    </w:pPr>
    <w:rPr>
      <w:color w:val="000000"/>
      <w:sz w:val="28"/>
      <w:szCs w:val="28"/>
      <w:lang w:eastAsia="ru-RU"/>
    </w:rPr>
  </w:style>
  <w:style w:type="numbering" w:customStyle="1" w:styleId="list">
    <w:name w:val="list"/>
    <w:rsid w:val="00E052D9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40</Pages>
  <Words>8883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29</cp:revision>
  <cp:lastPrinted>2018-09-28T07:15:00Z</cp:lastPrinted>
  <dcterms:created xsi:type="dcterms:W3CDTF">2018-04-27T06:55:00Z</dcterms:created>
  <dcterms:modified xsi:type="dcterms:W3CDTF">2019-09-04T07:48:00Z</dcterms:modified>
</cp:coreProperties>
</file>