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62" w:rsidRPr="00AE3C0E" w:rsidRDefault="00705D62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05D62" w:rsidRPr="00AE3C0E" w:rsidRDefault="00705D6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243pt;margin-top:7.2pt;width:236.25pt;height:131.25pt;z-index:251659264">
            <v:imagedata r:id="rId8" o:title=""/>
          </v:shape>
        </w:pict>
      </w:r>
    </w:p>
    <w:p w:rsidR="00705D62" w:rsidRDefault="00705D6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Default="00705D6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Default="00705D6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Default="00705D6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Pr="00AE3C0E" w:rsidRDefault="00705D62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5D62" w:rsidRPr="00AE3C0E" w:rsidRDefault="00705D6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Pr="00AE3C0E" w:rsidRDefault="00705D6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Pr="00AE3C0E" w:rsidRDefault="00705D62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Pr="00AE3C0E" w:rsidRDefault="00705D6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705D62" w:rsidRPr="00A16129" w:rsidRDefault="00705D6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705D62" w:rsidRPr="00AE3C0E" w:rsidRDefault="00705D62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3B1B06" w:rsidRDefault="00705D62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Б1.В.ДВ.03.02 Оценка эффективности управленческих процессов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05D62" w:rsidRPr="00AE3C0E" w:rsidRDefault="00705D62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05D62" w:rsidRPr="00AE3C0E" w:rsidRDefault="00705D6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05D62" w:rsidRPr="003B1B06" w:rsidRDefault="00705D62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05D62" w:rsidRPr="00AE3C0E" w:rsidRDefault="00705D62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705D62" w:rsidRPr="00AE3C0E" w:rsidRDefault="00705D6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Pr="00AE3C0E" w:rsidRDefault="00705D62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05D62" w:rsidRPr="00AE3C0E" w:rsidRDefault="00705D62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705D62" w:rsidRPr="00AE3C0E" w:rsidRDefault="00705D6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Pr="00AE3C0E" w:rsidRDefault="00705D62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05D62" w:rsidRPr="00AE3C0E" w:rsidRDefault="00705D62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05D62" w:rsidRPr="00AE3C0E" w:rsidRDefault="00705D6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Pr="00AE3C0E" w:rsidRDefault="00705D62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05D62" w:rsidRPr="00AE3C0E" w:rsidRDefault="00705D62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705D62" w:rsidRPr="00AE3C0E" w:rsidRDefault="00705D6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Default="00705D6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705D62" w:rsidRPr="00AE3C0E" w:rsidRDefault="00705D62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705D62" w:rsidRPr="003B1B06" w:rsidRDefault="00705D62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705D62" w:rsidRPr="00AE3C0E" w:rsidRDefault="00705D62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975CE1" w:rsidRDefault="00705D62" w:rsidP="00975CE1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75CE1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975CE1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975CE1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975CE1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975CE1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975CE1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705D62" w:rsidRPr="00AE3C0E" w:rsidRDefault="00705D62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2840C7" w:rsidRDefault="00705D62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705D62" w:rsidRPr="002840C7" w:rsidRDefault="00705D62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2840C7" w:rsidRDefault="00705D62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AE3C0E" w:rsidRDefault="00705D62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705D62" w:rsidRDefault="00705D62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Default="00705D62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Default="00705D62" w:rsidP="00131C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Default="00705D62" w:rsidP="00131C05">
      <w:pPr>
        <w:tabs>
          <w:tab w:val="left" w:pos="7740"/>
          <w:tab w:val="left" w:pos="792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43pt;margin-top:-23.55pt;width:63pt;height:63pt;z-index:251658240">
            <v:imagedata r:id="rId10" o:title="" croptop="13408f" cropbottom="46511f" cropleft="33015f" cropright="24811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И.В. Куксова</w:t>
      </w:r>
    </w:p>
    <w:p w:rsidR="00705D62" w:rsidRDefault="00705D62" w:rsidP="00131C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D62" w:rsidRDefault="00705D62" w:rsidP="00131C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3in;margin-top:6.7pt;width:1in;height:56pt;z-index:251657216">
            <v:imagedata r:id="rId11" o:title="" croptop="19727f" cropbottom="40892f" cropleft="31122f" cropright="25737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705D62" w:rsidRDefault="00705D62" w:rsidP="00131C05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Н.А. Лунева</w:t>
      </w:r>
    </w:p>
    <w:p w:rsidR="00705D62" w:rsidRPr="00AE3C0E" w:rsidRDefault="00705D62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D62" w:rsidRPr="00AE3C0E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Б1.В.ДВ.03.02</w:t>
      </w:r>
      <w:r w:rsidRPr="00096B9B">
        <w:rPr>
          <w:rFonts w:ascii="Times New Roman" w:hAnsi="Times New Roman" w:cs="Times New Roman"/>
          <w:sz w:val="28"/>
          <w:szCs w:val="28"/>
          <w:lang w:eastAsia="ru-RU"/>
        </w:rPr>
        <w:t xml:space="preserve"> «Оценка эффективности управленческих процессов»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705D62" w:rsidRPr="00AE3C0E">
        <w:tc>
          <w:tcPr>
            <w:tcW w:w="1565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705D62" w:rsidRPr="004B7BE8">
        <w:tc>
          <w:tcPr>
            <w:tcW w:w="1565" w:type="dxa"/>
          </w:tcPr>
          <w:p w:rsidR="00705D62" w:rsidRPr="004B7BE8" w:rsidRDefault="00705D62" w:rsidP="009679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933" w:type="dxa"/>
          </w:tcPr>
          <w:p w:rsidR="00705D62" w:rsidRPr="004B7BE8" w:rsidRDefault="00705D62" w:rsidP="009679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05D62" w:rsidRPr="004B7BE8">
        <w:tc>
          <w:tcPr>
            <w:tcW w:w="1565" w:type="dxa"/>
          </w:tcPr>
          <w:p w:rsidR="00705D62" w:rsidRPr="004B7BE8" w:rsidRDefault="00705D62" w:rsidP="009679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933" w:type="dxa"/>
          </w:tcPr>
          <w:p w:rsidR="00705D62" w:rsidRPr="004B7BE8" w:rsidRDefault="00705D62" w:rsidP="009679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705D62" w:rsidRPr="007B7E1A">
        <w:tc>
          <w:tcPr>
            <w:tcW w:w="1565" w:type="dxa"/>
          </w:tcPr>
          <w:p w:rsidR="00705D62" w:rsidRPr="007B7E1A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933" w:type="dxa"/>
          </w:tcPr>
          <w:p w:rsidR="00705D62" w:rsidRPr="007B7E1A" w:rsidRDefault="00705D62" w:rsidP="009679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</w:tr>
      <w:tr w:rsidR="00705D62" w:rsidRPr="00EB5AA4">
        <w:tc>
          <w:tcPr>
            <w:tcW w:w="1565" w:type="dxa"/>
          </w:tcPr>
          <w:p w:rsidR="00705D62" w:rsidRPr="00EB5AA4" w:rsidRDefault="00705D62" w:rsidP="0096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933" w:type="dxa"/>
          </w:tcPr>
          <w:p w:rsidR="00705D62" w:rsidRPr="00EB5AA4" w:rsidRDefault="00705D62" w:rsidP="0096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705D62" w:rsidRPr="007B7E1A">
        <w:tc>
          <w:tcPr>
            <w:tcW w:w="1565" w:type="dxa"/>
          </w:tcPr>
          <w:p w:rsidR="00705D62" w:rsidRPr="007B7E1A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933" w:type="dxa"/>
          </w:tcPr>
          <w:p w:rsidR="00705D62" w:rsidRPr="007B7E1A" w:rsidRDefault="00705D62" w:rsidP="009679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анализировать взаимосвязи между функциональными стратегиями компании с целью подготовки сбалансированных управленческих решений</w:t>
            </w:r>
          </w:p>
        </w:tc>
      </w:tr>
      <w:tr w:rsidR="00705D62" w:rsidRPr="00162FC5">
        <w:tc>
          <w:tcPr>
            <w:tcW w:w="1565" w:type="dxa"/>
          </w:tcPr>
          <w:p w:rsidR="00705D62" w:rsidRPr="00162FC5" w:rsidRDefault="00705D62" w:rsidP="009679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933" w:type="dxa"/>
          </w:tcPr>
          <w:p w:rsidR="00705D62" w:rsidRPr="00162FC5" w:rsidRDefault="00705D62" w:rsidP="009679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</w:tbl>
    <w:p w:rsidR="00705D62" w:rsidRPr="00AE3C0E" w:rsidRDefault="00705D62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D62" w:rsidRPr="00AE3C0E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705D62" w:rsidRPr="00AE3C0E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62" w:rsidRPr="00AE3C0E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16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05D62" w:rsidRPr="00AE3C0E">
        <w:tc>
          <w:tcPr>
            <w:tcW w:w="4168" w:type="dxa"/>
            <w:vMerge w:val="restart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760" w:type="dxa"/>
            <w:gridSpan w:val="8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705D62" w:rsidRPr="00AE3C0E">
        <w:tc>
          <w:tcPr>
            <w:tcW w:w="4168" w:type="dxa"/>
            <w:vMerge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705D62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096B9B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9B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16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D62" w:rsidRPr="00AE3C0E" w:rsidRDefault="00705D62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62" w:rsidRPr="00AE3C0E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705D62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705D62" w:rsidRPr="00AE3C0E">
        <w:tc>
          <w:tcPr>
            <w:tcW w:w="4528" w:type="dxa"/>
            <w:vMerge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096B9B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9B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997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705D62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62" w:rsidRPr="00AE3C0E">
        <w:tc>
          <w:tcPr>
            <w:tcW w:w="4528" w:type="dxa"/>
            <w:vAlign w:val="center"/>
          </w:tcPr>
          <w:p w:rsidR="00705D62" w:rsidRPr="007A07AE" w:rsidRDefault="00705D62" w:rsidP="00967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D62" w:rsidRPr="00AE3C0E" w:rsidRDefault="00705D62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D62" w:rsidRPr="00AE3C0E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Б1.В.ДВ.03.02</w:t>
      </w:r>
      <w:r w:rsidRPr="00096B9B">
        <w:rPr>
          <w:rFonts w:ascii="Times New Roman" w:hAnsi="Times New Roman" w:cs="Times New Roman"/>
          <w:sz w:val="28"/>
          <w:szCs w:val="28"/>
          <w:lang w:eastAsia="ru-RU"/>
        </w:rPr>
        <w:t xml:space="preserve"> «Оценка эффективности управленческих процессов»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705D62" w:rsidRPr="00AE3C0E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705D62" w:rsidRPr="00AE3C0E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705D62" w:rsidRPr="00AE3C0E" w:rsidRDefault="00705D62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705D62" w:rsidRPr="00AE3C0E">
        <w:tc>
          <w:tcPr>
            <w:tcW w:w="1565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705D62" w:rsidRPr="00AE3C0E" w:rsidRDefault="00705D62" w:rsidP="009679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705D62" w:rsidRPr="004B7BE8">
        <w:tc>
          <w:tcPr>
            <w:tcW w:w="1565" w:type="dxa"/>
          </w:tcPr>
          <w:p w:rsidR="00705D62" w:rsidRPr="004B7BE8" w:rsidRDefault="00705D62" w:rsidP="009679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880" w:type="dxa"/>
            <w:vAlign w:val="center"/>
          </w:tcPr>
          <w:p w:rsidR="00705D62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теории межличностных и деловых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4B7BE8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Уметь: работать в команде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4B7BE8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Владеть: навыками межличностных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</w:tc>
      </w:tr>
      <w:tr w:rsidR="00705D62" w:rsidRPr="004B7BE8">
        <w:tc>
          <w:tcPr>
            <w:tcW w:w="1565" w:type="dxa"/>
          </w:tcPr>
          <w:p w:rsidR="00705D62" w:rsidRPr="004B7BE8" w:rsidRDefault="00705D62" w:rsidP="009679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880" w:type="dxa"/>
            <w:vAlign w:val="center"/>
          </w:tcPr>
          <w:p w:rsidR="00705D62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основы делового общения, принципы и методы деловых коммуникаций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Уметь: организовывать переговорный процесс, в том числе с использованием современных средств коммуникации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4B7BE8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Владеть: навыками деловых коммуникаций, методами планирования карьеры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</w:tc>
      </w:tr>
      <w:tr w:rsidR="00705D62" w:rsidRPr="007B7E1A">
        <w:tc>
          <w:tcPr>
            <w:tcW w:w="1565" w:type="dxa"/>
          </w:tcPr>
          <w:p w:rsidR="00705D62" w:rsidRPr="007B7E1A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880" w:type="dxa"/>
            <w:vAlign w:val="center"/>
          </w:tcPr>
          <w:p w:rsidR="00705D62" w:rsidRPr="00096B9B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принципы развития и закономерности функционирования организации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096B9B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ставить цели и формулировать задачи, связанные с реализацией профессиональных функций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7B7E1A" w:rsidRDefault="00705D62" w:rsidP="00096B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методами управления операциями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</w:tc>
      </w:tr>
      <w:tr w:rsidR="00705D62" w:rsidRPr="002E1E75">
        <w:tc>
          <w:tcPr>
            <w:tcW w:w="1565" w:type="dxa"/>
          </w:tcPr>
          <w:p w:rsidR="00705D62" w:rsidRPr="00EB5AA4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880" w:type="dxa"/>
            <w:vAlign w:val="center"/>
          </w:tcPr>
          <w:p w:rsidR="00705D62" w:rsidRDefault="00705D62" w:rsidP="00096B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мотивировать персонал для решения стратегических и оперативных управленческих задач, организовать групповую работу, проводить аудит человеческих ресурсов, осуществлять диагностику организационной культуры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2E1E75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 методами формирования и поддержания благоприятного психологического климата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</w:tc>
      </w:tr>
      <w:tr w:rsidR="00705D62" w:rsidRPr="00BD431E">
        <w:tc>
          <w:tcPr>
            <w:tcW w:w="1565" w:type="dxa"/>
          </w:tcPr>
          <w:p w:rsidR="00705D62" w:rsidRPr="007B7E1A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880" w:type="dxa"/>
            <w:vAlign w:val="center"/>
          </w:tcPr>
          <w:p w:rsidR="00705D62" w:rsidRPr="00096B9B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7B7E1A">
              <w:rPr>
                <w:rFonts w:ascii="Times New Roman" w:hAnsi="Times New Roman" w:cs="Times New Roman"/>
                <w:sz w:val="20"/>
                <w:szCs w:val="20"/>
              </w:rPr>
              <w:t>основные стратегии развития организации и направления их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096B9B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анализировать взаимосвязи между функциональными стратегиями компании для </w:t>
            </w: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принятия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BD431E" w:rsidRDefault="00705D62" w:rsidP="00096B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7B7E1A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формулирования и реализации стратегий</w:t>
            </w: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</w:tc>
      </w:tr>
      <w:tr w:rsidR="00705D62" w:rsidRPr="00BD431E">
        <w:tc>
          <w:tcPr>
            <w:tcW w:w="1565" w:type="dxa"/>
          </w:tcPr>
          <w:p w:rsidR="00705D62" w:rsidRPr="00162FC5" w:rsidRDefault="00705D62" w:rsidP="009679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880" w:type="dxa"/>
          </w:tcPr>
          <w:p w:rsidR="00705D62" w:rsidRPr="00BD431E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16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 и взаимосвязь основных элементов процесса стратегического 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162FC5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16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 внешнюю и внутреннюю среду организации, выявлять ее ключевые элементы и оценивать их влияние на 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  <w:p w:rsidR="00705D62" w:rsidRPr="00BD431E" w:rsidRDefault="00705D62" w:rsidP="009679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16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методами формулирования и реализации стратегий на уровне бизнес-единицы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оценки эффективности управленческих процессов</w:t>
            </w:r>
          </w:p>
        </w:tc>
      </w:tr>
    </w:tbl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900"/>
        <w:gridCol w:w="3060"/>
        <w:gridCol w:w="1260"/>
        <w:gridCol w:w="1908"/>
      </w:tblGrid>
      <w:tr w:rsidR="00705D62" w:rsidRPr="009F2E96">
        <w:tc>
          <w:tcPr>
            <w:tcW w:w="54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6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90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306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126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908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705D62" w:rsidRPr="009F2E96">
        <w:tc>
          <w:tcPr>
            <w:tcW w:w="54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Понятие эффективности управления и управленческих процессов</w:t>
            </w:r>
          </w:p>
        </w:tc>
        <w:tc>
          <w:tcPr>
            <w:tcW w:w="900" w:type="dxa"/>
          </w:tcPr>
          <w:p w:rsidR="00705D62" w:rsidRPr="004B7BE8" w:rsidRDefault="00705D62" w:rsidP="009679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060" w:type="dxa"/>
            <w:vAlign w:val="center"/>
          </w:tcPr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705D62" w:rsidRPr="00844D21" w:rsidRDefault="00705D62" w:rsidP="00967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705D62" w:rsidRPr="00844D21" w:rsidRDefault="00705D62" w:rsidP="00967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705D62" w:rsidRPr="00844D21" w:rsidRDefault="00705D62" w:rsidP="0096798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705D62" w:rsidRPr="00844D21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05D62" w:rsidRPr="00844D21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705D62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705D62" w:rsidRPr="009F2E96">
        <w:tc>
          <w:tcPr>
            <w:tcW w:w="54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Виды эффективности</w:t>
            </w:r>
          </w:p>
        </w:tc>
        <w:tc>
          <w:tcPr>
            <w:tcW w:w="900" w:type="dxa"/>
          </w:tcPr>
          <w:p w:rsidR="00705D62" w:rsidRPr="004B7BE8" w:rsidRDefault="00705D62" w:rsidP="009679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060" w:type="dxa"/>
            <w:vAlign w:val="center"/>
          </w:tcPr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705D62" w:rsidRPr="00844D21" w:rsidRDefault="00705D62" w:rsidP="00967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705D62" w:rsidRPr="00844D21" w:rsidRDefault="00705D62" w:rsidP="00967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705D62" w:rsidRPr="00844D21" w:rsidRDefault="00705D62" w:rsidP="0096798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705D62" w:rsidRPr="00844D21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05D62" w:rsidRPr="00844D21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705D62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705D62" w:rsidRPr="009F2E96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705D62" w:rsidRPr="009F2E96">
        <w:tc>
          <w:tcPr>
            <w:tcW w:w="54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Факторы, оказывающие влияние на эффективности управленческих процессов</w:t>
            </w:r>
          </w:p>
        </w:tc>
        <w:tc>
          <w:tcPr>
            <w:tcW w:w="900" w:type="dxa"/>
          </w:tcPr>
          <w:p w:rsidR="00705D62" w:rsidRPr="007B7E1A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060" w:type="dxa"/>
            <w:vAlign w:val="center"/>
          </w:tcPr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705D62" w:rsidRPr="00844D21" w:rsidRDefault="00705D62" w:rsidP="00967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705D62" w:rsidRPr="00844D21" w:rsidRDefault="00705D62" w:rsidP="00967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705D62" w:rsidRPr="00844D21" w:rsidRDefault="00705D62" w:rsidP="0096798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705D62" w:rsidRPr="00844D21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05D62" w:rsidRPr="00844D21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705D62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705D62" w:rsidRPr="009F2E96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705D62" w:rsidRPr="009F2E96">
        <w:tc>
          <w:tcPr>
            <w:tcW w:w="54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0" w:type="dxa"/>
            <w:vAlign w:val="center"/>
          </w:tcPr>
          <w:p w:rsidR="00705D62" w:rsidRPr="009F2E96" w:rsidRDefault="00705D62" w:rsidP="0096798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Эффективность разработки и реализации управленческих решений</w:t>
            </w:r>
          </w:p>
        </w:tc>
        <w:tc>
          <w:tcPr>
            <w:tcW w:w="900" w:type="dxa"/>
          </w:tcPr>
          <w:p w:rsidR="00705D62" w:rsidRPr="00EB5AA4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3060" w:type="dxa"/>
            <w:vAlign w:val="center"/>
          </w:tcPr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705D62" w:rsidRPr="00844D21" w:rsidRDefault="00705D62" w:rsidP="0096798B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705D62" w:rsidRPr="00844D21" w:rsidRDefault="00705D62" w:rsidP="00967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705D62" w:rsidRPr="00844D21" w:rsidRDefault="00705D62" w:rsidP="00967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705D62" w:rsidRPr="00844D21" w:rsidRDefault="00705D62" w:rsidP="0096798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705D62" w:rsidRPr="00844D21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05D62" w:rsidRPr="00844D21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705D62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705D62" w:rsidRPr="009F2E96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705D62" w:rsidRPr="009F2E96">
        <w:tc>
          <w:tcPr>
            <w:tcW w:w="54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0" w:type="dxa"/>
            <w:vAlign w:val="center"/>
          </w:tcPr>
          <w:p w:rsidR="00705D62" w:rsidRPr="009F2E96" w:rsidRDefault="00705D62" w:rsidP="0096798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Показатели эффективности управленческих процессов</w:t>
            </w:r>
          </w:p>
        </w:tc>
        <w:tc>
          <w:tcPr>
            <w:tcW w:w="900" w:type="dxa"/>
          </w:tcPr>
          <w:p w:rsidR="00705D62" w:rsidRPr="007B7E1A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060" w:type="dxa"/>
            <w:vAlign w:val="center"/>
          </w:tcPr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705D62" w:rsidRPr="00C31E34" w:rsidRDefault="00705D62" w:rsidP="0096798B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260" w:type="dxa"/>
            <w:vAlign w:val="center"/>
          </w:tcPr>
          <w:p w:rsidR="00705D62" w:rsidRPr="00C31E34" w:rsidRDefault="00705D62" w:rsidP="0096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08" w:type="dxa"/>
            <w:vAlign w:val="center"/>
          </w:tcPr>
          <w:p w:rsidR="00705D62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705D62" w:rsidRPr="009F2E96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705D62" w:rsidRPr="009F2E96">
        <w:tc>
          <w:tcPr>
            <w:tcW w:w="54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0" w:type="dxa"/>
            <w:vAlign w:val="center"/>
          </w:tcPr>
          <w:p w:rsidR="00705D62" w:rsidRPr="009F2E96" w:rsidRDefault="00705D62" w:rsidP="0096798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оценки эффективности управленческих процессов</w:t>
            </w:r>
          </w:p>
        </w:tc>
        <w:tc>
          <w:tcPr>
            <w:tcW w:w="900" w:type="dxa"/>
          </w:tcPr>
          <w:p w:rsidR="00705D62" w:rsidRPr="00162FC5" w:rsidRDefault="00705D62" w:rsidP="009679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3060" w:type="dxa"/>
            <w:vAlign w:val="center"/>
          </w:tcPr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705D62" w:rsidRPr="00C31E34" w:rsidRDefault="00705D62" w:rsidP="0096798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705D62" w:rsidRPr="00C31E34" w:rsidRDefault="00705D62" w:rsidP="0096798B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260" w:type="dxa"/>
            <w:vAlign w:val="center"/>
          </w:tcPr>
          <w:p w:rsidR="00705D62" w:rsidRPr="00C31E34" w:rsidRDefault="00705D62" w:rsidP="0096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08" w:type="dxa"/>
            <w:vAlign w:val="center"/>
          </w:tcPr>
          <w:p w:rsidR="00705D62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705D62" w:rsidRPr="009F2E96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705D62" w:rsidRPr="009F2E96">
        <w:tc>
          <w:tcPr>
            <w:tcW w:w="3600" w:type="dxa"/>
            <w:gridSpan w:val="3"/>
            <w:vMerge w:val="restart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06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260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908" w:type="dxa"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705D62" w:rsidRPr="009F2E96">
        <w:tc>
          <w:tcPr>
            <w:tcW w:w="3600" w:type="dxa"/>
            <w:gridSpan w:val="3"/>
            <w:vMerge/>
            <w:vAlign w:val="center"/>
          </w:tcPr>
          <w:p w:rsidR="00705D62" w:rsidRPr="009F2E96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705D62" w:rsidRPr="00216310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163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Зачёт</w:t>
            </w:r>
          </w:p>
        </w:tc>
        <w:tc>
          <w:tcPr>
            <w:tcW w:w="1260" w:type="dxa"/>
            <w:vAlign w:val="center"/>
          </w:tcPr>
          <w:p w:rsidR="00705D62" w:rsidRPr="00216310" w:rsidRDefault="00705D62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163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билет</w:t>
            </w:r>
          </w:p>
        </w:tc>
        <w:tc>
          <w:tcPr>
            <w:tcW w:w="1908" w:type="dxa"/>
            <w:vAlign w:val="center"/>
          </w:tcPr>
          <w:p w:rsidR="00705D62" w:rsidRPr="00216310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163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«Зачтено»</w:t>
            </w:r>
          </w:p>
          <w:p w:rsidR="00705D62" w:rsidRPr="00216310" w:rsidRDefault="00705D62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163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</w:tbl>
    <w:p w:rsidR="00705D62" w:rsidRPr="00AE3C0E" w:rsidRDefault="00705D6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D62" w:rsidRPr="00216310" w:rsidRDefault="00705D62" w:rsidP="002163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705D62" w:rsidRPr="000F5C56" w:rsidRDefault="00705D62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705D62" w:rsidRPr="000F5C56">
        <w:tc>
          <w:tcPr>
            <w:tcW w:w="1508" w:type="dxa"/>
            <w:vMerge w:val="restart"/>
          </w:tcPr>
          <w:p w:rsidR="00705D62" w:rsidRPr="000F5C56" w:rsidRDefault="00705D6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705D62" w:rsidRPr="000F5C56" w:rsidRDefault="00705D6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705D62" w:rsidRPr="000F5C56">
        <w:tc>
          <w:tcPr>
            <w:tcW w:w="1508" w:type="dxa"/>
            <w:vMerge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705D62" w:rsidRPr="000F5C56">
        <w:tc>
          <w:tcPr>
            <w:tcW w:w="1508" w:type="dxa"/>
          </w:tcPr>
          <w:p w:rsidR="00705D62" w:rsidRPr="000F5C56" w:rsidRDefault="00705D62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705D62" w:rsidRPr="000F5C56">
        <w:tc>
          <w:tcPr>
            <w:tcW w:w="1508" w:type="dxa"/>
          </w:tcPr>
          <w:p w:rsidR="00705D62" w:rsidRPr="000F5C56" w:rsidRDefault="00705D62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705D62" w:rsidRPr="000F5C56">
        <w:tc>
          <w:tcPr>
            <w:tcW w:w="1508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705D62" w:rsidRPr="000F5C56">
        <w:tc>
          <w:tcPr>
            <w:tcW w:w="1508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705D62" w:rsidRPr="000F5C56">
        <w:tc>
          <w:tcPr>
            <w:tcW w:w="1508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705D62" w:rsidRPr="000F5C56">
        <w:tc>
          <w:tcPr>
            <w:tcW w:w="1508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705D62" w:rsidRPr="000F5C56">
        <w:tc>
          <w:tcPr>
            <w:tcW w:w="1508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705D62" w:rsidRPr="000F5C56">
        <w:tc>
          <w:tcPr>
            <w:tcW w:w="1508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705D62" w:rsidRPr="000F5C56" w:rsidRDefault="00705D62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705D62" w:rsidRPr="000F5C56" w:rsidRDefault="00705D62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5D62" w:rsidRPr="005F07CD" w:rsidRDefault="00705D62" w:rsidP="0021631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7CD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10"/>
      </w:tblGrid>
      <w:tr w:rsidR="00705D62" w:rsidRPr="005F07CD">
        <w:tc>
          <w:tcPr>
            <w:tcW w:w="1618" w:type="dxa"/>
            <w:vMerge w:val="restart"/>
          </w:tcPr>
          <w:p w:rsidR="00705D62" w:rsidRPr="005F07CD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50" w:type="dxa"/>
            <w:gridSpan w:val="4"/>
          </w:tcPr>
          <w:p w:rsidR="00705D62" w:rsidRPr="005F07CD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705D62" w:rsidRPr="005F07CD">
        <w:tc>
          <w:tcPr>
            <w:tcW w:w="1618" w:type="dxa"/>
            <w:vMerge/>
            <w:vAlign w:val="center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705D62" w:rsidRPr="005F07CD">
        <w:tc>
          <w:tcPr>
            <w:tcW w:w="1618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705D62" w:rsidRPr="005F07CD">
        <w:trPr>
          <w:trHeight w:val="2030"/>
        </w:trPr>
        <w:tc>
          <w:tcPr>
            <w:tcW w:w="1618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05D62" w:rsidRPr="005F07CD">
        <w:tc>
          <w:tcPr>
            <w:tcW w:w="1618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705D62" w:rsidRPr="005F07CD">
        <w:trPr>
          <w:cantSplit/>
          <w:trHeight w:val="1134"/>
        </w:trPr>
        <w:tc>
          <w:tcPr>
            <w:tcW w:w="1618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705D62" w:rsidRPr="005F07CD">
        <w:tc>
          <w:tcPr>
            <w:tcW w:w="1618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705D62" w:rsidRPr="005F07CD">
        <w:tc>
          <w:tcPr>
            <w:tcW w:w="1618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705D62" w:rsidRPr="005F07CD">
        <w:tc>
          <w:tcPr>
            <w:tcW w:w="1618" w:type="dxa"/>
          </w:tcPr>
          <w:p w:rsidR="00705D62" w:rsidRPr="005F07CD" w:rsidRDefault="00705D62" w:rsidP="0096798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705D62" w:rsidRPr="005F07CD">
        <w:tc>
          <w:tcPr>
            <w:tcW w:w="1618" w:type="dxa"/>
          </w:tcPr>
          <w:p w:rsidR="00705D62" w:rsidRPr="005F07CD" w:rsidRDefault="00705D62" w:rsidP="0096798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10" w:type="dxa"/>
          </w:tcPr>
          <w:p w:rsidR="00705D62" w:rsidRPr="005F07CD" w:rsidRDefault="00705D62" w:rsidP="0096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705D62" w:rsidRPr="0018194D" w:rsidRDefault="00705D62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62" w:rsidRPr="0018194D" w:rsidRDefault="00705D62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705D62" w:rsidRPr="00BB61D5" w:rsidRDefault="00705D62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05D62" w:rsidRPr="00216310" w:rsidRDefault="00705D62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705D62" w:rsidRPr="00216310" w:rsidRDefault="00705D62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 xml:space="preserve"> </w:t>
      </w:r>
      <w:r w:rsidRPr="00216310">
        <w:rPr>
          <w:rFonts w:ascii="Times New Roman" w:hAnsi="Times New Roman" w:cs="Times New Roman"/>
          <w:sz w:val="28"/>
          <w:szCs w:val="28"/>
        </w:rPr>
        <w:tab/>
      </w:r>
      <w:r w:rsidRPr="00216310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705D62" w:rsidRPr="00216310" w:rsidRDefault="00705D62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705D62" w:rsidRPr="00216310" w:rsidRDefault="00705D62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705D62" w:rsidRPr="00216310" w:rsidRDefault="00705D62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705D62" w:rsidRPr="00216310" w:rsidRDefault="00705D62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705D62" w:rsidRPr="00216310" w:rsidRDefault="00705D62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705D62" w:rsidRPr="00216310" w:rsidRDefault="00705D62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62" w:rsidRPr="00AE3C0E" w:rsidRDefault="00705D6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705D62" w:rsidRDefault="00705D6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Default="00705D6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тем рефератов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563959">
        <w:rPr>
          <w:rFonts w:ascii="Times New Roman" w:hAnsi="Times New Roman" w:cs="Times New Roman"/>
          <w:sz w:val="28"/>
          <w:szCs w:val="28"/>
        </w:rPr>
        <w:t>еоретическая» эффе</w:t>
      </w:r>
      <w:r>
        <w:rPr>
          <w:rFonts w:ascii="Times New Roman" w:hAnsi="Times New Roman" w:cs="Times New Roman"/>
          <w:sz w:val="28"/>
          <w:szCs w:val="28"/>
        </w:rPr>
        <w:t>ктивность управленческих процессов</w:t>
      </w:r>
      <w:r w:rsidRPr="00563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62" w:rsidRPr="0096798B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9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3959">
        <w:rPr>
          <w:rFonts w:ascii="Times New Roman" w:hAnsi="Times New Roman" w:cs="Times New Roman"/>
          <w:sz w:val="28"/>
          <w:szCs w:val="28"/>
        </w:rPr>
        <w:t>актическая» эффе</w:t>
      </w:r>
      <w:r>
        <w:rPr>
          <w:rFonts w:ascii="Times New Roman" w:hAnsi="Times New Roman" w:cs="Times New Roman"/>
          <w:sz w:val="28"/>
          <w:szCs w:val="28"/>
        </w:rPr>
        <w:t>ктивность управленческих процессов</w:t>
      </w:r>
      <w:r w:rsidRPr="00563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6798B">
        <w:rPr>
          <w:rFonts w:ascii="Times New Roman" w:hAnsi="Times New Roman" w:cs="Times New Roman"/>
          <w:sz w:val="28"/>
          <w:szCs w:val="28"/>
        </w:rPr>
        <w:t>елевой аспект эффективности управленческих процессов</w:t>
      </w:r>
    </w:p>
    <w:p w:rsidR="00705D62" w:rsidRPr="0096798B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6798B">
        <w:rPr>
          <w:rFonts w:ascii="Times New Roman" w:hAnsi="Times New Roman" w:cs="Times New Roman"/>
          <w:sz w:val="28"/>
          <w:szCs w:val="28"/>
        </w:rPr>
        <w:t>атратный аспект эффективности управленческих процессов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959">
        <w:rPr>
          <w:rFonts w:ascii="Times New Roman" w:hAnsi="Times New Roman" w:cs="Times New Roman"/>
          <w:sz w:val="28"/>
          <w:szCs w:val="28"/>
        </w:rPr>
        <w:t>иды эффе</w:t>
      </w:r>
      <w:r>
        <w:rPr>
          <w:rFonts w:ascii="Times New Roman" w:hAnsi="Times New Roman" w:cs="Times New Roman"/>
          <w:sz w:val="28"/>
          <w:szCs w:val="28"/>
        </w:rPr>
        <w:t>ктивности управленческих процессов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планирования на эффективность управленческих процессов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многовариантности управленческих решений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руководителя за принимаемые управленческие решения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управленческих процессов </w:t>
      </w:r>
    </w:p>
    <w:p w:rsidR="00705D62" w:rsidRPr="005D4D74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74">
        <w:rPr>
          <w:rFonts w:ascii="Times New Roman" w:hAnsi="Times New Roman" w:cs="Times New Roman"/>
          <w:sz w:val="28"/>
          <w:szCs w:val="28"/>
        </w:rPr>
        <w:t>Затраты на управленческие процессы</w:t>
      </w:r>
    </w:p>
    <w:p w:rsidR="00705D62" w:rsidRPr="005D4D74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74">
        <w:rPr>
          <w:rFonts w:ascii="Times New Roman" w:hAnsi="Times New Roman" w:cs="Times New Roman"/>
          <w:sz w:val="28"/>
          <w:szCs w:val="28"/>
        </w:rPr>
        <w:t>Роль человеческого фактора в процессе разработки управленческого решения</w:t>
      </w:r>
    </w:p>
    <w:p w:rsidR="00705D62" w:rsidRPr="005D4D74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74">
        <w:rPr>
          <w:rFonts w:ascii="Times New Roman" w:hAnsi="Times New Roman" w:cs="Times New Roman"/>
          <w:sz w:val="28"/>
          <w:szCs w:val="28"/>
        </w:rPr>
        <w:t>Этические основы управления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74">
        <w:rPr>
          <w:rFonts w:ascii="Times New Roman" w:hAnsi="Times New Roman" w:cs="Times New Roman"/>
          <w:sz w:val="28"/>
          <w:szCs w:val="28"/>
        </w:rPr>
        <w:t>Стиль руководства как фактор качества управленческого решения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74">
        <w:rPr>
          <w:rFonts w:ascii="Times New Roman" w:hAnsi="Times New Roman" w:cs="Times New Roman"/>
          <w:sz w:val="28"/>
          <w:szCs w:val="28"/>
        </w:rPr>
        <w:t>Принятие решений в конфликтных ситуациях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информации на эффективность управленческих процессов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рисков на эффективность управленческих процессов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 xml:space="preserve">Женский и мужской стили управления и их влияние на </w:t>
      </w:r>
      <w:r>
        <w:rPr>
          <w:rFonts w:ascii="Times New Roman" w:hAnsi="Times New Roman" w:cs="Times New Roman"/>
          <w:sz w:val="28"/>
          <w:szCs w:val="28"/>
        </w:rPr>
        <w:t>эффективность управленческих процессов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>Факторы эффективности принятия коллективных решений</w:t>
      </w:r>
    </w:p>
    <w:p w:rsidR="00705D62" w:rsidRPr="00FA3181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>Проблемы выбора критерия принятия управленческого решения</w:t>
      </w:r>
    </w:p>
    <w:p w:rsidR="00705D62" w:rsidRPr="00FA3181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 xml:space="preserve">Обоснование и проверка реализуемости альтернатив. </w:t>
      </w:r>
    </w:p>
    <w:p w:rsidR="00705D62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>Процесс согласования, принятия и утверждения управленческого решения</w:t>
      </w:r>
    </w:p>
    <w:p w:rsidR="00705D62" w:rsidRPr="00FA3181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 xml:space="preserve"> Основные параметры процесса анализа внешней среды для принятия и реализации управленческого решения</w:t>
      </w:r>
    </w:p>
    <w:p w:rsidR="00705D62" w:rsidRPr="00FA3181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 xml:space="preserve"> Консалтинг как фактор повышения эффективности управленческих процессов</w:t>
      </w:r>
    </w:p>
    <w:p w:rsidR="00705D62" w:rsidRPr="00FA3181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>Моделирование в процессе принятия управленческих решений</w:t>
      </w:r>
    </w:p>
    <w:p w:rsidR="00705D62" w:rsidRPr="00FA3181" w:rsidRDefault="00705D62" w:rsidP="006A5E87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181">
        <w:rPr>
          <w:rFonts w:ascii="Times New Roman" w:hAnsi="Times New Roman" w:cs="Times New Roman"/>
          <w:sz w:val="28"/>
          <w:szCs w:val="28"/>
        </w:rPr>
        <w:t>Экспертная оценка эффективности управленческих процессов</w:t>
      </w:r>
    </w:p>
    <w:p w:rsidR="00705D62" w:rsidRDefault="00705D6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Default="00705D6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Примеры задач</w:t>
      </w:r>
    </w:p>
    <w:p w:rsidR="00705D62" w:rsidRPr="006A5E87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5E87">
        <w:rPr>
          <w:rFonts w:ascii="Times New Roman" w:hAnsi="Times New Roman" w:cs="Times New Roman"/>
          <w:sz w:val="28"/>
          <w:szCs w:val="28"/>
          <w:lang w:eastAsia="ar-SA"/>
        </w:rPr>
        <w:t>Задача 1.</w:t>
      </w:r>
    </w:p>
    <w:p w:rsidR="00705D62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87">
        <w:rPr>
          <w:rFonts w:ascii="Times New Roman" w:hAnsi="Times New Roman" w:cs="Times New Roman"/>
          <w:sz w:val="28"/>
          <w:szCs w:val="28"/>
        </w:rPr>
        <w:t xml:space="preserve">Имеются семь инвестиционных проектов I1, I2, ... I7. Каждый из них характеризуется составной прибылью в условных единицах и затратам в млн руб.: </w:t>
      </w:r>
    </w:p>
    <w:p w:rsidR="00705D62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119"/>
        <w:gridCol w:w="1080"/>
        <w:gridCol w:w="1080"/>
        <w:gridCol w:w="1080"/>
        <w:gridCol w:w="1080"/>
        <w:gridCol w:w="900"/>
        <w:gridCol w:w="1002"/>
      </w:tblGrid>
      <w:tr w:rsidR="00705D62">
        <w:tc>
          <w:tcPr>
            <w:tcW w:w="2229" w:type="dxa"/>
            <w:vMerge w:val="restart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341" w:type="dxa"/>
            <w:gridSpan w:val="7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05D62">
        <w:tc>
          <w:tcPr>
            <w:tcW w:w="2229" w:type="dxa"/>
            <w:vMerge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5D62">
        <w:tc>
          <w:tcPr>
            <w:tcW w:w="2229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Прибыль, усл. ед.</w:t>
            </w:r>
          </w:p>
        </w:tc>
        <w:tc>
          <w:tcPr>
            <w:tcW w:w="1119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0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05D62">
        <w:tc>
          <w:tcPr>
            <w:tcW w:w="2229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Затраты, млн руб.</w:t>
            </w:r>
          </w:p>
        </w:tc>
        <w:tc>
          <w:tcPr>
            <w:tcW w:w="1119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705D62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62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87">
        <w:rPr>
          <w:rFonts w:ascii="Times New Roman" w:hAnsi="Times New Roman" w:cs="Times New Roman"/>
          <w:sz w:val="28"/>
          <w:szCs w:val="28"/>
        </w:rPr>
        <w:t>Лимит финансирования, выделенный для реализации проектов, составляет 3,5 млн руб. Необходимо определить перечень наиболее эффективных проектов.</w:t>
      </w:r>
    </w:p>
    <w:p w:rsidR="00705D62" w:rsidRPr="00E12DB7" w:rsidRDefault="00705D62" w:rsidP="00FA31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12DB7">
        <w:rPr>
          <w:rFonts w:ascii="Times New Roman" w:hAnsi="Times New Roman" w:cs="Times New Roman"/>
          <w:sz w:val="28"/>
          <w:szCs w:val="28"/>
          <w:lang w:eastAsia="ar-SA"/>
        </w:rPr>
        <w:t xml:space="preserve">Задача 2. </w:t>
      </w:r>
      <w:r w:rsidRPr="00E12DB7">
        <w:rPr>
          <w:rFonts w:ascii="Times New Roman" w:hAnsi="Times New Roman" w:cs="Times New Roman"/>
          <w:sz w:val="28"/>
          <w:szCs w:val="28"/>
        </w:rPr>
        <w:t>Оценить экономическую эффективность управленческого решения:</w:t>
      </w:r>
    </w:p>
    <w:p w:rsidR="00705D62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DB7">
        <w:rPr>
          <w:rFonts w:ascii="Times New Roman" w:hAnsi="Times New Roman" w:cs="Times New Roman"/>
          <w:sz w:val="28"/>
          <w:szCs w:val="28"/>
        </w:rPr>
        <w:t>Компания «Сладкоежка» производит и продает кондитерские изделия различных наименований. Руководитель компании реализовал УР по изменению функциональных обязанностей и сократил одного работника. Другим работникам за выполнение дополнительных функций увеличили материальное вознаграждение. В результате совершенствования функциональных обязанностей и лучшей работы персонала себестоимость продукции уменьшилась на 2 %, цена изделия уменьшилась на 0,7 %, но общая цена реализации увеличилась на 3 % из-за увеличения объема продаж. Общие данные приведены в таблице:</w:t>
      </w:r>
    </w:p>
    <w:p w:rsidR="00705D62" w:rsidRPr="00E12DB7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160"/>
        <w:gridCol w:w="2442"/>
      </w:tblGrid>
      <w:tr w:rsidR="00705D62" w:rsidRPr="00E12DB7">
        <w:tc>
          <w:tcPr>
            <w:tcW w:w="2808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Этап работы компании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Общая цена реализации в месяц, млн.руб.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Общие затраты в месяц, млн.руб.</w:t>
            </w:r>
          </w:p>
        </w:tc>
        <w:tc>
          <w:tcPr>
            <w:tcW w:w="244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Прибыль, млн.руб.</w:t>
            </w:r>
          </w:p>
        </w:tc>
      </w:tr>
      <w:tr w:rsidR="00705D62" w:rsidRPr="00E12DB7">
        <w:tc>
          <w:tcPr>
            <w:tcW w:w="2808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До реализации УР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2,174</w:t>
            </w:r>
          </w:p>
        </w:tc>
        <w:tc>
          <w:tcPr>
            <w:tcW w:w="244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0,613</w:t>
            </w:r>
          </w:p>
        </w:tc>
      </w:tr>
      <w:tr w:rsidR="00705D62" w:rsidRPr="00E12DB7">
        <w:tc>
          <w:tcPr>
            <w:tcW w:w="2808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После  реализации УР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2,578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2,154</w:t>
            </w:r>
          </w:p>
        </w:tc>
        <w:tc>
          <w:tcPr>
            <w:tcW w:w="244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0,705</w:t>
            </w:r>
          </w:p>
        </w:tc>
      </w:tr>
    </w:tbl>
    <w:p w:rsidR="00705D62" w:rsidRDefault="00705D62" w:rsidP="00E12DB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05D62" w:rsidRPr="006A5E87" w:rsidRDefault="00705D62" w:rsidP="00E12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5E87">
        <w:rPr>
          <w:rFonts w:ascii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адача 3</w:t>
      </w:r>
      <w:r w:rsidRPr="006A5E87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12DB7">
        <w:rPr>
          <w:rFonts w:ascii="Times New Roman" w:hAnsi="Times New Roman" w:cs="Times New Roman"/>
          <w:sz w:val="28"/>
          <w:szCs w:val="28"/>
        </w:rPr>
        <w:t>Оценить экономическую эффективность управленческого решения:</w:t>
      </w:r>
    </w:p>
    <w:p w:rsidR="00705D62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DB7">
        <w:rPr>
          <w:rFonts w:ascii="Times New Roman" w:hAnsi="Times New Roman" w:cs="Times New Roman"/>
          <w:sz w:val="28"/>
          <w:szCs w:val="28"/>
        </w:rPr>
        <w:t xml:space="preserve">ОАО «Строительная корпорация» проектирует и строит жилые дома и офисные помещения. Собрание акционеров приняло постановление о начале работ по проектированию жилых домов с использованием современных автоматических технологий. В рамках данного решения директор ОАО «Строительная корпорация» выделил финансовые ресурсы, персонал и </w:t>
      </w:r>
      <w:r>
        <w:rPr>
          <w:rFonts w:ascii="Times New Roman" w:hAnsi="Times New Roman" w:cs="Times New Roman"/>
          <w:sz w:val="28"/>
          <w:szCs w:val="28"/>
        </w:rPr>
        <w:t>технику</w:t>
      </w:r>
      <w:r w:rsidRPr="00E12DB7">
        <w:rPr>
          <w:rFonts w:ascii="Times New Roman" w:hAnsi="Times New Roman" w:cs="Times New Roman"/>
          <w:sz w:val="28"/>
          <w:szCs w:val="28"/>
        </w:rPr>
        <w:t xml:space="preserve"> для проектного отдела, а также определил время проектирования. Общие данные для расчетов приведены в таблице:</w:t>
      </w:r>
    </w:p>
    <w:p w:rsidR="00705D62" w:rsidRPr="00E12DB7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160"/>
        <w:gridCol w:w="2442"/>
      </w:tblGrid>
      <w:tr w:rsidR="00705D62" w:rsidRPr="00E12DB7">
        <w:tc>
          <w:tcPr>
            <w:tcW w:w="2808" w:type="dxa"/>
            <w:vMerge w:val="restart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Состояние ресурса</w:t>
            </w:r>
          </w:p>
        </w:tc>
        <w:tc>
          <w:tcPr>
            <w:tcW w:w="6762" w:type="dxa"/>
            <w:gridSpan w:val="3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</w:tr>
      <w:tr w:rsidR="00705D62" w:rsidRPr="00E12DB7">
        <w:tc>
          <w:tcPr>
            <w:tcW w:w="2808" w:type="dxa"/>
            <w:vMerge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Финансы, тыс.руб.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Персонал, чел.</w:t>
            </w:r>
          </w:p>
        </w:tc>
        <w:tc>
          <w:tcPr>
            <w:tcW w:w="244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Оргтехника, комплектов</w:t>
            </w:r>
          </w:p>
        </w:tc>
      </w:tr>
      <w:tr w:rsidR="00705D62" w:rsidRPr="00E12DB7">
        <w:tc>
          <w:tcPr>
            <w:tcW w:w="2808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05D62" w:rsidRPr="00E12DB7">
        <w:tc>
          <w:tcPr>
            <w:tcW w:w="2808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5D62" w:rsidRPr="00E12DB7">
        <w:tc>
          <w:tcPr>
            <w:tcW w:w="2808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60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705D62" w:rsidRPr="002D0A8A" w:rsidRDefault="00705D62" w:rsidP="002D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5D62" w:rsidRDefault="00705D6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Default="00705D62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Список вопросов к зачёту</w:t>
      </w:r>
    </w:p>
    <w:p w:rsidR="00705D62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Значение оценки</w:t>
      </w:r>
      <w:r w:rsidRPr="00563959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ивности управленческих процессов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798B">
        <w:rPr>
          <w:rFonts w:ascii="Times New Roman" w:hAnsi="Times New Roman" w:cs="Times New Roman"/>
          <w:sz w:val="28"/>
          <w:szCs w:val="28"/>
        </w:rPr>
        <w:t>. Организационная эффективность управленческих процессов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798B">
        <w:rPr>
          <w:rFonts w:ascii="Times New Roman" w:hAnsi="Times New Roman" w:cs="Times New Roman"/>
          <w:sz w:val="28"/>
          <w:szCs w:val="28"/>
        </w:rPr>
        <w:t>Экономическая эффективность управленческих процессов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798B">
        <w:rPr>
          <w:rFonts w:ascii="Times New Roman" w:hAnsi="Times New Roman" w:cs="Times New Roman"/>
          <w:sz w:val="28"/>
          <w:szCs w:val="28"/>
        </w:rPr>
        <w:t>Социальная эффективность управленческих процессов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798B">
        <w:rPr>
          <w:rFonts w:ascii="Times New Roman" w:hAnsi="Times New Roman" w:cs="Times New Roman"/>
          <w:sz w:val="28"/>
          <w:szCs w:val="28"/>
        </w:rPr>
        <w:t>Технологическая эффективность управленческих процессов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798B">
        <w:rPr>
          <w:rFonts w:ascii="Times New Roman" w:hAnsi="Times New Roman" w:cs="Times New Roman"/>
          <w:sz w:val="28"/>
          <w:szCs w:val="28"/>
        </w:rPr>
        <w:t>Правовая эффективность управленческих процессов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798B">
        <w:rPr>
          <w:rFonts w:ascii="Times New Roman" w:hAnsi="Times New Roman" w:cs="Times New Roman"/>
          <w:sz w:val="28"/>
          <w:szCs w:val="28"/>
        </w:rPr>
        <w:t>Экологическая эффективность управленческих процессов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6798B">
        <w:rPr>
          <w:rFonts w:ascii="Times New Roman" w:hAnsi="Times New Roman" w:cs="Times New Roman"/>
          <w:sz w:val="28"/>
          <w:szCs w:val="28"/>
        </w:rPr>
        <w:t>Качество управленческих решений</w:t>
      </w:r>
    </w:p>
    <w:p w:rsidR="00705D62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639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Качественная оценка</w:t>
      </w:r>
      <w:r w:rsidRPr="00563959">
        <w:rPr>
          <w:rFonts w:ascii="Times New Roman" w:hAnsi="Times New Roman" w:cs="Times New Roman"/>
          <w:sz w:val="28"/>
          <w:szCs w:val="28"/>
        </w:rPr>
        <w:t xml:space="preserve"> эффек</w:t>
      </w:r>
      <w:r>
        <w:rPr>
          <w:rFonts w:ascii="Times New Roman" w:hAnsi="Times New Roman" w:cs="Times New Roman"/>
          <w:sz w:val="28"/>
          <w:szCs w:val="28"/>
        </w:rPr>
        <w:t>тивности управленческих процессов</w:t>
      </w:r>
      <w:r w:rsidRPr="00563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62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Количественная оценка</w:t>
      </w:r>
      <w:r w:rsidRPr="00563959">
        <w:rPr>
          <w:rFonts w:ascii="Times New Roman" w:hAnsi="Times New Roman" w:cs="Times New Roman"/>
          <w:sz w:val="28"/>
          <w:szCs w:val="28"/>
        </w:rPr>
        <w:t xml:space="preserve"> эффек</w:t>
      </w:r>
      <w:r>
        <w:rPr>
          <w:rFonts w:ascii="Times New Roman" w:hAnsi="Times New Roman" w:cs="Times New Roman"/>
          <w:sz w:val="28"/>
          <w:szCs w:val="28"/>
        </w:rPr>
        <w:t>тивности управленческих процессов</w:t>
      </w:r>
    </w:p>
    <w:p w:rsidR="00705D62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39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3959">
        <w:rPr>
          <w:rFonts w:ascii="Times New Roman" w:hAnsi="Times New Roman" w:cs="Times New Roman"/>
          <w:sz w:val="28"/>
          <w:szCs w:val="28"/>
        </w:rPr>
        <w:t>рудности оценки эффекти</w:t>
      </w:r>
      <w:r>
        <w:rPr>
          <w:rFonts w:ascii="Times New Roman" w:hAnsi="Times New Roman" w:cs="Times New Roman"/>
          <w:sz w:val="28"/>
          <w:szCs w:val="28"/>
        </w:rPr>
        <w:t>вности управленческих процессов</w:t>
      </w:r>
    </w:p>
    <w:p w:rsidR="00705D62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Pr="00563959">
        <w:rPr>
          <w:rFonts w:ascii="Times New Roman" w:hAnsi="Times New Roman" w:cs="Times New Roman"/>
          <w:sz w:val="28"/>
          <w:szCs w:val="28"/>
        </w:rPr>
        <w:t xml:space="preserve">роцедуры реализации управленческих решений. </w:t>
      </w:r>
    </w:p>
    <w:p w:rsidR="00705D62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3959">
        <w:rPr>
          <w:rFonts w:ascii="Times New Roman" w:hAnsi="Times New Roman" w:cs="Times New Roman"/>
          <w:sz w:val="28"/>
          <w:szCs w:val="28"/>
        </w:rPr>
        <w:t>. Какие задачи решаются в процессе реал</w:t>
      </w:r>
      <w:r>
        <w:rPr>
          <w:rFonts w:ascii="Times New Roman" w:hAnsi="Times New Roman" w:cs="Times New Roman"/>
          <w:sz w:val="28"/>
          <w:szCs w:val="28"/>
        </w:rPr>
        <w:t>изации управленческих решений? 14. Принципы</w:t>
      </w:r>
      <w:r w:rsidRPr="00563959">
        <w:rPr>
          <w:rFonts w:ascii="Times New Roman" w:hAnsi="Times New Roman" w:cs="Times New Roman"/>
          <w:sz w:val="28"/>
          <w:szCs w:val="28"/>
        </w:rPr>
        <w:t xml:space="preserve"> обеспечения эффективной реализации управленче</w:t>
      </w:r>
      <w:r>
        <w:rPr>
          <w:rFonts w:ascii="Times New Roman" w:hAnsi="Times New Roman" w:cs="Times New Roman"/>
          <w:sz w:val="28"/>
          <w:szCs w:val="28"/>
        </w:rPr>
        <w:t>ских решений 10</w:t>
      </w:r>
      <w:r w:rsidRPr="005639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3959">
        <w:rPr>
          <w:rFonts w:ascii="Times New Roman" w:hAnsi="Times New Roman" w:cs="Times New Roman"/>
          <w:sz w:val="28"/>
          <w:szCs w:val="28"/>
        </w:rPr>
        <w:t xml:space="preserve">етоды оценки экономической эффективности управленческих </w:t>
      </w:r>
      <w:r>
        <w:rPr>
          <w:rFonts w:ascii="Times New Roman" w:hAnsi="Times New Roman" w:cs="Times New Roman"/>
          <w:sz w:val="28"/>
          <w:szCs w:val="28"/>
        </w:rPr>
        <w:t>процессов</w:t>
      </w:r>
    </w:p>
    <w:p w:rsidR="00705D62" w:rsidRPr="00615480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15480">
        <w:rPr>
          <w:rFonts w:ascii="Times New Roman" w:hAnsi="Times New Roman" w:cs="Times New Roman"/>
          <w:sz w:val="28"/>
          <w:szCs w:val="28"/>
        </w:rPr>
        <w:t>Оценка эффективности управленческого решения по экономии затрат на разработку и внедрение</w:t>
      </w:r>
    </w:p>
    <w:p w:rsidR="00705D62" w:rsidRPr="00615480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15480">
        <w:rPr>
          <w:rFonts w:ascii="Times New Roman" w:hAnsi="Times New Roman" w:cs="Times New Roman"/>
          <w:sz w:val="28"/>
          <w:szCs w:val="28"/>
        </w:rPr>
        <w:t>Оценка эффективности управленческого решения по конечным результатам</w:t>
      </w:r>
    </w:p>
    <w:p w:rsidR="00705D62" w:rsidRPr="00615480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15480">
        <w:rPr>
          <w:rFonts w:ascii="Times New Roman" w:hAnsi="Times New Roman" w:cs="Times New Roman"/>
          <w:sz w:val="28"/>
          <w:szCs w:val="28"/>
        </w:rPr>
        <w:t>Косвенное сопоставление эффективности различных вариантов управленческого решения</w:t>
      </w:r>
    </w:p>
    <w:p w:rsidR="00705D62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15480">
        <w:rPr>
          <w:rFonts w:ascii="Times New Roman" w:hAnsi="Times New Roman" w:cs="Times New Roman"/>
          <w:sz w:val="28"/>
          <w:szCs w:val="28"/>
        </w:rPr>
        <w:t>Оценка эффективности управленческого решения по результатам изменения экономических показателей организации.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19.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Индексный метод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615480">
        <w:rPr>
          <w:rFonts w:ascii="Times New Roman" w:hAnsi="Times New Roman" w:cs="Times New Roman"/>
          <w:sz w:val="28"/>
          <w:szCs w:val="28"/>
        </w:rPr>
        <w:t xml:space="preserve"> эффективности управленческого решения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20.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Балансовый метод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615480">
        <w:rPr>
          <w:rFonts w:ascii="Times New Roman" w:hAnsi="Times New Roman" w:cs="Times New Roman"/>
          <w:sz w:val="28"/>
          <w:szCs w:val="28"/>
        </w:rPr>
        <w:t xml:space="preserve"> эффективности управленческого решения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21.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Метод элиминирования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как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метод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615480">
        <w:rPr>
          <w:rFonts w:ascii="Times New Roman" w:hAnsi="Times New Roman" w:cs="Times New Roman"/>
          <w:sz w:val="28"/>
          <w:szCs w:val="28"/>
        </w:rPr>
        <w:t xml:space="preserve"> эффективности управленческого решения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22.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Графический метод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как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метод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615480">
        <w:rPr>
          <w:rFonts w:ascii="Times New Roman" w:hAnsi="Times New Roman" w:cs="Times New Roman"/>
          <w:sz w:val="28"/>
          <w:szCs w:val="28"/>
        </w:rPr>
        <w:t xml:space="preserve"> эффективности управленческого решения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23.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Метод сравнения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как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метод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615480">
        <w:rPr>
          <w:rFonts w:ascii="Times New Roman" w:hAnsi="Times New Roman" w:cs="Times New Roman"/>
          <w:sz w:val="28"/>
          <w:szCs w:val="28"/>
        </w:rPr>
        <w:t xml:space="preserve"> эффективности управленческого решения</w:t>
      </w:r>
    </w:p>
    <w:p w:rsidR="00705D62" w:rsidRPr="0096798B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24.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Функционально-стоимостный анализ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как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метод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615480">
        <w:rPr>
          <w:rFonts w:ascii="Times New Roman" w:hAnsi="Times New Roman" w:cs="Times New Roman"/>
          <w:sz w:val="28"/>
          <w:szCs w:val="28"/>
        </w:rPr>
        <w:t xml:space="preserve"> эффективности управленческого решения</w:t>
      </w:r>
    </w:p>
    <w:p w:rsidR="00705D62" w:rsidRPr="0096798B" w:rsidRDefault="00705D62" w:rsidP="006A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25. </w:t>
      </w:r>
      <w:r w:rsidRPr="0096798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Экономико-математические методы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615480">
        <w:rPr>
          <w:rFonts w:ascii="Times New Roman" w:hAnsi="Times New Roman" w:cs="Times New Roman"/>
          <w:sz w:val="28"/>
          <w:szCs w:val="28"/>
        </w:rPr>
        <w:t xml:space="preserve"> эффективности управленческого решения</w:t>
      </w:r>
    </w:p>
    <w:p w:rsidR="00705D62" w:rsidRPr="00AE3C0E" w:rsidRDefault="00705D62" w:rsidP="0061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D62" w:rsidRPr="00AE3C0E" w:rsidRDefault="00705D62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05D62" w:rsidRPr="00BB61D5" w:rsidRDefault="00705D62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D62" w:rsidRPr="00216310" w:rsidRDefault="00705D62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705D62" w:rsidRPr="00216310" w:rsidRDefault="00705D6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310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705D62" w:rsidRPr="00216310" w:rsidRDefault="00705D6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310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705D62" w:rsidRPr="00216310" w:rsidRDefault="00705D6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310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216310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21631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705D62" w:rsidRPr="00216310" w:rsidRDefault="00705D6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310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705D62" w:rsidRPr="00216310" w:rsidRDefault="00705D6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310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705D62" w:rsidRPr="00216310" w:rsidRDefault="00705D62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310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705D62" w:rsidRDefault="00705D62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5D62" w:rsidRDefault="00705D62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705D62" w:rsidRDefault="00705D6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D62" w:rsidRDefault="00705D6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705D62" w:rsidRDefault="00705D6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705D62" w:rsidRPr="009F2E96">
        <w:tc>
          <w:tcPr>
            <w:tcW w:w="704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705D62" w:rsidRPr="009F2E96">
        <w:tc>
          <w:tcPr>
            <w:tcW w:w="704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705D62" w:rsidRPr="009F2E96">
        <w:tc>
          <w:tcPr>
            <w:tcW w:w="704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705D62" w:rsidRPr="009F2E96">
        <w:tc>
          <w:tcPr>
            <w:tcW w:w="704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705D62" w:rsidRPr="009F2E96">
        <w:tc>
          <w:tcPr>
            <w:tcW w:w="704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705D62" w:rsidRPr="00631675" w:rsidRDefault="00705D62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D62" w:rsidRDefault="00705D62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705D62" w:rsidRDefault="00705D62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D62" w:rsidRDefault="00705D62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705D62" w:rsidRDefault="00705D62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1460"/>
        <w:gridCol w:w="963"/>
        <w:gridCol w:w="1459"/>
        <w:gridCol w:w="963"/>
        <w:gridCol w:w="1459"/>
        <w:gridCol w:w="963"/>
        <w:gridCol w:w="1459"/>
      </w:tblGrid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D62" w:rsidRDefault="00705D62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D62" w:rsidRDefault="00705D62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705D62" w:rsidRDefault="00705D62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54"/>
        <w:gridCol w:w="963"/>
        <w:gridCol w:w="1452"/>
        <w:gridCol w:w="963"/>
        <w:gridCol w:w="1452"/>
        <w:gridCol w:w="963"/>
        <w:gridCol w:w="1452"/>
      </w:tblGrid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705D62" w:rsidRPr="00BB61D5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D62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705D62" w:rsidRPr="009F2E96" w:rsidRDefault="00705D62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D62" w:rsidRDefault="00705D62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D62" w:rsidRDefault="00705D62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705D62" w:rsidRDefault="00705D62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D62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62" w:rsidRDefault="00705D62">
      <w:pPr>
        <w:spacing w:after="0" w:line="240" w:lineRule="auto"/>
      </w:pPr>
      <w:r>
        <w:separator/>
      </w:r>
    </w:p>
  </w:endnote>
  <w:endnote w:type="continuationSeparator" w:id="1">
    <w:p w:rsidR="00705D62" w:rsidRDefault="0070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62" w:rsidRDefault="00705D62">
      <w:pPr>
        <w:spacing w:after="0" w:line="240" w:lineRule="auto"/>
      </w:pPr>
      <w:r>
        <w:separator/>
      </w:r>
    </w:p>
  </w:footnote>
  <w:footnote w:type="continuationSeparator" w:id="1">
    <w:p w:rsidR="00705D62" w:rsidRDefault="0070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62" w:rsidRDefault="00705D62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56CF0C42"/>
    <w:multiLevelType w:val="hybridMultilevel"/>
    <w:tmpl w:val="EFA4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31F82"/>
    <w:rsid w:val="00057891"/>
    <w:rsid w:val="000775F5"/>
    <w:rsid w:val="00093B85"/>
    <w:rsid w:val="00096B9B"/>
    <w:rsid w:val="000D2388"/>
    <w:rsid w:val="000F5C56"/>
    <w:rsid w:val="00131C05"/>
    <w:rsid w:val="00162FC5"/>
    <w:rsid w:val="001719C2"/>
    <w:rsid w:val="0018194D"/>
    <w:rsid w:val="001838E1"/>
    <w:rsid w:val="00194FF7"/>
    <w:rsid w:val="00197585"/>
    <w:rsid w:val="001C0B2C"/>
    <w:rsid w:val="00216310"/>
    <w:rsid w:val="00217730"/>
    <w:rsid w:val="002207C3"/>
    <w:rsid w:val="002231A6"/>
    <w:rsid w:val="002840C7"/>
    <w:rsid w:val="002A463C"/>
    <w:rsid w:val="002B22B6"/>
    <w:rsid w:val="002B7478"/>
    <w:rsid w:val="002D0A8A"/>
    <w:rsid w:val="002E1E75"/>
    <w:rsid w:val="003404E4"/>
    <w:rsid w:val="003556D9"/>
    <w:rsid w:val="003B1B06"/>
    <w:rsid w:val="003D318C"/>
    <w:rsid w:val="00407433"/>
    <w:rsid w:val="00442E9B"/>
    <w:rsid w:val="004B7BE8"/>
    <w:rsid w:val="004D659E"/>
    <w:rsid w:val="00563959"/>
    <w:rsid w:val="005721B4"/>
    <w:rsid w:val="00594737"/>
    <w:rsid w:val="005A41C9"/>
    <w:rsid w:val="005B42DB"/>
    <w:rsid w:val="005C12EC"/>
    <w:rsid w:val="005D4D74"/>
    <w:rsid w:val="005F07CD"/>
    <w:rsid w:val="00610DC4"/>
    <w:rsid w:val="00615480"/>
    <w:rsid w:val="00631675"/>
    <w:rsid w:val="006A5E87"/>
    <w:rsid w:val="006B4367"/>
    <w:rsid w:val="00705D62"/>
    <w:rsid w:val="00715404"/>
    <w:rsid w:val="00720DBE"/>
    <w:rsid w:val="00793935"/>
    <w:rsid w:val="007A07AE"/>
    <w:rsid w:val="007B5152"/>
    <w:rsid w:val="007B7E1A"/>
    <w:rsid w:val="0082094C"/>
    <w:rsid w:val="00844D21"/>
    <w:rsid w:val="0087637F"/>
    <w:rsid w:val="008D514A"/>
    <w:rsid w:val="008F019F"/>
    <w:rsid w:val="00952B16"/>
    <w:rsid w:val="0096798B"/>
    <w:rsid w:val="00975CE1"/>
    <w:rsid w:val="009762CC"/>
    <w:rsid w:val="009D515B"/>
    <w:rsid w:val="009F2E96"/>
    <w:rsid w:val="00A06AF2"/>
    <w:rsid w:val="00A16129"/>
    <w:rsid w:val="00A619C5"/>
    <w:rsid w:val="00A62257"/>
    <w:rsid w:val="00A673A0"/>
    <w:rsid w:val="00A711E8"/>
    <w:rsid w:val="00A77293"/>
    <w:rsid w:val="00AE1ABA"/>
    <w:rsid w:val="00AE3C0E"/>
    <w:rsid w:val="00B16670"/>
    <w:rsid w:val="00B34106"/>
    <w:rsid w:val="00B57233"/>
    <w:rsid w:val="00B809E9"/>
    <w:rsid w:val="00BB10D1"/>
    <w:rsid w:val="00BB61D5"/>
    <w:rsid w:val="00BD262B"/>
    <w:rsid w:val="00BD431E"/>
    <w:rsid w:val="00C04BFF"/>
    <w:rsid w:val="00C21796"/>
    <w:rsid w:val="00C23445"/>
    <w:rsid w:val="00C31E34"/>
    <w:rsid w:val="00C932A1"/>
    <w:rsid w:val="00CE0E2C"/>
    <w:rsid w:val="00CF3CC1"/>
    <w:rsid w:val="00D035DF"/>
    <w:rsid w:val="00D47658"/>
    <w:rsid w:val="00D50319"/>
    <w:rsid w:val="00D961C5"/>
    <w:rsid w:val="00DE796A"/>
    <w:rsid w:val="00E10E0A"/>
    <w:rsid w:val="00E12DB7"/>
    <w:rsid w:val="00E21468"/>
    <w:rsid w:val="00E23D5F"/>
    <w:rsid w:val="00E313C2"/>
    <w:rsid w:val="00E3352B"/>
    <w:rsid w:val="00E726E4"/>
    <w:rsid w:val="00E73B58"/>
    <w:rsid w:val="00E73DFA"/>
    <w:rsid w:val="00EA0397"/>
    <w:rsid w:val="00EB5AA4"/>
    <w:rsid w:val="00ED4A8B"/>
    <w:rsid w:val="00F03BD1"/>
    <w:rsid w:val="00F23C9F"/>
    <w:rsid w:val="00F26035"/>
    <w:rsid w:val="00F87164"/>
    <w:rsid w:val="00F950F3"/>
    <w:rsid w:val="00F978B0"/>
    <w:rsid w:val="00FA3181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515B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21631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locked/>
    <w:rsid w:val="0096798B"/>
    <w:rPr>
      <w:b/>
      <w:bCs/>
    </w:rPr>
  </w:style>
  <w:style w:type="paragraph" w:styleId="NormalWeb">
    <w:name w:val="Normal (Web)"/>
    <w:basedOn w:val="Normal"/>
    <w:uiPriority w:val="99"/>
    <w:rsid w:val="006A5E8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15</Pages>
  <Words>3919</Words>
  <Characters>22341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2019-09-04T07:44:00Z</dcterms:modified>
</cp:coreProperties>
</file>