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4" w:rsidRPr="00A15D85" w:rsidRDefault="009C20E1" w:rsidP="00795FF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CC1074" w:rsidRPr="00A15D85" w:rsidRDefault="00CC1074" w:rsidP="00795FF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5D85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C1074" w:rsidRPr="00A15D85" w:rsidRDefault="00CC1074" w:rsidP="00795FF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5D85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CC1074" w:rsidRPr="00A15D85" w:rsidRDefault="00CC1074" w:rsidP="00795FF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5D85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C1074" w:rsidRPr="00A15D85" w:rsidRDefault="00CC1074" w:rsidP="00795FF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5D85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CC1074" w:rsidRPr="00A15D85" w:rsidRDefault="009C20E1" w:rsidP="00795FF7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36.7pt;margin-top:9.75pt;width:260.7pt;height:137.8pt;z-index:-2;visibility:visible" wrapcoords="-62 0 -62 21483 21600 21483 21600 0 -62 0">
            <v:imagedata r:id="rId9" o:title=""/>
            <w10:wrap type="tight"/>
          </v:shape>
        </w:pict>
      </w:r>
    </w:p>
    <w:p w:rsidR="00CC1074" w:rsidRPr="00A15D85" w:rsidRDefault="00CC1074" w:rsidP="00CC48A4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2C4520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КАФЕДРА ПСИХОЛОГИИ</w:t>
      </w:r>
    </w:p>
    <w:p w:rsidR="00CC1074" w:rsidRPr="00A15D85" w:rsidRDefault="00CC1074" w:rsidP="00795FF7">
      <w:pPr>
        <w:widowControl w:val="0"/>
        <w:tabs>
          <w:tab w:val="left" w:pos="8647"/>
          <w:tab w:val="left" w:pos="9072"/>
        </w:tabs>
        <w:spacing w:after="0" w:line="30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CC1074" w:rsidRPr="00A15D85" w:rsidRDefault="00CC1074" w:rsidP="00795FF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074" w:rsidRPr="00A15D85" w:rsidRDefault="00CC1074" w:rsidP="00A44107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>Педагогика и психология высшей школы</w:t>
      </w:r>
    </w:p>
    <w:p w:rsidR="00CC1074" w:rsidRPr="00A15D85" w:rsidRDefault="00CC1074" w:rsidP="00795FF7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  <w:lang w:eastAsia="ru-RU"/>
        </w:rPr>
      </w:pPr>
      <w:r w:rsidRPr="00A15D85">
        <w:rPr>
          <w:rFonts w:ascii="Times New Roman" w:hAnsi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C1074" w:rsidRPr="00A15D85" w:rsidRDefault="00CC1074" w:rsidP="00795FF7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C1074" w:rsidRPr="00A15D85" w:rsidRDefault="00CC1074" w:rsidP="00795FF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Направление подготовки 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>40.04.01 Юриспруденция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CC1074" w:rsidRPr="00A15D85" w:rsidRDefault="00CC1074" w:rsidP="00795FF7">
      <w:pPr>
        <w:tabs>
          <w:tab w:val="center" w:pos="637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5D85">
        <w:rPr>
          <w:rFonts w:ascii="Times New Roman" w:hAnsi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C1074" w:rsidRPr="00A15D85" w:rsidRDefault="00CC1074" w:rsidP="00795F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1074" w:rsidRPr="00A15D85" w:rsidRDefault="00CC1074" w:rsidP="00795FF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>Правоохранительная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CC1074" w:rsidRPr="00A15D85" w:rsidRDefault="00CC1074" w:rsidP="00795FF7">
      <w:pPr>
        <w:tabs>
          <w:tab w:val="center" w:pos="637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5D85">
        <w:rPr>
          <w:rFonts w:ascii="Times New Roman" w:hAnsi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C1074" w:rsidRPr="00A15D85" w:rsidRDefault="00CC1074" w:rsidP="00795F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1074" w:rsidRPr="00A15D85" w:rsidRDefault="00CC1074" w:rsidP="00795FF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>Магистр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CC1074" w:rsidRPr="00A15D85" w:rsidRDefault="00CC1074" w:rsidP="00795FF7">
      <w:pPr>
        <w:tabs>
          <w:tab w:val="center" w:pos="637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5D85">
        <w:rPr>
          <w:rFonts w:ascii="Times New Roman" w:hAnsi="Times New Roman"/>
          <w:bCs/>
          <w:sz w:val="20"/>
          <w:szCs w:val="28"/>
          <w:lang w:eastAsia="ru-RU"/>
        </w:rPr>
        <w:t>(наименование квалификации)</w:t>
      </w:r>
    </w:p>
    <w:p w:rsidR="00CC1074" w:rsidRPr="00A15D85" w:rsidRDefault="00CC1074" w:rsidP="00795F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1074" w:rsidRPr="00A15D85" w:rsidRDefault="00CC1074" w:rsidP="00795FF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 xml:space="preserve">Форма обучения 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>Очная</w:t>
      </w:r>
      <w:r w:rsidR="00D4062F"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>, заочная</w:t>
      </w:r>
      <w:r w:rsidRPr="00A15D8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CC1074" w:rsidRPr="00A15D85" w:rsidRDefault="00CC1074" w:rsidP="00795FF7">
      <w:pPr>
        <w:tabs>
          <w:tab w:val="center" w:pos="5812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5D85">
        <w:rPr>
          <w:rFonts w:ascii="Times New Roman" w:hAnsi="Times New Roman"/>
          <w:bCs/>
          <w:sz w:val="20"/>
          <w:szCs w:val="28"/>
          <w:lang w:eastAsia="ru-RU"/>
        </w:rPr>
        <w:t>(очная, очно-заочная, заочная)</w:t>
      </w: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Воронеж</w:t>
      </w:r>
    </w:p>
    <w:p w:rsidR="00CC1074" w:rsidRPr="00A15D85" w:rsidRDefault="00CC1074" w:rsidP="00795FF7">
      <w:pPr>
        <w:widowControl w:val="0"/>
        <w:spacing w:after="0" w:line="200" w:lineRule="atLeast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2019</w:t>
      </w:r>
      <w:r w:rsidRPr="00A15D8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1074" w:rsidRPr="00A15D85" w:rsidRDefault="00CC1074" w:rsidP="00795FF7">
      <w:pPr>
        <w:widowControl w:val="0"/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(модуля) </w:t>
      </w:r>
      <w:r w:rsidRPr="00A15D85">
        <w:rPr>
          <w:rFonts w:ascii="Times New Roman" w:hAnsi="Times New Roman"/>
          <w:bCs/>
          <w:sz w:val="28"/>
          <w:szCs w:val="28"/>
          <w:lang w:eastAsia="ru-RU"/>
        </w:rPr>
        <w:t>«Педагогика и психология высшей школы</w:t>
      </w:r>
      <w:r w:rsidRPr="00A15D85">
        <w:rPr>
          <w:rFonts w:ascii="Times New Roman" w:hAnsi="Times New Roman"/>
          <w:sz w:val="28"/>
          <w:szCs w:val="28"/>
          <w:lang w:eastAsia="ru-RU"/>
        </w:rPr>
        <w:t>» является вариативной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062A99" w:rsidRPr="00A15D85">
        <w:rPr>
          <w:rFonts w:ascii="Times New Roman" w:hAnsi="Times New Roman"/>
          <w:sz w:val="28"/>
          <w:szCs w:val="28"/>
          <w:lang w:eastAsia="ru-RU"/>
        </w:rPr>
        <w:t>енция (квалификация (степень) «</w:t>
      </w:r>
      <w:r w:rsidRPr="00A15D85">
        <w:rPr>
          <w:rFonts w:ascii="Times New Roman" w:hAnsi="Times New Roman"/>
          <w:sz w:val="28"/>
          <w:szCs w:val="28"/>
          <w:lang w:eastAsia="ru-RU"/>
        </w:rPr>
        <w:t>магистр</w:t>
      </w:r>
      <w:r w:rsidR="00062A99" w:rsidRPr="00A15D85">
        <w:rPr>
          <w:rFonts w:ascii="Times New Roman" w:hAnsi="Times New Roman"/>
          <w:sz w:val="28"/>
          <w:szCs w:val="28"/>
          <w:lang w:eastAsia="ru-RU"/>
        </w:rPr>
        <w:t>»</w:t>
      </w:r>
      <w:r w:rsidRPr="00A15D85">
        <w:rPr>
          <w:rFonts w:ascii="Times New Roman" w:hAnsi="Times New Roman"/>
          <w:sz w:val="28"/>
          <w:szCs w:val="28"/>
          <w:lang w:eastAsia="ru-RU"/>
        </w:rPr>
        <w:t>).</w:t>
      </w:r>
    </w:p>
    <w:p w:rsidR="00CC1074" w:rsidRPr="00A15D85" w:rsidRDefault="00CC1074" w:rsidP="00795FF7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A15D85">
        <w:rPr>
          <w:rFonts w:ascii="Times New Roman" w:hAnsi="Times New Roman"/>
          <w:sz w:val="28"/>
          <w:szCs w:val="24"/>
          <w:lang w:eastAsia="ru-RU"/>
        </w:rPr>
        <w:t>Рабочая программа обсуждена и одобрена на заседании кафедры психологии</w:t>
      </w:r>
      <w:r w:rsidRPr="00A15D85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CC1074" w:rsidRPr="00A15D85" w:rsidRDefault="00CC1074" w:rsidP="00795F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CC1074" w:rsidRPr="00A15D85" w:rsidRDefault="00CC1074" w:rsidP="000428D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Протокол от «29» </w:t>
      </w:r>
      <w:r w:rsidRPr="00A15D85">
        <w:rPr>
          <w:rFonts w:ascii="Times New Roman" w:hAnsi="Times New Roman"/>
          <w:sz w:val="28"/>
          <w:szCs w:val="28"/>
          <w:u w:val="single"/>
          <w:lang w:eastAsia="ru-RU"/>
        </w:rPr>
        <w:t>ноября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15D85"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A15D85">
          <w:rPr>
            <w:rFonts w:ascii="Times New Roman" w:hAnsi="Times New Roman"/>
            <w:sz w:val="28"/>
            <w:szCs w:val="28"/>
            <w:u w:val="single"/>
            <w:lang w:eastAsia="ru-RU"/>
          </w:rPr>
          <w:t>19</w:t>
        </w:r>
        <w:r w:rsidRPr="00A15D85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A15D85"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Pr="00A15D85">
        <w:rPr>
          <w:rFonts w:ascii="Times New Roman" w:hAnsi="Times New Roman"/>
          <w:sz w:val="28"/>
          <w:szCs w:val="28"/>
          <w:u w:val="single"/>
          <w:lang w:eastAsia="ru-RU"/>
        </w:rPr>
        <w:t>4</w:t>
      </w:r>
    </w:p>
    <w:p w:rsidR="00CC1074" w:rsidRPr="00A15D85" w:rsidRDefault="00CC1074" w:rsidP="00795FF7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t>Составитель: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 доктор психологических наук,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профессор, профессор кафедры Психологии</w:t>
      </w:r>
    </w:p>
    <w:p w:rsidR="00CC1074" w:rsidRPr="00A15D85" w:rsidRDefault="009C20E1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alt="Абдалина" style="position:absolute;left:0;text-align:left;margin-left:241.5pt;margin-top:2.75pt;width:119.9pt;height:44.35pt;z-index:3;visibility:visible">
            <v:imagedata r:id="rId10" o:title=""/>
          </v:shape>
        </w:pict>
      </w:r>
      <w:r w:rsidR="00CC1074" w:rsidRPr="00A15D85">
        <w:rPr>
          <w:rFonts w:ascii="Times New Roman" w:hAnsi="Times New Roman"/>
          <w:sz w:val="28"/>
          <w:szCs w:val="28"/>
          <w:lang w:eastAsia="ru-RU"/>
        </w:rPr>
        <w:t xml:space="preserve">АНОО ВО «Воронежский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экономико-правовой институт»                                                 Л.В. Абдалина                             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кандидат психологических наук,</w:t>
      </w:r>
    </w:p>
    <w:p w:rsidR="00CC1074" w:rsidRPr="00A15D85" w:rsidRDefault="009C20E1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71.85pt;margin-top:11.05pt;width:98.1pt;height:46.55pt;z-index:2" wrapcoords="-165 0 -165 21252 21600 21252 21600 0 -165 0">
            <v:imagedata r:id="rId11" o:title=""/>
            <w10:wrap type="tight"/>
          </v:shape>
          <o:OLEObject Type="Embed" ProgID="PBrush" ShapeID="_x0000_s1029" DrawAspect="Content" ObjectID="_1663601922" r:id="rId12"/>
        </w:pict>
      </w:r>
      <w:r w:rsidR="00CC1074" w:rsidRPr="00A15D85">
        <w:rPr>
          <w:rFonts w:ascii="Times New Roman" w:hAnsi="Times New Roman"/>
          <w:sz w:val="28"/>
          <w:szCs w:val="28"/>
          <w:lang w:eastAsia="ru-RU"/>
        </w:rPr>
        <w:t>доцент, доцент кафедры Психологии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АНОО ВО «Воронежский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экономико-правовой институт»                                                 А.А. Жигулин    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доктор педагогических наук,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профессор, профессор кафедры Педагогики</w:t>
      </w:r>
    </w:p>
    <w:p w:rsidR="00CC1074" w:rsidRPr="00A15D85" w:rsidRDefault="009C20E1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0" type="#_x0000_t75" style="position:absolute;left:0;text-align:left;margin-left:271.85pt;margin-top:5.2pt;width:92.25pt;height:57.75pt;z-index:-1" wrapcoords="-176 0 -176 21319 21600 21319 21600 0 -176 0">
            <v:imagedata r:id="rId13" o:title=""/>
            <w10:wrap type="tight"/>
          </v:shape>
        </w:pict>
      </w:r>
      <w:r w:rsidR="00CC1074" w:rsidRPr="00A15D85">
        <w:rPr>
          <w:rFonts w:ascii="Times New Roman" w:hAnsi="Times New Roman"/>
          <w:sz w:val="28"/>
          <w:szCs w:val="28"/>
          <w:lang w:eastAsia="ru-RU"/>
        </w:rPr>
        <w:t>и педагогической психологии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ФГБОУ ВО «Воронежский </w:t>
      </w:r>
    </w:p>
    <w:p w:rsidR="00CC1074" w:rsidRPr="00A15D85" w:rsidRDefault="00CC1074" w:rsidP="00A8196D">
      <w:pPr>
        <w:widowControl w:val="0"/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государственный университет»                                                  Н.И. Вьюнова </w:t>
      </w:r>
    </w:p>
    <w:p w:rsidR="00CC1074" w:rsidRPr="00A15D85" w:rsidRDefault="00CC1074" w:rsidP="00E41C32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E41C32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CC1074" w:rsidRPr="00A15D85" w:rsidRDefault="00CC1074" w:rsidP="00182101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182101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6C551E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:rsidR="00CC1074" w:rsidRPr="00A15D85" w:rsidRDefault="00CC1074" w:rsidP="00795FF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Раздел 1. </w:t>
      </w:r>
      <w:r w:rsidRPr="00A15D85">
        <w:rPr>
          <w:rFonts w:ascii="Times New Roman" w:hAnsi="Times New Roman"/>
          <w:sz w:val="28"/>
          <w:szCs w:val="24"/>
          <w:lang w:eastAsia="ru-RU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A15D85">
        <w:rPr>
          <w:rFonts w:ascii="Times New Roman" w:hAnsi="Times New Roman"/>
          <w:sz w:val="28"/>
          <w:szCs w:val="24"/>
          <w:lang w:eastAsia="ru-RU"/>
        </w:rPr>
        <w:br/>
        <w:t>дисциплины (модуля)</w:t>
      </w:r>
      <w:r w:rsidRPr="00A15D85">
        <w:rPr>
          <w:rFonts w:ascii="Times New Roman" w:hAnsi="Times New Roman"/>
          <w:sz w:val="28"/>
          <w:szCs w:val="24"/>
          <w:lang w:eastAsia="ru-RU"/>
        </w:rPr>
        <w:tab/>
        <w:t>4</w:t>
      </w:r>
    </w:p>
    <w:p w:rsidR="00CC1074" w:rsidRPr="00A15D85" w:rsidRDefault="00CC1074" w:rsidP="00795FF7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Раздел 2</w:t>
      </w:r>
      <w:r w:rsidRPr="00A15D8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Объем и содержание дисциплины (модуля) </w:t>
      </w:r>
      <w:r w:rsidRPr="00A15D85">
        <w:rPr>
          <w:rFonts w:ascii="Times New Roman" w:hAnsi="Times New Roman"/>
          <w:sz w:val="28"/>
          <w:szCs w:val="28"/>
          <w:lang w:eastAsia="ru-RU"/>
        </w:rPr>
        <w:tab/>
      </w:r>
      <w:r w:rsidR="00A943B0" w:rsidRPr="00A15D85">
        <w:rPr>
          <w:rFonts w:ascii="Times New Roman" w:hAnsi="Times New Roman"/>
          <w:sz w:val="28"/>
          <w:szCs w:val="28"/>
          <w:lang w:eastAsia="ru-RU"/>
        </w:rPr>
        <w:t>6</w:t>
      </w:r>
    </w:p>
    <w:p w:rsidR="00CC1074" w:rsidRPr="00A15D85" w:rsidRDefault="00CC1074" w:rsidP="00795FF7">
      <w:pPr>
        <w:widowControl w:val="0"/>
        <w:shd w:val="clear" w:color="auto" w:fill="FFFFFF"/>
        <w:tabs>
          <w:tab w:val="right" w:leader="do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Раздел 3. Перечень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A15D85">
        <w:rPr>
          <w:rFonts w:ascii="Times New Roman" w:hAnsi="Times New Roman"/>
          <w:sz w:val="28"/>
          <w:szCs w:val="28"/>
          <w:lang w:eastAsia="ru-RU"/>
        </w:rPr>
        <w:tab/>
      </w:r>
      <w:r w:rsidR="00A943B0" w:rsidRPr="00A15D85">
        <w:rPr>
          <w:rFonts w:ascii="Times New Roman" w:hAnsi="Times New Roman"/>
          <w:sz w:val="28"/>
          <w:szCs w:val="28"/>
          <w:lang w:eastAsia="ru-RU"/>
        </w:rPr>
        <w:t>20</w:t>
      </w:r>
    </w:p>
    <w:p w:rsidR="00CC1074" w:rsidRPr="00A15D85" w:rsidRDefault="00CC1074" w:rsidP="00795FF7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iCs/>
          <w:spacing w:val="-6"/>
          <w:sz w:val="28"/>
          <w:szCs w:val="28"/>
          <w:lang w:eastAsia="ru-RU"/>
        </w:rPr>
        <w:t xml:space="preserve">Раздел 4. </w:t>
      </w:r>
      <w:r w:rsidRPr="00A15D85">
        <w:rPr>
          <w:rFonts w:ascii="Times New Roman" w:hAnsi="Times New Roman"/>
          <w:sz w:val="28"/>
          <w:szCs w:val="28"/>
          <w:lang w:eastAsia="ru-RU"/>
        </w:rPr>
        <w:t>Материально-техническое и учебно-методическое обеспечение</w:t>
      </w:r>
      <w:r w:rsidRPr="00A15D85">
        <w:rPr>
          <w:rFonts w:ascii="Times New Roman" w:hAnsi="Times New Roman"/>
          <w:sz w:val="28"/>
          <w:szCs w:val="28"/>
          <w:lang w:eastAsia="ru-RU"/>
        </w:rPr>
        <w:tab/>
      </w:r>
      <w:r w:rsidR="00A943B0" w:rsidRPr="00A15D85">
        <w:rPr>
          <w:rFonts w:ascii="Times New Roman" w:hAnsi="Times New Roman"/>
          <w:sz w:val="28"/>
          <w:szCs w:val="28"/>
          <w:lang w:eastAsia="ru-RU"/>
        </w:rPr>
        <w:t>2</w:t>
      </w:r>
      <w:r w:rsidR="003C4EB3">
        <w:rPr>
          <w:rFonts w:ascii="Times New Roman" w:hAnsi="Times New Roman"/>
          <w:sz w:val="28"/>
          <w:szCs w:val="28"/>
          <w:lang w:eastAsia="ru-RU"/>
        </w:rPr>
        <w:t>2</w:t>
      </w:r>
    </w:p>
    <w:p w:rsidR="00CC1074" w:rsidRPr="00A15D85" w:rsidRDefault="00CC1074" w:rsidP="00795F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Toc385433576"/>
      <w:bookmarkStart w:id="1" w:name="_Toc385491862"/>
    </w:p>
    <w:bookmarkEnd w:id="0"/>
    <w:bookmarkEnd w:id="1"/>
    <w:p w:rsidR="00CC1074" w:rsidRPr="00A15D85" w:rsidRDefault="00CC1074" w:rsidP="00795FF7">
      <w:pPr>
        <w:widowControl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15D85">
        <w:rPr>
          <w:rFonts w:ascii="Times New Roman" w:hAnsi="Times New Roman"/>
          <w:b/>
          <w:sz w:val="28"/>
          <w:szCs w:val="24"/>
          <w:lang w:eastAsia="ru-RU"/>
        </w:rPr>
        <w:br w:type="page"/>
      </w:r>
      <w:r w:rsidRPr="00A15D85">
        <w:rPr>
          <w:rFonts w:ascii="Times New Roman" w:hAnsi="Times New Roman"/>
          <w:b/>
          <w:sz w:val="28"/>
          <w:szCs w:val="24"/>
          <w:lang w:eastAsia="ru-RU"/>
        </w:rPr>
        <w:lastRenderedPageBreak/>
        <w:t>Раздел 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CC1074" w:rsidRPr="00A15D85" w:rsidRDefault="00CC1074" w:rsidP="00795F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95F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ПК-12, ПК-13, ПК-14, ПК-15,</w:t>
      </w:r>
      <w:r w:rsidRPr="00A15D8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15D85">
        <w:rPr>
          <w:rFonts w:ascii="Times New Roman" w:hAnsi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CC1074" w:rsidRPr="00A15D85" w:rsidRDefault="00CC1074" w:rsidP="00795F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267"/>
        <w:gridCol w:w="4643"/>
      </w:tblGrid>
      <w:tr w:rsidR="00A15D85" w:rsidRPr="00A15D85" w:rsidTr="00873343">
        <w:tc>
          <w:tcPr>
            <w:tcW w:w="1661" w:type="dxa"/>
            <w:vAlign w:val="center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7" w:type="dxa"/>
            <w:vAlign w:val="center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643" w:type="dxa"/>
            <w:vAlign w:val="center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A15D85" w:rsidRPr="00A15D85" w:rsidTr="00873343">
        <w:tc>
          <w:tcPr>
            <w:tcW w:w="1661" w:type="dxa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267" w:type="dxa"/>
          </w:tcPr>
          <w:p w:rsidR="00CC1074" w:rsidRPr="00A15D85" w:rsidRDefault="00CC1074" w:rsidP="00674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4643" w:type="dxa"/>
          </w:tcPr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основы преподавания в высшей школе,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преподавания юридических дисциплин;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методики и технологии преподавания юридических дисциплин;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применения методики и технологии преподавания юридических дисциплин на высоком теоретическом и методическом уровне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85" w:rsidRPr="00A15D85" w:rsidTr="00873343">
        <w:trPr>
          <w:trHeight w:val="240"/>
        </w:trPr>
        <w:tc>
          <w:tcPr>
            <w:tcW w:w="1661" w:type="dxa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267" w:type="dxa"/>
          </w:tcPr>
          <w:p w:rsidR="00CC1074" w:rsidRPr="00A15D85" w:rsidRDefault="00CC1074" w:rsidP="00674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управлять самостоятельной работой обучающихся</w:t>
            </w:r>
          </w:p>
        </w:tc>
        <w:tc>
          <w:tcPr>
            <w:tcW w:w="4643" w:type="dxa"/>
          </w:tcPr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научно-практические</w:t>
            </w:r>
            <w:r w:rsidR="00873343"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самостоятельной работы обучающихся;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целенаправленно самостоятельной работой 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1074" w:rsidRPr="00A15D85" w:rsidRDefault="00CC1074" w:rsidP="0087334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проектирования, организации, контроля, коррекции самостоятельной работы обучающихся</w:t>
            </w:r>
          </w:p>
        </w:tc>
      </w:tr>
      <w:tr w:rsidR="00A15D85" w:rsidRPr="00A15D85" w:rsidTr="00873343">
        <w:trPr>
          <w:trHeight w:val="345"/>
        </w:trPr>
        <w:tc>
          <w:tcPr>
            <w:tcW w:w="1661" w:type="dxa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267" w:type="dxa"/>
          </w:tcPr>
          <w:p w:rsidR="00CC1074" w:rsidRPr="00A15D85" w:rsidRDefault="00CC1074" w:rsidP="00674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организовывать и проводить </w:t>
            </w:r>
            <w:r w:rsidRPr="00A15D8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педагогические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4643" w:type="dxa"/>
          </w:tcPr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теоретико-прикладные</w:t>
            </w:r>
            <w:r w:rsidR="00873343"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и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педагогических исследований;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исследования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осуществлять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эксперимент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1074" w:rsidRPr="00A15D85" w:rsidRDefault="00CC1074" w:rsidP="0001736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="0087334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постановки научной проблемы, разработки методов исследования, проверки гипотезы </w:t>
            </w:r>
          </w:p>
        </w:tc>
      </w:tr>
      <w:tr w:rsidR="00CC1074" w:rsidRPr="00A15D85" w:rsidTr="00873343">
        <w:trPr>
          <w:trHeight w:val="330"/>
        </w:trPr>
        <w:tc>
          <w:tcPr>
            <w:tcW w:w="1661" w:type="dxa"/>
          </w:tcPr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ПК-15</w:t>
            </w:r>
          </w:p>
          <w:p w:rsidR="00CC1074" w:rsidRPr="00A15D85" w:rsidRDefault="00CC1074" w:rsidP="00795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</w:tcPr>
          <w:p w:rsidR="00CC1074" w:rsidRPr="00A15D85" w:rsidRDefault="00CC1074" w:rsidP="00674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эффективно осуществлять правовое воспитание</w:t>
            </w:r>
          </w:p>
        </w:tc>
        <w:tc>
          <w:tcPr>
            <w:tcW w:w="4643" w:type="dxa"/>
          </w:tcPr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научно-практические основы, современные концепции воспитания в высшей школе;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профессиональной этики преподавателя высшей школы;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</w:t>
            </w:r>
            <w:r w:rsidR="00A56A9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осуществлять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 целенаправленного правового воспитания 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A56A9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достигать искомого результата;</w:t>
            </w:r>
          </w:p>
          <w:p w:rsidR="00CC1074" w:rsidRPr="00A15D85" w:rsidRDefault="00CC1074" w:rsidP="0001736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="00017363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управляемого воспитательного взаимодействия с обучающимися; создания условий для их правового воспитания и профессионального становления </w:t>
            </w:r>
          </w:p>
        </w:tc>
      </w:tr>
    </w:tbl>
    <w:p w:rsidR="003E2B65" w:rsidRPr="00A15D85" w:rsidRDefault="003E2B65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A943B0" w:rsidRPr="00A15D85" w:rsidRDefault="00A943B0" w:rsidP="003E2B65">
      <w:pPr>
        <w:widowControl w:val="0"/>
        <w:rPr>
          <w:lang w:eastAsia="ru-RU"/>
        </w:rPr>
      </w:pPr>
    </w:p>
    <w:p w:rsidR="00CC1074" w:rsidRPr="00A15D85" w:rsidRDefault="00CC1074" w:rsidP="003E2B65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CC1074" w:rsidRPr="00A15D85" w:rsidRDefault="00CC1074" w:rsidP="007D220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C1074" w:rsidRPr="00A15D85" w:rsidRDefault="00CC1074" w:rsidP="007D220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CC1074" w:rsidRPr="00A15D85" w:rsidRDefault="00CC1074" w:rsidP="007D22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7D220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5D85">
        <w:rPr>
          <w:rFonts w:ascii="Times New Roman" w:hAnsi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CC1074" w:rsidRPr="00A15D85" w:rsidRDefault="00CC1074" w:rsidP="007D220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94"/>
        <w:gridCol w:w="900"/>
        <w:gridCol w:w="704"/>
        <w:gridCol w:w="660"/>
        <w:gridCol w:w="712"/>
        <w:gridCol w:w="752"/>
        <w:gridCol w:w="555"/>
        <w:gridCol w:w="2232"/>
      </w:tblGrid>
      <w:tr w:rsidR="00A15D85" w:rsidRPr="00A15D85" w:rsidTr="00A943B0">
        <w:trPr>
          <w:trHeight w:val="2390"/>
        </w:trPr>
        <w:tc>
          <w:tcPr>
            <w:tcW w:w="293" w:type="pct"/>
            <w:vMerge w:val="restar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3" w:type="pct"/>
            <w:vMerge w:val="restar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A15D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68" w:type="pct"/>
            <w:gridSpan w:val="5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67" w:type="pct"/>
            <w:vMerge w:val="restar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15D85" w:rsidRPr="00A15D85" w:rsidTr="00A943B0">
        <w:trPr>
          <w:trHeight w:val="705"/>
        </w:trPr>
        <w:tc>
          <w:tcPr>
            <w:tcW w:w="293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gridSpan w:val="4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0" w:type="pct"/>
            <w:vMerge w:val="restart"/>
            <w:textDirection w:val="btL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67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" w:type="pc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5" w:type="pc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0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</w:tcPr>
          <w:p w:rsidR="00CC1074" w:rsidRPr="00A15D85" w:rsidRDefault="00CC1074" w:rsidP="007D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47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2F4A9B" w:rsidRPr="00A15D85" w:rsidRDefault="00CC1074" w:rsidP="002F4A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доклада</w:t>
            </w:r>
            <w:r w:rsidRPr="00A15D8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A15D85" w:rsidRPr="00A15D85" w:rsidTr="00A943B0">
        <w:trPr>
          <w:trHeight w:val="1155"/>
        </w:trPr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</w:tcPr>
          <w:p w:rsidR="00CC1074" w:rsidRPr="00A15D85" w:rsidRDefault="00CC1074" w:rsidP="004D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47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  <w:p w:rsidR="002F4A9B" w:rsidRPr="00A15D85" w:rsidRDefault="002F4A9B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тренинг (темы тренинга)</w:t>
            </w:r>
          </w:p>
        </w:tc>
      </w:tr>
      <w:tr w:rsidR="00A15D85" w:rsidRPr="00A15D85" w:rsidTr="00A943B0">
        <w:trPr>
          <w:trHeight w:val="300"/>
        </w:trPr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</w:tcPr>
          <w:p w:rsidR="00CC1074" w:rsidRPr="00A15D85" w:rsidRDefault="00CC1074" w:rsidP="007D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15D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Тема 3. Психологические основы </w:t>
            </w:r>
            <w:r w:rsidRPr="00A15D8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педагогической деятельности в высшей школе</w:t>
            </w:r>
          </w:p>
        </w:tc>
        <w:tc>
          <w:tcPr>
            <w:tcW w:w="47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(список вопросов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устного опроса)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CC1074" w:rsidRPr="00A15D85" w:rsidRDefault="00CC1074" w:rsidP="000455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  <w:p w:rsidR="002F4A9B" w:rsidRPr="00A15D85" w:rsidRDefault="002F4A9B" w:rsidP="000455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A15D85" w:rsidRPr="00A15D85" w:rsidTr="00A943B0">
        <w:trPr>
          <w:trHeight w:val="165"/>
        </w:trPr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3" w:type="pct"/>
          </w:tcPr>
          <w:p w:rsidR="00CC1074" w:rsidRPr="00A15D85" w:rsidRDefault="00CC1074" w:rsidP="007D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470" w:type="pct"/>
          </w:tcPr>
          <w:p w:rsidR="00CC1074" w:rsidRPr="00A15D85" w:rsidRDefault="00CC1074" w:rsidP="00AA18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183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реферата (темы рефератов) Творческое задание (тема творческого задания)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rPr>
          <w:trHeight w:val="240"/>
        </w:trPr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3" w:type="pct"/>
          </w:tcPr>
          <w:p w:rsidR="00CC1074" w:rsidRPr="00A15D85" w:rsidRDefault="00CC1074" w:rsidP="004E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470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2F4A9B" w:rsidRPr="00A15D85" w:rsidRDefault="002F4A9B" w:rsidP="002F4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A15D85" w:rsidRPr="00A15D85" w:rsidTr="00A943B0"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0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CC1074" w:rsidRPr="00A15D85" w:rsidTr="00A943B0">
        <w:tc>
          <w:tcPr>
            <w:tcW w:w="29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68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5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" w:type="pct"/>
          </w:tcPr>
          <w:p w:rsidR="00CC1074" w:rsidRPr="00A15D85" w:rsidRDefault="00CC107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7" w:type="pct"/>
          </w:tcPr>
          <w:p w:rsidR="00CC1074" w:rsidRPr="00A15D85" w:rsidRDefault="00AA1834" w:rsidP="007D22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CC1074" w:rsidRPr="00A15D85" w:rsidRDefault="00CC1074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4062F" w:rsidRPr="00A15D85" w:rsidRDefault="00D4062F" w:rsidP="00D4062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2.1.2. Тематический план заочной формы обучения</w:t>
      </w:r>
    </w:p>
    <w:p w:rsidR="00D4062F" w:rsidRPr="00A15D85" w:rsidRDefault="00D4062F" w:rsidP="00D4062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94"/>
        <w:gridCol w:w="900"/>
        <w:gridCol w:w="704"/>
        <w:gridCol w:w="660"/>
        <w:gridCol w:w="712"/>
        <w:gridCol w:w="752"/>
        <w:gridCol w:w="555"/>
        <w:gridCol w:w="2232"/>
      </w:tblGrid>
      <w:tr w:rsidR="00A15D85" w:rsidRPr="00A15D85" w:rsidTr="00A943B0">
        <w:trPr>
          <w:trHeight w:val="2390"/>
        </w:trPr>
        <w:tc>
          <w:tcPr>
            <w:tcW w:w="293" w:type="pct"/>
            <w:vMerge w:val="restar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3" w:type="pct"/>
            <w:vMerge w:val="restar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A15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68" w:type="pct"/>
            <w:gridSpan w:val="5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67" w:type="pct"/>
            <w:vMerge w:val="restar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15D85" w:rsidRPr="00A15D85" w:rsidTr="00A943B0">
        <w:trPr>
          <w:trHeight w:val="705"/>
        </w:trPr>
        <w:tc>
          <w:tcPr>
            <w:tcW w:w="293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gridSpan w:val="4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0" w:type="pct"/>
            <w:vMerge w:val="restart"/>
            <w:textDirection w:val="btL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67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" w:type="pc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5" w:type="pc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0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</w:tcPr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доклада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докладов)</w:t>
            </w:r>
          </w:p>
          <w:p w:rsidR="002F4A9B" w:rsidRPr="00A15D85" w:rsidRDefault="002F4A9B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85" w:rsidRPr="00A15D85" w:rsidTr="00A943B0">
        <w:trPr>
          <w:trHeight w:val="1155"/>
        </w:trPr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</w:tcPr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D4062F" w:rsidRPr="00A15D85" w:rsidRDefault="00D4062F" w:rsidP="002F4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  <w:r w:rsidR="002F4A9B"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Психологический тренинг (темы тренинга)</w:t>
            </w:r>
          </w:p>
        </w:tc>
      </w:tr>
      <w:tr w:rsidR="00A15D85" w:rsidRPr="00A15D85" w:rsidTr="00A943B0">
        <w:trPr>
          <w:trHeight w:val="300"/>
        </w:trPr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</w:tcPr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(тема творческого задания)</w:t>
            </w:r>
          </w:p>
          <w:p w:rsidR="002F4A9B" w:rsidRPr="00A15D85" w:rsidRDefault="002F4A9B" w:rsidP="002F4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A15D85" w:rsidRPr="00A15D85" w:rsidTr="00A943B0">
        <w:trPr>
          <w:trHeight w:val="165"/>
        </w:trPr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3" w:type="pct"/>
          </w:tcPr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(темы рефератов) Творческое задание (тема творческого задания)</w:t>
            </w:r>
          </w:p>
        </w:tc>
      </w:tr>
      <w:tr w:rsidR="00A15D85" w:rsidRPr="00A15D85" w:rsidTr="00A943B0">
        <w:trPr>
          <w:trHeight w:val="240"/>
        </w:trPr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3" w:type="pct"/>
          </w:tcPr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D4062F" w:rsidRPr="00A15D85" w:rsidRDefault="002F4A9B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конкретных ситуаций</w:t>
            </w:r>
            <w:r w:rsidR="00D4062F"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конкретные ситуации</w:t>
            </w:r>
            <w:r w:rsidR="00D4062F"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A15D85" w:rsidRPr="00A15D85" w:rsidTr="00A943B0"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D4062F" w:rsidRPr="00A15D85" w:rsidTr="00A943B0">
        <w:tc>
          <w:tcPr>
            <w:tcW w:w="29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68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5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7" w:type="pct"/>
          </w:tcPr>
          <w:p w:rsidR="00D4062F" w:rsidRPr="00A15D85" w:rsidRDefault="00D4062F" w:rsidP="00D4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D4062F" w:rsidRPr="00A15D85" w:rsidRDefault="00D4062F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4062F" w:rsidRPr="00A15D85" w:rsidRDefault="00D4062F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3B0" w:rsidRPr="00A15D85" w:rsidRDefault="00A943B0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3B0" w:rsidRPr="00A15D85" w:rsidRDefault="00A943B0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3B0" w:rsidRPr="00A15D85" w:rsidRDefault="00A943B0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3B0" w:rsidRPr="00A15D85" w:rsidRDefault="00A943B0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943B0" w:rsidRPr="00A15D85" w:rsidRDefault="00A943B0" w:rsidP="007D220C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C1074" w:rsidRPr="00A15D85" w:rsidRDefault="00CC1074" w:rsidP="00630828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2.2. Содержание дисциплины (модуля), структурированное по темам (разделам)</w:t>
      </w:r>
    </w:p>
    <w:p w:rsidR="00CC1074" w:rsidRPr="00A15D85" w:rsidRDefault="00CC1074" w:rsidP="00630828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1074" w:rsidRPr="00A15D85" w:rsidRDefault="00CC1074" w:rsidP="0063082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15D85">
        <w:rPr>
          <w:rFonts w:ascii="Times New Roman" w:hAnsi="Times New Roman"/>
          <w:b/>
          <w:bCs/>
          <w:iCs/>
          <w:sz w:val="28"/>
          <w:szCs w:val="28"/>
        </w:rPr>
        <w:t>2.2.1. Для очной формы обучения:</w:t>
      </w:r>
    </w:p>
    <w:p w:rsidR="00CC1074" w:rsidRPr="00A15D85" w:rsidRDefault="00CC1074" w:rsidP="00630828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1074" w:rsidRPr="00A15D85" w:rsidRDefault="00CC1074" w:rsidP="00630828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5D85">
        <w:rPr>
          <w:rFonts w:ascii="Times New Roman" w:hAnsi="Times New Roman"/>
          <w:bCs/>
          <w:iCs/>
          <w:sz w:val="28"/>
          <w:szCs w:val="28"/>
        </w:rPr>
        <w:t>Содержание лекционного курса</w:t>
      </w:r>
    </w:p>
    <w:p w:rsidR="00CC1074" w:rsidRPr="00A15D85" w:rsidRDefault="00CC1074" w:rsidP="00630828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E41F7D">
        <w:trPr>
          <w:tblHeader/>
        </w:trPr>
        <w:tc>
          <w:tcPr>
            <w:tcW w:w="680" w:type="dxa"/>
            <w:vAlign w:val="center"/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A15D85" w:rsidRPr="00A15D85" w:rsidTr="00E41F7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как процесс, результат, система и социокультурный феномен. Характеристика видов образования, которые существуют в РФ в соответствии с</w:t>
            </w:r>
          </w:p>
          <w:p w:rsidR="00CC1074" w:rsidRPr="00A15D85" w:rsidRDefault="00CC1074" w:rsidP="00630828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законом «Об образовании в Российской Федерации».</w:t>
            </w:r>
            <w:r w:rsidRPr="00A15D85">
              <w:rPr>
                <w:sz w:val="24"/>
                <w:szCs w:val="24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Системы и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уровни высшего образования. Причины и проблемы реформирования высшего образования.</w:t>
            </w:r>
          </w:p>
        </w:tc>
      </w:tr>
      <w:tr w:rsidR="00A15D85" w:rsidRPr="00A15D85" w:rsidTr="00E41F7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4D2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4A3F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методов диагностики познавательной и личностной сферы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1074" w:rsidRPr="00A15D85" w:rsidRDefault="00CC1074" w:rsidP="004A3F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Специфика и методы диагностики познавательной сферы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«Сложные аналогии», «Логичность умозаключений».  диагностики темперамента и характера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: EPI (Айзенк), «Характерологический опросник» (Шмишек).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требования к методикам и пользователям.</w:t>
            </w:r>
          </w:p>
        </w:tc>
      </w:tr>
      <w:tr w:rsidR="00A15D85" w:rsidRPr="00A15D85" w:rsidTr="00E41F7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5655D3" w:rsidP="005655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 xml:space="preserve">Интерактивная лекция. </w:t>
            </w:r>
            <w:r w:rsidR="00CC107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деятельность: сущность, цели, содержание. Понятие «педагогическая деятельность» и уровни ее продуктивности. Мотивы педагогической деятельности.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07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стилей педагогической деятельности.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074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Профессионально-педагогические компетенции и способности преподавателя. Эмоциональное выгорание преподавателя высшей школы: понятие, стадии, факторы и профилактика. Позитивный педагогический имидж.</w:t>
            </w:r>
          </w:p>
        </w:tc>
      </w:tr>
      <w:tr w:rsidR="00A15D85" w:rsidRPr="00A15D85" w:rsidTr="00E41F7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7668AE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профессионального общения преподавателя. Стороны и виды общения. Стили общения преподавателя. Психология самопрезентации. Роль невербальной коммуникации в деятельности преподавателя высшей школы. Специфика манипулятивного общения. Свойства личности преподавателя, способствующие (мешающие) продуктивному общению. Барьеры общения. </w:t>
            </w:r>
          </w:p>
        </w:tc>
      </w:tr>
      <w:tr w:rsidR="00CC1074" w:rsidRPr="00A15D85" w:rsidTr="00E41F7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630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7668AE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методы воспитания в высшей школе.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особенности правового воспитания. Нравственное воспитание в высшей школе. Понятие «формы организации учебного процесса» и их классификация. Традиционная вузовская лекция: сущность, дидактические функции и особенности организации. Виды интерактивных лекций.</w:t>
            </w:r>
          </w:p>
          <w:p w:rsidR="00CC1074" w:rsidRPr="00A15D85" w:rsidRDefault="00CC1074" w:rsidP="0055592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сущность, особенности подготовки,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и проведения семинара в вузе. Интерактивные формы обучения.</w:t>
            </w:r>
            <w:r w:rsidRPr="00A15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Тенденции и принципы гуманистического воспитания. </w:t>
            </w:r>
          </w:p>
          <w:p w:rsidR="00CC1074" w:rsidRPr="00A15D85" w:rsidRDefault="00CC1074" w:rsidP="007668AE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074" w:rsidRPr="00A15D85" w:rsidRDefault="00CC1074" w:rsidP="00795F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C1074" w:rsidRPr="00A15D85" w:rsidRDefault="00CC1074" w:rsidP="00C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A15D85">
        <w:rPr>
          <w:rFonts w:ascii="Times New Roman" w:hAnsi="Times New Roman"/>
          <w:bCs/>
          <w:iCs/>
          <w:sz w:val="28"/>
          <w:szCs w:val="24"/>
        </w:rPr>
        <w:t xml:space="preserve">Содержание занятий семинарского типа </w:t>
      </w:r>
    </w:p>
    <w:p w:rsidR="00CC1074" w:rsidRPr="00A15D85" w:rsidRDefault="00CC1074" w:rsidP="00C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E41F7D">
        <w:trPr>
          <w:tblHeader/>
        </w:trPr>
        <w:tc>
          <w:tcPr>
            <w:tcW w:w="680" w:type="dxa"/>
            <w:vAlign w:val="center"/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15D85" w:rsidRPr="00A15D85" w:rsidTr="00E41F7D">
        <w:tc>
          <w:tcPr>
            <w:tcW w:w="680" w:type="dxa"/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C1074" w:rsidRPr="00A15D85" w:rsidRDefault="00CC1074" w:rsidP="00E41F7D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</w:tcPr>
          <w:p w:rsidR="00CC1074" w:rsidRPr="00A15D85" w:rsidRDefault="00CC1074" w:rsidP="0067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занятие: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Специфика видов образования, которые существуют в РФ в соответствии с Федеральным законом «Об образовании в Российской Федерации».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и проблемы реформирования высшего образования. </w:t>
            </w:r>
          </w:p>
          <w:p w:rsidR="006823B9" w:rsidRPr="00A15D85" w:rsidRDefault="006823B9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451CFE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преподавания в высшей школе.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Семинарское занятие:</w:t>
            </w:r>
          </w:p>
          <w:p w:rsidR="00CC1074" w:rsidRPr="00A15D85" w:rsidRDefault="00CC1074" w:rsidP="0067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Образование как процесс, результат, система.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 Системы и уровни высшего образования.</w:t>
            </w:r>
          </w:p>
          <w:p w:rsidR="00451CFE" w:rsidRPr="00A15D85" w:rsidRDefault="00451CFE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3.Методи</w:t>
            </w:r>
            <w:r w:rsidR="00F51C79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а преподавания юридических дисциплин в высшей школе.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Тенденции развития современной системы образования. 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Субъекты высшего образования. 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Миссия вуза в регионе. Вузовский комплекс. 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Уровни высшего образования и их содержание. </w:t>
            </w:r>
          </w:p>
          <w:p w:rsidR="002F4A9B" w:rsidRPr="00A15D85" w:rsidRDefault="002F4A9B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5. Профессиональное образование как достижение личности.</w:t>
            </w:r>
          </w:p>
          <w:p w:rsidR="00451CFE" w:rsidRPr="00A15D85" w:rsidRDefault="00451CFE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6.Современные технологии преподавания юридических дисциплин в высшей школе.</w:t>
            </w:r>
          </w:p>
          <w:p w:rsidR="00CC1074" w:rsidRPr="00A15D85" w:rsidRDefault="00451CFE" w:rsidP="002F4A9B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F4A9B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. Правовое регулирование отношений в области высшего образования.</w:t>
            </w:r>
          </w:p>
        </w:tc>
      </w:tr>
      <w:tr w:rsidR="00A15D85" w:rsidRPr="00A15D85" w:rsidTr="00470311">
        <w:trPr>
          <w:trHeight w:val="3555"/>
        </w:trPr>
        <w:tc>
          <w:tcPr>
            <w:tcW w:w="680" w:type="dxa"/>
            <w:tcBorders>
              <w:bottom w:val="single" w:sz="4" w:space="0" w:color="auto"/>
            </w:tcBorders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4D2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F4A9B" w:rsidRPr="00A15D85" w:rsidRDefault="002F4A9B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(психологический тренинг)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Диагностика как метод изучения личности.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методов диагностики.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Современные подходы к  проведению психодиагностических процедур. </w:t>
            </w:r>
          </w:p>
          <w:p w:rsidR="00451CFE" w:rsidRPr="00A15D85" w:rsidRDefault="00451CFE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самостоятельной работы обучающихся.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Диагностическая компетенция преподавателя вуза.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Значение психодиагностики в деятельности преподавателя.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3.Опыт реализации методов диагностики. </w:t>
            </w:r>
          </w:p>
          <w:p w:rsidR="008D4AA2" w:rsidRPr="00A15D85" w:rsidRDefault="00451CFE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4.Проекти</w:t>
            </w:r>
            <w:r w:rsidR="00EE7F9B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ование, организация и контроль самостоятельной работы обучающихся.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Научная психодиагностика и психодиагностическая практика.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Нормативные требования к методикам и пользователям.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Психодиагностика черт личности (личность преступника).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Психодиагностика способностей.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Межличностные отношения: диагностика и интерпретация.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Систематизация методов психодиагностики. </w:t>
            </w:r>
          </w:p>
          <w:p w:rsidR="00451CFE" w:rsidRPr="00A15D85" w:rsidRDefault="00451CFE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F8378A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самостоятельной работой обучающихся.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Пробуйте предположить, какие особенности и акцентуации характеров, способствовали бы выбору и осуществлению названных видов деятельности.</w:t>
            </w:r>
          </w:p>
          <w:p w:rsidR="00CC1074" w:rsidRPr="00A15D85" w:rsidRDefault="00CC1074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математики, хирург, драматический артист, слесарь, поэт, продавец, вышибала в баре, рекламный агент, шпион, парикмахер, часовщик, шоумен. Портниха, философ, тренер по каратэ, клоун, ювелир, лесничий, спасатель, следователь, садовод, дизайнер.</w:t>
            </w:r>
          </w:p>
        </w:tc>
      </w:tr>
      <w:tr w:rsidR="00A15D85" w:rsidRPr="00A15D85" w:rsidTr="00E41F7D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(творческое задание)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autoSpaceDE w:val="0"/>
              <w:autoSpaceDN w:val="0"/>
              <w:adjustRightInd w:val="0"/>
              <w:spacing w:after="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Понятие и функции педагогической деятельности. </w:t>
            </w:r>
          </w:p>
          <w:p w:rsidR="00CC1074" w:rsidRPr="00A15D85" w:rsidRDefault="00CC1074" w:rsidP="00674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Мотивы педагогической деятельности. </w:t>
            </w:r>
          </w:p>
          <w:p w:rsidR="00F8378A" w:rsidRPr="00A15D85" w:rsidRDefault="00F8378A" w:rsidP="00674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3.Теоретико-прикладные основы организации и проведения педагогических исследований.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Влияние эмоционального выгорания на продуктивность деятельности преподавателя высшей школы.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Анализ стилей педагогической деятельности. 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 Функции педагогического имиджа.</w:t>
            </w:r>
          </w:p>
          <w:p w:rsidR="00F8378A" w:rsidRPr="00A15D85" w:rsidRDefault="00F8378A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4.Плани</w:t>
            </w:r>
            <w:r w:rsidR="002F1756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ование и осуществление педагогического эксперимента.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Особенности педагогической профессии.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Функции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Перспективы развития педагогической профессии.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Преподаватель как субъект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Стили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Позитивный педагогический имидж. </w:t>
            </w:r>
          </w:p>
          <w:p w:rsidR="00F8378A" w:rsidRPr="00A15D85" w:rsidRDefault="00F8378A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7.Постановка проблемы и проверка гипотезы педагогического исследования.</w:t>
            </w:r>
          </w:p>
        </w:tc>
      </w:tr>
      <w:tr w:rsidR="00A15D85" w:rsidRPr="00A15D85" w:rsidTr="00E41F7D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(творческое задание)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Стили общения преподавателя.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Роль невербальной коммуникации в деятельности преподавателя высшей школы.</w:t>
            </w:r>
          </w:p>
          <w:p w:rsidR="00F8378A" w:rsidRPr="00A15D85" w:rsidRDefault="00835FD1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8378A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профессиональной этики преподавателя высшей школы.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манипулятивного общения.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 Свойства личности преподавателя, способствующие (мешающие) продуктивному общению.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Барьеры общения преподавателя.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рефератов: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личности в общении.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Манипулятивное общение: характеристика и способы.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Преподаватель как субъект общения.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Сущность публичного выступления.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Стратегии и тактики самопрезентации.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Невербальные средства общения. </w:t>
            </w:r>
          </w:p>
          <w:p w:rsidR="008D4AA2" w:rsidRPr="00A15D85" w:rsidRDefault="008D4AA2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F8378A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Барьеры общения преподавателя. </w:t>
            </w:r>
          </w:p>
        </w:tc>
      </w:tr>
      <w:tr w:rsidR="00CC1074" w:rsidRPr="00A15D85" w:rsidTr="00E41F7D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CE7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(разбор конкретных ситуаций)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методы воспитания в высшей школе.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«формы организации учебного процесса» и их классификация.</w:t>
            </w:r>
          </w:p>
          <w:p w:rsidR="00F8378A" w:rsidRPr="00A15D85" w:rsidRDefault="00F8378A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3.Современные концепции воспитания в высшей школе.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Семинарское занятие: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вузовская лекция: сущность, дидактические функции и особенности организации.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Нравственное воспитание в высшей школе.</w:t>
            </w:r>
          </w:p>
          <w:p w:rsidR="00CC1074" w:rsidRPr="00A15D85" w:rsidRDefault="00CC1074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Интерактивные формы обучения.</w:t>
            </w:r>
          </w:p>
          <w:p w:rsidR="00F8378A" w:rsidRPr="00A15D85" w:rsidRDefault="00F8378A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4.Планирование процесса целенаправленного правового воспитания обучающихся.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рефератов: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Содержание и особенности правового воспитания.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Ценности жизни и воспитание человека.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Этика и эстетика педагогического труда.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Сущность, содержание и структура воспитательной системы вуза.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Гражданское воспитание в высшей школе.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Диалектика коллективного и индивидуального в педагогическом процессе. </w:t>
            </w:r>
          </w:p>
          <w:p w:rsidR="00F8378A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7. Тенденции и принципы гуманистического воспитания.</w:t>
            </w:r>
          </w:p>
          <w:p w:rsidR="008D4AA2" w:rsidRPr="00A15D85" w:rsidRDefault="00F8378A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8.Создание условий для правового воспитания обучающихся.</w:t>
            </w:r>
            <w:r w:rsidR="008D4AA2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4AA2" w:rsidRPr="00A15D85" w:rsidRDefault="008D4AA2" w:rsidP="00674A2D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</w:tbl>
    <w:p w:rsidR="00CC1074" w:rsidRPr="00A15D85" w:rsidRDefault="00CC1074" w:rsidP="00F00E9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F00E9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Содержание самостоятельной работы</w:t>
      </w:r>
    </w:p>
    <w:p w:rsidR="00CC1074" w:rsidRPr="00A15D85" w:rsidRDefault="00CC1074" w:rsidP="00F00E94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E41F7D">
        <w:trPr>
          <w:tblHeader/>
        </w:trPr>
        <w:tc>
          <w:tcPr>
            <w:tcW w:w="680" w:type="dxa"/>
            <w:vAlign w:val="center"/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hAnsi="Times New Roman"/>
                <w:b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A15D85" w:rsidRPr="00A15D85" w:rsidTr="00E41F7D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C1074" w:rsidRPr="00A15D85" w:rsidRDefault="00CC1074" w:rsidP="00E41F7D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Образование как процесс, результат, система и социокультурный феномен. 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 Проблемы и перспективы современного высшего образования.</w:t>
            </w:r>
          </w:p>
        </w:tc>
      </w:tr>
      <w:tr w:rsidR="00A15D85" w:rsidRPr="00A15D85" w:rsidTr="00E41F7D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Методы диагностики познавательной сферы и психических свойств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Специфика и методы диагностики познавательной сферы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анализ методов диагностики.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 Классификация методов психодиагностики.</w:t>
            </w:r>
          </w:p>
        </w:tc>
      </w:tr>
      <w:tr w:rsidR="00A15D85" w:rsidRPr="00A15D85" w:rsidTr="00E41F7D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Сравнение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уровней продуктивности педагогической деятельности. 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мотивов педагогической деятельности.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 Сущность педагогической деятельности.</w:t>
            </w:r>
          </w:p>
        </w:tc>
      </w:tr>
      <w:tr w:rsidR="00A15D85" w:rsidRPr="00A15D85" w:rsidTr="00E41F7D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1. Значение общения в педагогической деятельности.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 Актуальные проблемы и барьеры общения.</w:t>
            </w:r>
          </w:p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3.Портрет человека-манипулятора.</w:t>
            </w:r>
          </w:p>
        </w:tc>
      </w:tr>
      <w:tr w:rsidR="00CC1074" w:rsidRPr="00A15D85" w:rsidTr="00E41F7D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E4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Виды воспитания и формы обучения в высшей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C1074" w:rsidRPr="00A15D85" w:rsidRDefault="00CC1074" w:rsidP="00F00E9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1.Состояние и перспективы совершенствования технологий нравственного воспитания </w:t>
            </w:r>
            <w:r w:rsidR="002848B5"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1074" w:rsidRPr="00A15D85" w:rsidRDefault="00CC1074" w:rsidP="00DA68B1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особенности правового воспитания.</w:t>
            </w:r>
          </w:p>
          <w:p w:rsidR="00CC1074" w:rsidRPr="00A15D85" w:rsidRDefault="00CC1074" w:rsidP="00DA68B1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15D85">
              <w:t xml:space="preserve"> Роль 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интерактивных форм обучения.</w:t>
            </w:r>
          </w:p>
        </w:tc>
      </w:tr>
    </w:tbl>
    <w:p w:rsidR="00CC1074" w:rsidRPr="00A15D85" w:rsidRDefault="00CC1074" w:rsidP="00E41F7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E41F7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62F" w:rsidRPr="00A15D85" w:rsidRDefault="00D4062F" w:rsidP="00D406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15D85">
        <w:rPr>
          <w:rFonts w:ascii="Times New Roman" w:eastAsia="Times New Roman" w:hAnsi="Times New Roman"/>
          <w:b/>
          <w:bCs/>
          <w:iCs/>
          <w:sz w:val="28"/>
          <w:szCs w:val="28"/>
        </w:rPr>
        <w:t>2.2.</w:t>
      </w:r>
      <w:r w:rsidR="007C6E8F" w:rsidRPr="00A15D85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  <w:r w:rsidRPr="00A15D85">
        <w:rPr>
          <w:rFonts w:ascii="Times New Roman" w:eastAsia="Times New Roman" w:hAnsi="Times New Roman"/>
          <w:b/>
          <w:bCs/>
          <w:iCs/>
          <w:sz w:val="28"/>
          <w:szCs w:val="28"/>
        </w:rPr>
        <w:t>. Для заочной формы обучения:</w:t>
      </w:r>
    </w:p>
    <w:p w:rsidR="00D4062F" w:rsidRPr="00A15D85" w:rsidRDefault="00D4062F" w:rsidP="00D4062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062F" w:rsidRPr="00A15D85" w:rsidRDefault="00D4062F" w:rsidP="00D406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A15D85">
        <w:rPr>
          <w:rFonts w:ascii="Times New Roman" w:eastAsia="Times New Roman" w:hAnsi="Times New Roman"/>
          <w:bCs/>
          <w:iCs/>
          <w:sz w:val="28"/>
          <w:szCs w:val="28"/>
        </w:rPr>
        <w:t>Содержание лекционного курса</w:t>
      </w:r>
    </w:p>
    <w:p w:rsidR="00D4062F" w:rsidRPr="00A15D85" w:rsidRDefault="00D4062F" w:rsidP="00D406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D4062F">
        <w:trPr>
          <w:tblHeader/>
        </w:trPr>
        <w:tc>
          <w:tcPr>
            <w:tcW w:w="680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A15D85" w:rsidRPr="00A15D85" w:rsidTr="00D4062F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как процесс, результат, система и социокультурный феномен. Характеристика видов образования, которые существуют в РФ в соответствии с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 «Об образовании в Российской Федерации».</w:t>
            </w:r>
            <w:r w:rsidRPr="00A15D85">
              <w:rPr>
                <w:sz w:val="24"/>
                <w:szCs w:val="24"/>
              </w:rPr>
              <w:t xml:space="preserve"> 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Системы и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высшего образования. Причины и проблемы реформирования высшего образования.</w:t>
            </w:r>
          </w:p>
        </w:tc>
      </w:tr>
      <w:tr w:rsidR="00A15D85" w:rsidRPr="00A15D85" w:rsidTr="00D4062F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методов диагностики познавательной и личностной сферы студентов.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 методы диагностики познавательной сферы студентов: «Сложные аналогии», «Логичность умозаключений».  диагностики темперамента и характера студентов: EPI (Айзенк), «Характерологический опросник» (Шмишек). Нормативные требования к методикам и пользователям.</w:t>
            </w:r>
          </w:p>
        </w:tc>
      </w:tr>
      <w:tr w:rsidR="00A15D85" w:rsidRPr="00A15D85" w:rsidTr="00D4062F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2F4A9B" w:rsidRPr="00A15D85" w:rsidRDefault="005655D3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ле</w:t>
            </w:r>
            <w:r w:rsidR="002F4A9B"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деятельность: сущность, цели, содержание. Понятие «педагогическая деятельность» и уровни ее продуктивности. Мотивы педагогической деятельности.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стилей педагогической деятельности.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Профессионально-педагогические компетенции и способности преподавателя. Эмоциональное выгорание преподавателя высшей школы: понятие, стадии, факторы и профилактика. Педагогический имидж.</w:t>
            </w:r>
          </w:p>
        </w:tc>
      </w:tr>
      <w:tr w:rsidR="00A15D85" w:rsidRPr="00A15D85" w:rsidTr="00D4062F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характеристика профессионального общения преподавателя. Стороны и виды общения. Стили общения преподавателя. Психология самопрезентации. Роль невербальной коммуникации в деятельности преподавателя высшей школы. Специфика манипулятивного общения. Свойства личности преподавателя, способствующие (мешающие) продуктивному общению. Барьеры общения. </w:t>
            </w:r>
          </w:p>
        </w:tc>
      </w:tr>
      <w:tr w:rsidR="00D4062F" w:rsidRPr="00A15D85" w:rsidTr="00D4062F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методы воспитания в высшей школе.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особенности правового воспитания. Нравственное воспитание в высшей школе. Понятие «формы организации учебного процесса» и их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классификация. Традиционная вузовская лекция: сущность, дидактические функции и особенности организации. Виды интерактивных лекций.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Семинар: сущность, особенности подготовки, организации и проведения семинара в вузе. Интерактивные формы обучения.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 и принципы гуманистического воспитания.</w:t>
            </w:r>
          </w:p>
        </w:tc>
      </w:tr>
    </w:tbl>
    <w:p w:rsidR="00D4062F" w:rsidRPr="00A15D85" w:rsidRDefault="00D4062F" w:rsidP="00D406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4062F" w:rsidRPr="00A15D85" w:rsidRDefault="00D4062F" w:rsidP="00D4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4"/>
        </w:rPr>
      </w:pPr>
      <w:r w:rsidRPr="00A15D85">
        <w:rPr>
          <w:rFonts w:ascii="Times New Roman" w:eastAsia="Times New Roman" w:hAnsi="Times New Roman"/>
          <w:bCs/>
          <w:iCs/>
          <w:sz w:val="28"/>
          <w:szCs w:val="24"/>
        </w:rPr>
        <w:t xml:space="preserve">Содержание занятий семинарского типа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D4062F">
        <w:trPr>
          <w:tblHeader/>
        </w:trPr>
        <w:tc>
          <w:tcPr>
            <w:tcW w:w="680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15D85" w:rsidRPr="00A15D85" w:rsidTr="00D4062F">
        <w:tc>
          <w:tcPr>
            <w:tcW w:w="680" w:type="dxa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</w:tcPr>
          <w:p w:rsidR="00D4062F" w:rsidRPr="00A15D85" w:rsidRDefault="00D4062F" w:rsidP="00D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занятие:</w:t>
            </w:r>
          </w:p>
          <w:p w:rsidR="00D4062F" w:rsidRPr="00A15D85" w:rsidRDefault="00D4062F" w:rsidP="00D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Специфика видов образования, которые существуют в РФ в соответствии с Федеральным законом «Об образовании в Российской Федерации».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проблемы реформирования высшего образования. </w:t>
            </w:r>
          </w:p>
          <w:p w:rsidR="00EB24FE" w:rsidRPr="00A15D85" w:rsidRDefault="00EB24FE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3.Теоретические основы преподавания в высшей школе.</w:t>
            </w:r>
          </w:p>
          <w:p w:rsidR="00D4062F" w:rsidRPr="00A15D85" w:rsidRDefault="00D4062F" w:rsidP="00D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Семинарское занятие:</w:t>
            </w:r>
          </w:p>
          <w:p w:rsidR="00D4062F" w:rsidRPr="00A15D85" w:rsidRDefault="00D4062F" w:rsidP="00D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Образование как процесс, результат, система.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Системы и уровни высшего образования.</w:t>
            </w:r>
          </w:p>
          <w:p w:rsidR="00EB24FE" w:rsidRPr="00A15D85" w:rsidRDefault="00EB24FE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3.Методиа преподавания юридических дисциплин в высшей школе.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Тенденции развития современной системы образования.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Субъекты высшего образования.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Миссия вуза в регионе. Вузовский комплекс.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Уровни высшего образования и их содержание.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5. Профессиональное образование как достижение личности.</w:t>
            </w:r>
          </w:p>
          <w:p w:rsidR="00D4062F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6. Правовое регулирование отношений в области высшего образования.</w:t>
            </w:r>
          </w:p>
          <w:p w:rsidR="00EB24FE" w:rsidRPr="00A15D85" w:rsidRDefault="00EB24FE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Правовое регулирование отношений в области высшего образования.</w:t>
            </w:r>
          </w:p>
        </w:tc>
      </w:tr>
      <w:tr w:rsidR="00A15D85" w:rsidRPr="00A15D85" w:rsidTr="00D4062F">
        <w:trPr>
          <w:trHeight w:val="3555"/>
        </w:trPr>
        <w:tc>
          <w:tcPr>
            <w:tcW w:w="680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(психологический тренинг)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Диагностика как метод изучения личности.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методов диагностики.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Современные подходы к  проведению психодиагностических процедур. 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4.Организация самостоятельной работы обучающихся.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Диагностическая компетенция преподавателя вуза.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Значение психодиагностики в деятельности преподавателя.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3.Опыт реализации методов диагностики. 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4.Проектиование, организация и контроль самостоятельной работы обучающихся.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Научная психодиагностика и психодиагностическая практика.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Нормативные требования к методикам и пользователям.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Психодиагностика черт личности (личность преступника).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Психодиагностика способностей.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Межличностные отношения: диагностика и интерпретация.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Систематизация методов психодиагностики. </w:t>
            </w:r>
          </w:p>
          <w:p w:rsidR="00835FD1" w:rsidRPr="00A15D85" w:rsidRDefault="00835FD1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7.Управление самостоятельной работой обучающихся.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Пробуйте предположить, какие особенности и акцентуации характеров, способствовали бы выбору и осуществлению названных видов деятельности.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математики, хирург, драматический артист, слесарь, поэт, продавец, вышибала в баре, рекламный агент, шпион, парикмахер, часовщик, шоумен. Портниха, философ, тренер по каратэ, клоун, ювелир, лесничий, спасатель, следователь, садовод, дизайнер.</w:t>
            </w:r>
          </w:p>
        </w:tc>
      </w:tr>
      <w:tr w:rsidR="00A15D85" w:rsidRPr="00A15D85" w:rsidTr="00D4062F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(творческое задание)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Понятие и функции педагогической деятельности. </w:t>
            </w:r>
          </w:p>
          <w:p w:rsidR="00D4062F" w:rsidRPr="00A15D85" w:rsidRDefault="00D4062F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Мотивы педагогической деятельности. </w:t>
            </w:r>
          </w:p>
          <w:p w:rsidR="00835FD1" w:rsidRPr="00A15D85" w:rsidRDefault="00835FD1" w:rsidP="00D4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3.Теоретико-прикладные основы организации и проведения педагогических исследований.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Влияние эмоционального выгорания на продуктивность деятельности преподавателя высшей школы.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Анализ стилей педагогической деятельности.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Функции педагогического имиджа.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4.Планиование и осуществление педагогического эксперимента.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Особенности педагогической профессии.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Функции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Перспективы развития педагогической профессии.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Преподаватель как субъект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Стили педагогической деятельности.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6. Позитивный педагогический имидж.</w:t>
            </w:r>
          </w:p>
          <w:p w:rsidR="00835FD1" w:rsidRPr="00A15D85" w:rsidRDefault="00835FD1" w:rsidP="008D4AA2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7.Постановка проблемы и проверка гипотезы педагогического исследования.</w:t>
            </w:r>
          </w:p>
        </w:tc>
      </w:tr>
      <w:tr w:rsidR="00A15D85" w:rsidRPr="00A15D85" w:rsidTr="00D4062F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(творческое задание)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общения преподавателя.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невербальной коммуникации в деятельности преподавателя высшей школы.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3.Нормы профессиональной этики преподавателя высшей школы.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манипулятивного общения.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Свойства личности преподавателя, способствующие (мешающие) продуктивному общению.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Барьеры общения преподавателя.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рефератов: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личности в общении.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Манипулятивное общение: характеристика и способы.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Преподаватель как субъект общения.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Сущность публичного выступления.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Стратегии и тактики самопрезентации.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Невербальные средства общения.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Барьеры общения преподавателя. </w:t>
            </w:r>
          </w:p>
        </w:tc>
      </w:tr>
      <w:tr w:rsidR="00D4062F" w:rsidRPr="00A15D85" w:rsidTr="00D4062F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форма проведения занятий (разбор конкретных ситуаций)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методы воспитания в высшей школе.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«формы организации учебного процесса» и их классификация.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3.Современные концепции воспитания в высшей школе.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Семинарское занятие: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занятия (вопросы для изучения):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вузовская лекция: сущность, дидактические функции и особенности организации.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Нравственное воспитание в высшей школе.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формы обучения.</w:t>
            </w:r>
          </w:p>
          <w:p w:rsidR="00835FD1" w:rsidRPr="00A15D85" w:rsidRDefault="00835FD1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4.Планирование процесса целенаправленного правового воспитания обучающихся.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Темы рефератов: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Содержание и особенности правового воспитания.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Ценности жизни и воспитание человека.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Этика и эстетика педагогического труда.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Сущность, содержание и структура воспитательной системы вуза.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Гражданское воспитание в высшей школе. 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Диалектика коллективного и индивидуального в педагогическом процессе. </w:t>
            </w:r>
          </w:p>
          <w:p w:rsidR="00835FD1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7. Тенденции и принципы гуманистического воспитания.</w:t>
            </w:r>
          </w:p>
          <w:p w:rsidR="008D4AA2" w:rsidRPr="00A15D85" w:rsidRDefault="00835FD1" w:rsidP="008D4AA2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8.Создание условий для правового воспитания обучающихся.</w:t>
            </w:r>
          </w:p>
          <w:p w:rsidR="008D4AA2" w:rsidRPr="00A15D85" w:rsidRDefault="008D4AA2" w:rsidP="008D4AA2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</w:tbl>
    <w:p w:rsidR="00D4062F" w:rsidRPr="00A15D85" w:rsidRDefault="00D4062F" w:rsidP="00D4062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62F" w:rsidRPr="00A15D85" w:rsidRDefault="00D4062F" w:rsidP="00D406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>Содержание самостоятельной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15D85" w:rsidRPr="00A15D85" w:rsidTr="00D4062F">
        <w:trPr>
          <w:tblHeader/>
        </w:trPr>
        <w:tc>
          <w:tcPr>
            <w:tcW w:w="680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A15D85" w:rsidRPr="00A15D85" w:rsidTr="00D4062F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Образование как процесс, результат, система и социокультурный феномен.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Проблемы и перспективы современного высшего образования.</w:t>
            </w:r>
          </w:p>
        </w:tc>
      </w:tr>
      <w:tr w:rsidR="00A15D85" w:rsidRPr="00A15D85" w:rsidTr="00D4062F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Специфика и методы диагностики познавательной сферы студентов.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и анализ методов диагностики.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Классификация методов психодиагностики.</w:t>
            </w:r>
          </w:p>
        </w:tc>
      </w:tr>
      <w:tr w:rsidR="00A15D85" w:rsidRPr="00A15D85" w:rsidTr="00D4062F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Сравнение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уровней продуктивности педагогической деятельности. 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мотивов педагогической деятельности.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Сущность педагогической деятельности.</w:t>
            </w:r>
          </w:p>
        </w:tc>
      </w:tr>
      <w:tr w:rsidR="00A15D85" w:rsidRPr="00A15D85" w:rsidTr="00D4062F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Значение общения в педагогической деятельности.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Актуальные проблемы и барьеры общения.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3.Портрет человека-манипулятора.</w:t>
            </w:r>
          </w:p>
        </w:tc>
      </w:tr>
      <w:tr w:rsidR="00A15D85" w:rsidRPr="00A15D85" w:rsidTr="00D4062F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1.Состояние и перспективы совершенствования технологий нравственного воспитания студентов.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15D85">
              <w:t xml:space="preserve">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особенности правового воспитания.</w:t>
            </w:r>
          </w:p>
          <w:p w:rsidR="00D4062F" w:rsidRPr="00A15D85" w:rsidRDefault="00D4062F" w:rsidP="00D4062F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15D85">
              <w:t xml:space="preserve"> Роль </w:t>
            </w: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интерактивных форм обучения.</w:t>
            </w:r>
          </w:p>
        </w:tc>
      </w:tr>
    </w:tbl>
    <w:p w:rsidR="00CC1074" w:rsidRPr="00A15D85" w:rsidRDefault="00CC1074" w:rsidP="00A943B0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Раздел 3. </w:t>
      </w:r>
      <w:r w:rsidRPr="00A15D85">
        <w:rPr>
          <w:rFonts w:ascii="Times New Roman" w:hAnsi="Times New Roman"/>
          <w:b/>
          <w:bCs/>
          <w:kern w:val="32"/>
          <w:sz w:val="28"/>
          <w:szCs w:val="28"/>
          <w:shd w:val="clear" w:color="auto" w:fill="FFFFFF"/>
          <w:lang w:eastAsia="ru-RU"/>
        </w:rPr>
        <w:t>Перечень</w:t>
      </w:r>
      <w:r w:rsidRPr="00A15D8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CC1074" w:rsidRPr="00A15D85" w:rsidRDefault="00CC1074" w:rsidP="00A8196D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sz w:val="28"/>
          <w:szCs w:val="28"/>
        </w:rPr>
        <w:t>3.1. Основная литература:</w:t>
      </w:r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sz w:val="28"/>
          <w:szCs w:val="28"/>
        </w:rPr>
        <w:t>3.1.1. Основная учебная литература:</w:t>
      </w:r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hAnsi="Times New Roman"/>
          <w:sz w:val="28"/>
          <w:szCs w:val="28"/>
        </w:rPr>
        <w:t>1.</w:t>
      </w:r>
      <w:r w:rsidRPr="005673FD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Психология и педагогика высшей школы: учебное пособие для бакалавриата и магистратуры / И. В. Охременко [и др.]; под редакцией И. В. Охременко. — 2-е изд., испр. и доп. — Москва: Издательство Юрайт, 2019. — 189 с. — (Университеты России). — ISBN 978-5-534-08594-5. — Текст: электронный // ЭБС Юрайт [сайт]. — URL: </w:t>
      </w:r>
      <w:hyperlink r:id="rId14" w:history="1">
        <w:r w:rsidRPr="005673F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https://www.biblio-online.ru/bcode/438919</w:t>
        </w:r>
      </w:hyperlink>
      <w:r w:rsidRPr="005673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hAnsi="Times New Roman"/>
          <w:sz w:val="28"/>
          <w:szCs w:val="28"/>
        </w:rPr>
        <w:t xml:space="preserve">2. Лаптева О. И. Педагогика и психология: учебно-методическое пособие / О. И. Лаптева, И. Н. Семенов, С. Г. Куликова. — Новосибирск: Новосибирский государственный аграрный университет, 2015. — 438 c. — ISBN 978-5-94477-175-9. — Текст : электронный // Электронно-библиотечная система IPR BOOKS : [сайт]. — URL: </w:t>
      </w:r>
      <w:hyperlink r:id="rId15" w:history="1">
        <w:r w:rsidRPr="005673FD">
          <w:rPr>
            <w:rFonts w:ascii="Times New Roman" w:hAnsi="Times New Roman"/>
            <w:color w:val="0000FF"/>
            <w:sz w:val="28"/>
            <w:szCs w:val="28"/>
            <w:u w:val="single"/>
          </w:rPr>
          <w:t>http://www.iprbookshop.ru/80380.html</w:t>
        </w:r>
      </w:hyperlink>
      <w:r w:rsidRPr="005673FD">
        <w:rPr>
          <w:rFonts w:ascii="Times New Roman" w:hAnsi="Times New Roman"/>
          <w:sz w:val="28"/>
          <w:szCs w:val="28"/>
        </w:rPr>
        <w:t xml:space="preserve">  </w:t>
      </w:r>
    </w:p>
    <w:p w:rsidR="005673FD" w:rsidRPr="005673FD" w:rsidRDefault="005673FD" w:rsidP="005673FD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sz w:val="28"/>
          <w:szCs w:val="28"/>
        </w:rPr>
        <w:t>3.1.2. Основная научная литература:</w:t>
      </w:r>
    </w:p>
    <w:p w:rsidR="005673FD" w:rsidRPr="005673FD" w:rsidRDefault="005673FD" w:rsidP="005673FD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eastAsia="Times New Roman" w:hAnsi="Times New Roman"/>
          <w:sz w:val="28"/>
          <w:szCs w:val="28"/>
        </w:rPr>
        <w:t>1.</w:t>
      </w:r>
      <w:r w:rsidRPr="005673FD">
        <w:rPr>
          <w:rFonts w:ascii="Times New Roman" w:hAnsi="Times New Roman"/>
          <w:sz w:val="28"/>
          <w:szCs w:val="28"/>
        </w:rPr>
        <w:t xml:space="preserve"> Педагогика и психология: перспективы развития : монография / Т. Н. Духина, Н. Б. Дрожжина, О. О. Лимонова [и др.]. — Ставрополь : Ставропольский государственный аграрный университет, 2018. — 176 c. — ISBN 2227-8397. — Текст : электронный // Электронно-библиотечная система IPR BOOKS : [сайт]. — URL: </w:t>
      </w:r>
      <w:hyperlink r:id="rId16" w:history="1">
        <w:r w:rsidRPr="005673FD">
          <w:rPr>
            <w:rFonts w:ascii="Times New Roman" w:hAnsi="Times New Roman"/>
            <w:color w:val="0563C1"/>
            <w:sz w:val="28"/>
            <w:szCs w:val="28"/>
            <w:u w:val="single"/>
          </w:rPr>
          <w:t>http://www.iprbookshop.ru/92997.html</w:t>
        </w:r>
      </w:hyperlink>
    </w:p>
    <w:p w:rsidR="005673FD" w:rsidRPr="005673FD" w:rsidRDefault="005673FD" w:rsidP="005673FD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hAnsi="Times New Roman"/>
          <w:sz w:val="28"/>
          <w:szCs w:val="28"/>
        </w:rPr>
        <w:t xml:space="preserve">2. Решетников, М. М.  Психология коррупции. Утопия и антиутопия : монография / М. М. Решетников. — 2-е изд. — Москва : Издательство Юрайт, 2020. — 101 с. — (Актуальные монографии). — ISBN 978-5-534-09868-6. — Текст : электронный // ЭБС Юрайт [сайт]. — URL: </w:t>
      </w:r>
      <w:hyperlink r:id="rId17" w:history="1">
        <w:r w:rsidRPr="005673FD">
          <w:rPr>
            <w:rFonts w:ascii="Times New Roman" w:hAnsi="Times New Roman"/>
            <w:color w:val="0563C1"/>
            <w:sz w:val="28"/>
            <w:szCs w:val="28"/>
            <w:u w:val="single"/>
          </w:rPr>
          <w:t>http://biblio-online.ru/bcode/454674</w:t>
        </w:r>
      </w:hyperlink>
    </w:p>
    <w:p w:rsidR="005673FD" w:rsidRPr="005673FD" w:rsidRDefault="005673FD" w:rsidP="005673FD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hAnsi="Times New Roman"/>
          <w:sz w:val="28"/>
          <w:szCs w:val="28"/>
        </w:rPr>
        <w:t xml:space="preserve">3. Ванновская, О. В.  Психология коррупционного поведения государственных служащих : монография / О. В. Ванновская. — 2-е изд., стер. — Москва : Издательство Юрайт, 2020. — 251 с. — (Актуальные монографии). — ISBN 978-5-534-06492-6. — Текст : электронный // ЭБС Юрайт [сайт]. — URL: </w:t>
      </w:r>
      <w:hyperlink r:id="rId18" w:history="1">
        <w:r w:rsidRPr="005673FD">
          <w:rPr>
            <w:rFonts w:ascii="Times New Roman" w:hAnsi="Times New Roman"/>
            <w:color w:val="0563C1"/>
            <w:sz w:val="28"/>
            <w:szCs w:val="28"/>
            <w:u w:val="single"/>
          </w:rPr>
          <w:t>http://biblio-online.ru/bcode/453274</w:t>
        </w:r>
      </w:hyperlink>
    </w:p>
    <w:p w:rsidR="005673FD" w:rsidRPr="005673FD" w:rsidRDefault="005673FD" w:rsidP="005673FD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sz w:val="28"/>
          <w:szCs w:val="28"/>
        </w:rPr>
        <w:t>3.2. Дополнительная литература:</w:t>
      </w:r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sz w:val="28"/>
          <w:szCs w:val="28"/>
        </w:rPr>
        <w:t>3.2.1. Дополнительная учебная литература:</w:t>
      </w:r>
    </w:p>
    <w:p w:rsidR="005673FD" w:rsidRPr="005673FD" w:rsidRDefault="005673FD" w:rsidP="0056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D">
        <w:rPr>
          <w:rFonts w:ascii="Times New Roman" w:hAnsi="Times New Roman"/>
          <w:sz w:val="28"/>
          <w:szCs w:val="28"/>
        </w:rPr>
        <w:t>1. 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Аболина [и др.].— Электрон. текстовые данные.— Екатеринбург: Уральский федеральный университет, ЭБС АСВ, 2015.— 288 c.</w:t>
      </w:r>
      <w:r w:rsidRPr="005673FD">
        <w:rPr>
          <w:sz w:val="28"/>
          <w:szCs w:val="28"/>
        </w:rPr>
        <w:t xml:space="preserve"> </w:t>
      </w:r>
      <w:hyperlink r:id="rId19" w:history="1">
        <w:r w:rsidRPr="005673FD">
          <w:rPr>
            <w:rFonts w:ascii="Times New Roman" w:hAnsi="Times New Roman"/>
            <w:color w:val="0000FF"/>
            <w:sz w:val="28"/>
            <w:szCs w:val="28"/>
            <w:u w:val="single"/>
          </w:rPr>
          <w:t>http://www.iprbookshop.ru/68382.html</w:t>
        </w:r>
      </w:hyperlink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CFCFC"/>
        </w:rPr>
      </w:pPr>
      <w:r w:rsidRPr="005673F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CFCFC"/>
        </w:rPr>
        <w:t xml:space="preserve">2. Гребенюк О.С. Педагогика индивидуальности: учебник и практикум для бакалавриата и магистратуры / О. С. Гребенюк, Т. Б. Гребенюк. — 2-е изд., доп. — Москва: Издательство Юрайт, 2019. — 410 с. — (Университеты </w:t>
      </w:r>
      <w:r w:rsidRPr="005673F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CFCFC"/>
        </w:rPr>
        <w:lastRenderedPageBreak/>
        <w:t xml:space="preserve">России). — ISBN 978-5-534-09998-0. — Текст: электронный // ЭБС Юрайт [сайт]. — URL: </w:t>
      </w:r>
      <w:hyperlink r:id="rId20" w:history="1">
        <w:r w:rsidRPr="005673FD">
          <w:rPr>
            <w:rFonts w:ascii="Times New Roman" w:eastAsia="Times New Roman" w:hAnsi="Times New Roman"/>
            <w:bCs/>
            <w:color w:val="0563C1"/>
            <w:sz w:val="28"/>
            <w:szCs w:val="28"/>
            <w:u w:val="single"/>
            <w:shd w:val="clear" w:color="auto" w:fill="FCFCFC"/>
          </w:rPr>
          <w:t>https://www.biblio-online.ru/bcode/429118</w:t>
        </w:r>
      </w:hyperlink>
    </w:p>
    <w:p w:rsidR="005673FD" w:rsidRPr="005673FD" w:rsidRDefault="005673FD" w:rsidP="005673FD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73F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CFCFC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5673FD" w:rsidRPr="005673FD" w:rsidRDefault="005673FD" w:rsidP="00567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5673FD" w:rsidRPr="005673FD" w:rsidRDefault="005673FD" w:rsidP="00567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sz w:val="28"/>
          <w:szCs w:val="28"/>
          <w:lang w:eastAsia="ar-SA"/>
        </w:rPr>
        <w:t xml:space="preserve">2. Государство и право. </w:t>
      </w:r>
    </w:p>
    <w:p w:rsidR="005673FD" w:rsidRPr="005673FD" w:rsidRDefault="005673FD" w:rsidP="00567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5673FD" w:rsidRPr="005673FD" w:rsidRDefault="005673FD" w:rsidP="00567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5673FD">
        <w:t xml:space="preserve"> </w:t>
      </w:r>
    </w:p>
    <w:p w:rsidR="005673FD" w:rsidRPr="005673FD" w:rsidRDefault="005673FD" w:rsidP="00567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sz w:val="28"/>
          <w:szCs w:val="28"/>
          <w:lang w:eastAsia="ar-SA"/>
        </w:rPr>
        <w:t>5. Собрание законодательства.</w:t>
      </w:r>
      <w:r w:rsidRPr="005673FD">
        <w:t xml:space="preserve"> </w:t>
      </w:r>
    </w:p>
    <w:p w:rsidR="005673FD" w:rsidRPr="005673FD" w:rsidRDefault="005673FD" w:rsidP="00567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73FD">
        <w:rPr>
          <w:rFonts w:ascii="Times New Roman" w:eastAsia="Times New Roman" w:hAnsi="Times New Roman"/>
          <w:sz w:val="28"/>
          <w:szCs w:val="28"/>
          <w:lang w:eastAsia="ar-SA"/>
        </w:rPr>
        <w:t>6.Российская газета, включая Российскую газету – Неделя.</w:t>
      </w:r>
      <w:r w:rsidRPr="005673FD">
        <w:t xml:space="preserve"> </w:t>
      </w:r>
    </w:p>
    <w:p w:rsidR="005673FD" w:rsidRDefault="005673FD" w:rsidP="00A819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  <w:sectPr w:rsidR="005673FD" w:rsidSect="00C216FB">
          <w:head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4. Материально-техническое и учебно-методическое обеспечение</w:t>
      </w:r>
    </w:p>
    <w:p w:rsidR="00CC1074" w:rsidRPr="00A15D85" w:rsidRDefault="00CC1074" w:rsidP="00A819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t>4.1. Специальные помещения:</w:t>
      </w:r>
    </w:p>
    <w:p w:rsidR="005D6E0B" w:rsidRPr="00A15D85" w:rsidRDefault="005D6E0B" w:rsidP="005D6E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5D6E0B" w:rsidRPr="00A15D85" w:rsidRDefault="005D6E0B" w:rsidP="005D6E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>Аудитория для самостоятельной работы обучающихся по направлению подготовки «Юриспруденция».</w:t>
      </w:r>
    </w:p>
    <w:p w:rsidR="005D6E0B" w:rsidRPr="00A15D85" w:rsidRDefault="005D6E0B" w:rsidP="005D6E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5D6E0B" w:rsidRPr="00A15D85" w:rsidRDefault="005D6E0B" w:rsidP="005D6E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>1. Доска для письма мелом; баннеры; шкаф; компьютерные столы; стулья.</w:t>
      </w:r>
    </w:p>
    <w:p w:rsidR="005D6E0B" w:rsidRPr="00A15D85" w:rsidRDefault="005D6E0B" w:rsidP="005D6E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85">
        <w:rPr>
          <w:rFonts w:ascii="Times New Roman" w:eastAsia="Times New Roman" w:hAnsi="Times New Roman"/>
          <w:sz w:val="28"/>
          <w:szCs w:val="28"/>
          <w:lang w:eastAsia="ru-RU"/>
        </w:rPr>
        <w:t>2. 30 персональных компьютеров с  доступом к сети Интернет и установленным лицензионным программным обеспечением; проектор, проекционный экран.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t>4.2. Электронные библиотечные системы: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15D85">
        <w:rPr>
          <w:rFonts w:ascii="Times New Roman" w:hAnsi="Times New Roman"/>
          <w:sz w:val="28"/>
          <w:szCs w:val="28"/>
          <w:u w:color="000000"/>
          <w:lang w:eastAsia="ru-RU"/>
        </w:rPr>
        <w:t xml:space="preserve">Электронно-библиотечная система «IPRbooks». </w:t>
      </w:r>
      <w:r w:rsidRPr="00A15D85">
        <w:rPr>
          <w:rFonts w:ascii="Times New Roman" w:hAnsi="Times New Roman"/>
          <w:sz w:val="28"/>
          <w:szCs w:val="28"/>
          <w:lang w:eastAsia="ar-SA"/>
        </w:rPr>
        <w:t xml:space="preserve">Режим доступа: </w:t>
      </w:r>
      <w:hyperlink r:id="rId22" w:history="1">
        <w:r w:rsidRPr="00A15D85">
          <w:rPr>
            <w:rFonts w:ascii="Times New Roman" w:hAnsi="Times New Roman"/>
            <w:sz w:val="28"/>
            <w:szCs w:val="28"/>
            <w:u w:val="single"/>
            <w:lang w:eastAsia="ar-SA"/>
          </w:rPr>
          <w:t>http://www.IPRbooks.ru/</w:t>
        </w:r>
      </w:hyperlink>
      <w:r w:rsidRPr="00A15D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>2. Электронная библиотечная система Юрайт:</w:t>
      </w:r>
      <w:r w:rsidRPr="00A1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85">
        <w:rPr>
          <w:rFonts w:ascii="Times New Roman" w:hAnsi="Times New Roman"/>
          <w:sz w:val="28"/>
          <w:szCs w:val="28"/>
          <w:lang w:eastAsia="ru-RU"/>
        </w:rPr>
        <w:t>Режим доступа:</w:t>
      </w:r>
      <w:r w:rsidRPr="00A15D8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A15D85">
          <w:rPr>
            <w:rFonts w:ascii="Times New Roman" w:hAnsi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A15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  <w:t>4.3. Электронные образовательные ресурсы:</w:t>
      </w:r>
    </w:p>
    <w:p w:rsidR="00CC1074" w:rsidRPr="00A15D85" w:rsidRDefault="00CC1074" w:rsidP="00A8196D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eastAsia="ru-RU"/>
        </w:rPr>
      </w:pPr>
      <w:r w:rsidRPr="00A15D85">
        <w:rPr>
          <w:rFonts w:ascii="Times New Roman" w:hAnsi="Times New Roman"/>
          <w:sz w:val="28"/>
          <w:szCs w:val="28"/>
          <w:shd w:val="clear" w:color="auto" w:fill="FCFCFC"/>
          <w:lang w:eastAsia="ru-RU"/>
        </w:rPr>
        <w:t xml:space="preserve">Рабочая программа дисциплины (модуля) </w:t>
      </w:r>
      <w:r w:rsidRPr="00A15D85">
        <w:rPr>
          <w:rFonts w:ascii="Times New Roman" w:hAnsi="Times New Roman"/>
          <w:bCs/>
          <w:sz w:val="28"/>
          <w:szCs w:val="28"/>
          <w:lang w:eastAsia="ru-RU"/>
        </w:rPr>
        <w:t>«Педагогика и психология высшей школы</w:t>
      </w:r>
      <w:r w:rsidRPr="00A15D85">
        <w:rPr>
          <w:rFonts w:ascii="Times New Roman" w:hAnsi="Times New Roman"/>
          <w:sz w:val="28"/>
          <w:szCs w:val="28"/>
          <w:lang w:eastAsia="ru-RU"/>
        </w:rPr>
        <w:t>»</w:t>
      </w:r>
      <w:r w:rsidRPr="00A15D85">
        <w:rPr>
          <w:rFonts w:ascii="Times New Roman" w:hAnsi="Times New Roman"/>
          <w:sz w:val="28"/>
          <w:szCs w:val="28"/>
          <w:shd w:val="clear" w:color="auto" w:fill="FCFCFC"/>
          <w:lang w:eastAsia="ru-RU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CFCFC"/>
          <w:lang w:eastAsia="ru-RU"/>
        </w:rPr>
      </w:pPr>
      <w:r w:rsidRPr="00A15D85">
        <w:rPr>
          <w:rFonts w:ascii="Times New Roman" w:hAnsi="Times New Roman"/>
          <w:sz w:val="28"/>
          <w:szCs w:val="28"/>
          <w:shd w:val="clear" w:color="auto" w:fill="FCFCFC"/>
          <w:lang w:eastAsia="ru-RU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A15D85">
        <w:rPr>
          <w:rFonts w:ascii="Times New Roman" w:hAnsi="Times New Roman"/>
          <w:sz w:val="28"/>
          <w:szCs w:val="28"/>
          <w:lang w:eastAsia="ru-RU"/>
        </w:rPr>
        <w:t>«Педагогика и психология высшей школы» размещен в электронной информационно-образовательной среде АНОО ВО «ВЭПИ» в разделе «ФОС» (http://vepi.ru/eios/fos/).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  <w:t>4.4. Лицензионное программное обеспечение: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1. Операционная система Windows; </w:t>
      </w:r>
    </w:p>
    <w:p w:rsidR="00CC1074" w:rsidRPr="00A15D85" w:rsidRDefault="00B9100E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15D85">
        <w:rPr>
          <w:rFonts w:ascii="Times New Roman" w:hAnsi="Times New Roman"/>
          <w:sz w:val="28"/>
          <w:szCs w:val="28"/>
          <w:lang w:val="en-US" w:eastAsia="ru-RU"/>
        </w:rPr>
        <w:t>2</w:t>
      </w:r>
      <w:r w:rsidR="00CC1074" w:rsidRPr="00A15D85">
        <w:rPr>
          <w:rFonts w:ascii="Times New Roman" w:hAnsi="Times New Roman"/>
          <w:sz w:val="28"/>
          <w:szCs w:val="28"/>
          <w:lang w:val="en-US" w:eastAsia="ru-RU"/>
        </w:rPr>
        <w:t xml:space="preserve">. Microsoft Office 2007; </w:t>
      </w:r>
    </w:p>
    <w:p w:rsidR="00CC1074" w:rsidRPr="00A15D85" w:rsidRDefault="00B9100E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15D85">
        <w:rPr>
          <w:rFonts w:ascii="Times New Roman" w:hAnsi="Times New Roman"/>
          <w:sz w:val="28"/>
          <w:szCs w:val="28"/>
          <w:lang w:val="en-US" w:eastAsia="ru-RU"/>
        </w:rPr>
        <w:t>3</w:t>
      </w:r>
      <w:r w:rsidR="00CC1074" w:rsidRPr="00A15D8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CC1074" w:rsidRPr="00A15D85">
        <w:rPr>
          <w:rFonts w:ascii="Times New Roman" w:hAnsi="Times New Roman"/>
          <w:sz w:val="28"/>
          <w:szCs w:val="28"/>
          <w:lang w:eastAsia="ru-RU"/>
        </w:rPr>
        <w:t>Антивирус</w:t>
      </w:r>
      <w:r w:rsidR="00CC1074" w:rsidRPr="00A15D85">
        <w:rPr>
          <w:rFonts w:ascii="Times New Roman" w:hAnsi="Times New Roman"/>
          <w:sz w:val="28"/>
          <w:szCs w:val="28"/>
          <w:lang w:val="en-US" w:eastAsia="ru-RU"/>
        </w:rPr>
        <w:t xml:space="preserve"> Esed NOD 32. 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943B0" w:rsidRPr="00A15D85" w:rsidRDefault="00A943B0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943B0" w:rsidRPr="00A15D85" w:rsidRDefault="00A943B0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lang w:eastAsia="ru-RU"/>
        </w:rPr>
        <w:lastRenderedPageBreak/>
        <w:t>4.5. Современные профессиональные базы данных и информационные справочные системы</w:t>
      </w:r>
    </w:p>
    <w:p w:rsidR="008044A4" w:rsidRPr="00A15D85" w:rsidRDefault="008044A4" w:rsidP="008044A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</w:p>
    <w:p w:rsidR="00CC1074" w:rsidRPr="00A15D85" w:rsidRDefault="00CC1074" w:rsidP="008044A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  <w:t>4.5.1. Профессиональные базы данных:</w:t>
      </w: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574"/>
        <w:gridCol w:w="3783"/>
        <w:gridCol w:w="2658"/>
      </w:tblGrid>
      <w:tr w:rsidR="00A15D85" w:rsidRPr="00A15D85" w:rsidTr="008E4770">
        <w:tc>
          <w:tcPr>
            <w:tcW w:w="555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4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базы данных</w:t>
            </w:r>
          </w:p>
        </w:tc>
        <w:tc>
          <w:tcPr>
            <w:tcW w:w="3783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58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A15D85" w:rsidRPr="00A15D85" w:rsidTr="008E4770">
        <w:tc>
          <w:tcPr>
            <w:tcW w:w="555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Информационно-логическая система | Мир Психологии</w:t>
            </w:r>
          </w:p>
        </w:tc>
        <w:tc>
          <w:tcPr>
            <w:tcW w:w="3783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Общий портал информации по актуальным вопросам психологической науки и практики</w:t>
            </w:r>
          </w:p>
        </w:tc>
        <w:tc>
          <w:tcPr>
            <w:tcW w:w="2658" w:type="dxa"/>
            <w:vAlign w:val="center"/>
          </w:tcPr>
          <w:p w:rsidR="00CC1074" w:rsidRPr="00A15D85" w:rsidRDefault="009C20E1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CC1074" w:rsidRPr="00A15D85">
                <w:rPr>
                  <w:rStyle w:val="a5"/>
                  <w:color w:val="auto"/>
                  <w:sz w:val="24"/>
                  <w:szCs w:val="24"/>
                  <w:lang w:eastAsia="ru-RU"/>
                </w:rPr>
                <w:t>http://www.persev.ru/informacionno-logicheskaya-sistema</w:t>
              </w:r>
            </w:hyperlink>
          </w:p>
        </w:tc>
      </w:tr>
      <w:tr w:rsidR="00A15D85" w:rsidRPr="00A15D85" w:rsidTr="008E4770">
        <w:trPr>
          <w:trHeight w:val="874"/>
        </w:trPr>
        <w:tc>
          <w:tcPr>
            <w:tcW w:w="555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Информационно-справочные системы</w:t>
            </w:r>
          </w:p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r w:rsidRPr="00A15D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правочник</w:t>
            </w: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3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Общий портал информации по актуальным проблемам психологии</w:t>
            </w:r>
          </w:p>
        </w:tc>
        <w:tc>
          <w:tcPr>
            <w:tcW w:w="2658" w:type="dxa"/>
            <w:vAlign w:val="center"/>
          </w:tcPr>
          <w:p w:rsidR="00CC1074" w:rsidRPr="00A15D85" w:rsidRDefault="009C20E1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CC1074" w:rsidRPr="00A15D85">
                <w:rPr>
                  <w:rStyle w:val="a5"/>
                  <w:color w:val="auto"/>
                  <w:sz w:val="24"/>
                  <w:szCs w:val="24"/>
                  <w:lang w:eastAsia="ru-RU"/>
                </w:rPr>
                <w:t>https://spravochnick.ru/psihologiya/</w:t>
              </w:r>
            </w:hyperlink>
          </w:p>
        </w:tc>
      </w:tr>
      <w:tr w:rsidR="00A15D85" w:rsidRPr="00A15D85" w:rsidTr="008E4770">
        <w:trPr>
          <w:trHeight w:val="585"/>
        </w:trPr>
        <w:tc>
          <w:tcPr>
            <w:tcW w:w="555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ПСИХ.ИНФО - интернет-журнал о психологии</w:t>
            </w:r>
          </w:p>
        </w:tc>
        <w:tc>
          <w:tcPr>
            <w:tcW w:w="3783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Общий портал информации по</w:t>
            </w:r>
          </w:p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 направлениям в психологии</w:t>
            </w:r>
          </w:p>
        </w:tc>
        <w:tc>
          <w:tcPr>
            <w:tcW w:w="2658" w:type="dxa"/>
            <w:vAlign w:val="center"/>
          </w:tcPr>
          <w:p w:rsidR="00CC1074" w:rsidRPr="00A15D85" w:rsidRDefault="009C20E1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C1074" w:rsidRPr="00A15D85">
                <w:rPr>
                  <w:rStyle w:val="a5"/>
                  <w:color w:val="auto"/>
                  <w:sz w:val="24"/>
                  <w:szCs w:val="24"/>
                  <w:lang w:eastAsia="ru-RU"/>
                </w:rPr>
                <w:t>http://psyh.info/</w:t>
              </w:r>
            </w:hyperlink>
          </w:p>
        </w:tc>
      </w:tr>
      <w:tr w:rsidR="00CC1074" w:rsidRPr="00A15D85" w:rsidTr="008E4770">
        <w:trPr>
          <w:trHeight w:val="585"/>
        </w:trPr>
        <w:tc>
          <w:tcPr>
            <w:tcW w:w="555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психологии»</w:t>
            </w:r>
          </w:p>
        </w:tc>
        <w:tc>
          <w:tcPr>
            <w:tcW w:w="3783" w:type="dxa"/>
            <w:vAlign w:val="center"/>
          </w:tcPr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портал</w:t>
            </w:r>
          </w:p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 полные тексты статей, опубликованных в журнале «Вопросы психологии»</w:t>
            </w:r>
          </w:p>
        </w:tc>
        <w:tc>
          <w:tcPr>
            <w:tcW w:w="2658" w:type="dxa"/>
            <w:vAlign w:val="center"/>
          </w:tcPr>
          <w:p w:rsidR="00CC1074" w:rsidRPr="00A15D85" w:rsidRDefault="009C20E1" w:rsidP="008E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CC1074" w:rsidRPr="00A15D85">
                <w:rPr>
                  <w:rStyle w:val="a5"/>
                  <w:color w:val="auto"/>
                  <w:sz w:val="24"/>
                  <w:szCs w:val="24"/>
                  <w:lang w:eastAsia="ru-RU"/>
                </w:rPr>
                <w:t>http://www.voppsy.ru/index.htm</w:t>
              </w:r>
            </w:hyperlink>
          </w:p>
          <w:p w:rsidR="00CC1074" w:rsidRPr="00A15D85" w:rsidRDefault="00CC1074" w:rsidP="008E4770">
            <w:pPr>
              <w:widowControl w:val="0"/>
              <w:spacing w:after="0" w:line="26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074" w:rsidRPr="00A15D85" w:rsidRDefault="00CC1074" w:rsidP="00A8196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CFCFC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15D8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4.5.2. Информационные справочные системы:</w:t>
      </w: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074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D85">
        <w:rPr>
          <w:rFonts w:ascii="Times New Roman" w:hAnsi="Times New Roman"/>
          <w:sz w:val="28"/>
          <w:szCs w:val="28"/>
          <w:lang w:eastAsia="ru-RU"/>
        </w:rPr>
        <w:t xml:space="preserve">1. Справочно-правовая система «КонсультантПлюс». Договор от </w:t>
      </w:r>
      <w:r w:rsidR="008D4AA2" w:rsidRPr="00A15D85">
        <w:rPr>
          <w:rFonts w:ascii="Times New Roman" w:hAnsi="Times New Roman"/>
          <w:sz w:val="28"/>
          <w:szCs w:val="28"/>
          <w:lang w:eastAsia="ru-RU"/>
        </w:rPr>
        <w:t>01.09.2020 № 75-2020/</w:t>
      </w:r>
      <w:r w:rsidR="008D4AA2" w:rsidRPr="00A15D85">
        <w:rPr>
          <w:rFonts w:ascii="Times New Roman" w:hAnsi="Times New Roman"/>
          <w:sz w:val="28"/>
          <w:szCs w:val="28"/>
          <w:lang w:val="en-US" w:eastAsia="ru-RU"/>
        </w:rPr>
        <w:t>RDD</w:t>
      </w:r>
      <w:r w:rsidRPr="00A15D8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9100E" w:rsidRPr="00A15D85" w:rsidRDefault="00CC1074" w:rsidP="00A819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9100E" w:rsidRPr="00A15D85" w:rsidSect="00C21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5D85">
        <w:rPr>
          <w:rFonts w:ascii="Times New Roman" w:hAnsi="Times New Roman"/>
          <w:sz w:val="28"/>
          <w:szCs w:val="28"/>
          <w:lang w:eastAsia="ru-RU"/>
        </w:rPr>
        <w:t>2. Справочно-правовая система «Гарант». Договор от 05.11.2014 № СК6030/11/14</w:t>
      </w:r>
      <w:r w:rsidR="00B9100E" w:rsidRPr="00A15D85">
        <w:rPr>
          <w:rFonts w:ascii="Times New Roman" w:hAnsi="Times New Roman"/>
          <w:sz w:val="28"/>
          <w:szCs w:val="28"/>
          <w:lang w:eastAsia="ru-RU"/>
        </w:rPr>
        <w:t>.</w:t>
      </w:r>
    </w:p>
    <w:p w:rsidR="00B9100E" w:rsidRPr="00A15D85" w:rsidRDefault="00B9100E" w:rsidP="00B91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15D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B9100E" w:rsidRPr="00A15D85" w:rsidRDefault="00B9100E" w:rsidP="00B910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654"/>
        <w:gridCol w:w="1673"/>
        <w:gridCol w:w="3135"/>
        <w:gridCol w:w="5984"/>
        <w:gridCol w:w="2235"/>
      </w:tblGrid>
      <w:tr w:rsidR="00A15D85" w:rsidRPr="00A15D85" w:rsidTr="00B9100E">
        <w:tc>
          <w:tcPr>
            <w:tcW w:w="559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4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73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135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984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235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составителя рабочей программы</w:t>
            </w:r>
          </w:p>
        </w:tc>
      </w:tr>
      <w:tr w:rsidR="00A15D85" w:rsidRPr="00A15D85" w:rsidTr="00B9100E">
        <w:trPr>
          <w:trHeight w:val="1134"/>
        </w:trPr>
        <w:tc>
          <w:tcPr>
            <w:tcW w:w="559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4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05.09.2020</w:t>
            </w:r>
          </w:p>
        </w:tc>
        <w:tc>
          <w:tcPr>
            <w:tcW w:w="1673" w:type="dxa"/>
            <w:vAlign w:val="center"/>
          </w:tcPr>
          <w:p w:rsidR="00B9100E" w:rsidRPr="00A15D85" w:rsidRDefault="00A15D85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135" w:type="dxa"/>
            <w:vAlign w:val="center"/>
          </w:tcPr>
          <w:p w:rsidR="004F4A5D" w:rsidRPr="004F4A5D" w:rsidRDefault="004F4A5D" w:rsidP="004F4A5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4188/18 на предоставление доступа к электронной библиотечной системе от 06.07.2018 с ООО «Вузовское образование.</w:t>
            </w:r>
          </w:p>
          <w:p w:rsidR="00B9100E" w:rsidRPr="00A15D85" w:rsidRDefault="004F4A5D" w:rsidP="004F4A5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2" w:name="_GoBack"/>
            <w:bookmarkEnd w:id="2"/>
          </w:p>
        </w:tc>
        <w:tc>
          <w:tcPr>
            <w:tcW w:w="5984" w:type="dxa"/>
            <w:vAlign w:val="center"/>
          </w:tcPr>
          <w:p w:rsidR="00B9100E" w:rsidRPr="00A15D85" w:rsidRDefault="009C20E1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75" alt="Абдалина" style="position:absolute;left:0;text-align:left;margin-left:292.75pt;margin-top:42.3pt;width:106.1pt;height:39.25pt;z-index:4;visibility:visible;mso-position-horizontal-relative:text;mso-position-vertical-relative:text">
                  <v:imagedata r:id="rId10" o:title=""/>
                </v:shape>
              </w:pict>
            </w:r>
            <w:r w:rsidR="00B9100E"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2235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85" w:rsidRPr="00A15D85" w:rsidTr="00B9100E">
        <w:trPr>
          <w:trHeight w:val="419"/>
        </w:trPr>
        <w:tc>
          <w:tcPr>
            <w:tcW w:w="559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4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05.09.2020</w:t>
            </w:r>
          </w:p>
        </w:tc>
        <w:tc>
          <w:tcPr>
            <w:tcW w:w="1673" w:type="dxa"/>
            <w:vAlign w:val="center"/>
          </w:tcPr>
          <w:p w:rsidR="00B9100E" w:rsidRPr="00A15D85" w:rsidRDefault="004F4A5D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135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B9100E" w:rsidRPr="00A15D85" w:rsidRDefault="00B9100E" w:rsidP="00B9100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(Приказом Минобрнауки России от 14.12.2010 г. № 1763 Пункт 7.18, 7.20)</w:t>
            </w:r>
          </w:p>
        </w:tc>
        <w:tc>
          <w:tcPr>
            <w:tcW w:w="5984" w:type="dxa"/>
            <w:vAlign w:val="center"/>
          </w:tcPr>
          <w:p w:rsidR="00B9100E" w:rsidRPr="00A15D85" w:rsidRDefault="00B9100E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235" w:type="dxa"/>
            <w:vAlign w:val="center"/>
          </w:tcPr>
          <w:p w:rsidR="00B9100E" w:rsidRPr="00A15D85" w:rsidRDefault="009C20E1" w:rsidP="00B9100E">
            <w:pPr>
              <w:tabs>
                <w:tab w:val="left" w:pos="7655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75" alt="Абдалина" style="position:absolute;left:0;text-align:left;margin-left:.15pt;margin-top:55.15pt;width:106.1pt;height:39.25pt;z-index:5;visibility:visible;mso-position-horizontal-relative:text;mso-position-vertical-relative:text">
                  <v:imagedata r:id="rId10" o:title=""/>
                </v:shape>
              </w:pict>
            </w:r>
          </w:p>
        </w:tc>
      </w:tr>
    </w:tbl>
    <w:p w:rsidR="00B9100E" w:rsidRPr="00A15D85" w:rsidRDefault="00B9100E" w:rsidP="00B91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74" w:rsidRPr="00A15D85" w:rsidRDefault="00CC1074" w:rsidP="00E41F7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C1074" w:rsidRPr="00A15D85" w:rsidSect="00873343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E1" w:rsidRDefault="009C20E1" w:rsidP="00E94E24">
      <w:pPr>
        <w:spacing w:after="0" w:line="240" w:lineRule="auto"/>
      </w:pPr>
      <w:r>
        <w:separator/>
      </w:r>
    </w:p>
  </w:endnote>
  <w:endnote w:type="continuationSeparator" w:id="0">
    <w:p w:rsidR="009C20E1" w:rsidRDefault="009C20E1" w:rsidP="00E9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E1" w:rsidRDefault="009C20E1" w:rsidP="00E94E24">
      <w:pPr>
        <w:spacing w:after="0" w:line="240" w:lineRule="auto"/>
      </w:pPr>
      <w:r>
        <w:separator/>
      </w:r>
    </w:p>
  </w:footnote>
  <w:footnote w:type="continuationSeparator" w:id="0">
    <w:p w:rsidR="009C20E1" w:rsidRDefault="009C20E1" w:rsidP="00E9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43" w:rsidRDefault="008733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4A5D">
      <w:rPr>
        <w:noProof/>
      </w:rPr>
      <w:t>23</w:t>
    </w:r>
    <w:r>
      <w:rPr>
        <w:noProof/>
      </w:rPr>
      <w:fldChar w:fldCharType="end"/>
    </w:r>
  </w:p>
  <w:p w:rsidR="00873343" w:rsidRDefault="008733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061"/>
    <w:multiLevelType w:val="hybridMultilevel"/>
    <w:tmpl w:val="CCEC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35"/>
    <w:rsid w:val="00001E49"/>
    <w:rsid w:val="00004069"/>
    <w:rsid w:val="00017363"/>
    <w:rsid w:val="0002506E"/>
    <w:rsid w:val="00026DC4"/>
    <w:rsid w:val="000428DF"/>
    <w:rsid w:val="00045510"/>
    <w:rsid w:val="00054A21"/>
    <w:rsid w:val="00062A99"/>
    <w:rsid w:val="00097C5A"/>
    <w:rsid w:val="000C717F"/>
    <w:rsid w:val="000F780D"/>
    <w:rsid w:val="0015336F"/>
    <w:rsid w:val="00162541"/>
    <w:rsid w:val="00182101"/>
    <w:rsid w:val="00193BBA"/>
    <w:rsid w:val="001965CB"/>
    <w:rsid w:val="001A1B43"/>
    <w:rsid w:val="001A5D0F"/>
    <w:rsid w:val="001B09FB"/>
    <w:rsid w:val="001E378F"/>
    <w:rsid w:val="002247C8"/>
    <w:rsid w:val="00254627"/>
    <w:rsid w:val="002648CC"/>
    <w:rsid w:val="002848B5"/>
    <w:rsid w:val="002C4520"/>
    <w:rsid w:val="002C53FD"/>
    <w:rsid w:val="002D3AB0"/>
    <w:rsid w:val="002F1756"/>
    <w:rsid w:val="002F330F"/>
    <w:rsid w:val="002F4A9B"/>
    <w:rsid w:val="00342263"/>
    <w:rsid w:val="00383FD7"/>
    <w:rsid w:val="00384FE9"/>
    <w:rsid w:val="003A7024"/>
    <w:rsid w:val="003C4EB3"/>
    <w:rsid w:val="003E2B65"/>
    <w:rsid w:val="003F0B66"/>
    <w:rsid w:val="003F3BA0"/>
    <w:rsid w:val="00404EBD"/>
    <w:rsid w:val="00432DEF"/>
    <w:rsid w:val="004412F6"/>
    <w:rsid w:val="00451CFE"/>
    <w:rsid w:val="00470311"/>
    <w:rsid w:val="00471306"/>
    <w:rsid w:val="004A3F94"/>
    <w:rsid w:val="004D2772"/>
    <w:rsid w:val="004E1BA2"/>
    <w:rsid w:val="004F4A5D"/>
    <w:rsid w:val="0052459E"/>
    <w:rsid w:val="00553FAE"/>
    <w:rsid w:val="00555922"/>
    <w:rsid w:val="005655D3"/>
    <w:rsid w:val="00566E21"/>
    <w:rsid w:val="005673FD"/>
    <w:rsid w:val="00587AA5"/>
    <w:rsid w:val="005C5720"/>
    <w:rsid w:val="005D3854"/>
    <w:rsid w:val="005D40B2"/>
    <w:rsid w:val="005D6E0B"/>
    <w:rsid w:val="00630828"/>
    <w:rsid w:val="00635377"/>
    <w:rsid w:val="00674A2D"/>
    <w:rsid w:val="006823B9"/>
    <w:rsid w:val="00683F15"/>
    <w:rsid w:val="006B30E0"/>
    <w:rsid w:val="006C551E"/>
    <w:rsid w:val="006E3B7D"/>
    <w:rsid w:val="006E7B81"/>
    <w:rsid w:val="007003CC"/>
    <w:rsid w:val="00737B9A"/>
    <w:rsid w:val="007668AE"/>
    <w:rsid w:val="0077280F"/>
    <w:rsid w:val="00795FF7"/>
    <w:rsid w:val="007C6E8F"/>
    <w:rsid w:val="007D220C"/>
    <w:rsid w:val="0080084B"/>
    <w:rsid w:val="008044A4"/>
    <w:rsid w:val="008275EF"/>
    <w:rsid w:val="00831C14"/>
    <w:rsid w:val="00835FD1"/>
    <w:rsid w:val="00873343"/>
    <w:rsid w:val="00883AC5"/>
    <w:rsid w:val="008A2727"/>
    <w:rsid w:val="008B4DB3"/>
    <w:rsid w:val="008B50AE"/>
    <w:rsid w:val="008C0B57"/>
    <w:rsid w:val="008C7B99"/>
    <w:rsid w:val="008D4AA2"/>
    <w:rsid w:val="008E4770"/>
    <w:rsid w:val="008F7E17"/>
    <w:rsid w:val="00903BE1"/>
    <w:rsid w:val="0094427A"/>
    <w:rsid w:val="00952672"/>
    <w:rsid w:val="00996739"/>
    <w:rsid w:val="009B30CA"/>
    <w:rsid w:val="009C20E1"/>
    <w:rsid w:val="009D5FC8"/>
    <w:rsid w:val="00A15D85"/>
    <w:rsid w:val="00A26CA5"/>
    <w:rsid w:val="00A31CA9"/>
    <w:rsid w:val="00A44107"/>
    <w:rsid w:val="00A56A94"/>
    <w:rsid w:val="00A8196D"/>
    <w:rsid w:val="00A943B0"/>
    <w:rsid w:val="00AA1834"/>
    <w:rsid w:val="00AE163F"/>
    <w:rsid w:val="00B13292"/>
    <w:rsid w:val="00B55204"/>
    <w:rsid w:val="00B66AE5"/>
    <w:rsid w:val="00B9100E"/>
    <w:rsid w:val="00BD7089"/>
    <w:rsid w:val="00C216FB"/>
    <w:rsid w:val="00C422EE"/>
    <w:rsid w:val="00C66B69"/>
    <w:rsid w:val="00CA35A9"/>
    <w:rsid w:val="00CC1074"/>
    <w:rsid w:val="00CC48A4"/>
    <w:rsid w:val="00CE05DE"/>
    <w:rsid w:val="00CE7E5A"/>
    <w:rsid w:val="00CF3471"/>
    <w:rsid w:val="00D04135"/>
    <w:rsid w:val="00D22B50"/>
    <w:rsid w:val="00D4062F"/>
    <w:rsid w:val="00D62D61"/>
    <w:rsid w:val="00D9262B"/>
    <w:rsid w:val="00DA68B1"/>
    <w:rsid w:val="00DF3531"/>
    <w:rsid w:val="00E41079"/>
    <w:rsid w:val="00E41C32"/>
    <w:rsid w:val="00E41F7D"/>
    <w:rsid w:val="00E94E24"/>
    <w:rsid w:val="00EB24FE"/>
    <w:rsid w:val="00EE7F9B"/>
    <w:rsid w:val="00F00E94"/>
    <w:rsid w:val="00F11C1A"/>
    <w:rsid w:val="00F35625"/>
    <w:rsid w:val="00F43DEA"/>
    <w:rsid w:val="00F44380"/>
    <w:rsid w:val="00F51C79"/>
    <w:rsid w:val="00F8378A"/>
    <w:rsid w:val="00FA78DB"/>
    <w:rsid w:val="00FB0563"/>
    <w:rsid w:val="00FB3186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FF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FF7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95FF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70311"/>
    <w:pPr>
      <w:ind w:left="720"/>
      <w:contextualSpacing/>
    </w:pPr>
  </w:style>
  <w:style w:type="character" w:styleId="a5">
    <w:name w:val="Hyperlink"/>
    <w:uiPriority w:val="99"/>
    <w:rsid w:val="00E41F7D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uiPriority w:val="99"/>
    <w:semiHidden/>
    <w:rsid w:val="0002506E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E9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94E24"/>
    <w:rPr>
      <w:rFonts w:cs="Times New Roman"/>
    </w:rPr>
  </w:style>
  <w:style w:type="paragraph" w:styleId="a9">
    <w:name w:val="footer"/>
    <w:basedOn w:val="a"/>
    <w:link w:val="aa"/>
    <w:uiPriority w:val="99"/>
    <w:rsid w:val="00E9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94E2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D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biblio-online.ru/bcode/453274" TargetMode="External"/><Relationship Id="rId26" Type="http://schemas.openxmlformats.org/officeDocument/2006/relationships/hyperlink" Target="http://psyh.info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-online.ru/bcode/454674" TargetMode="External"/><Relationship Id="rId25" Type="http://schemas.openxmlformats.org/officeDocument/2006/relationships/hyperlink" Target="https://spravochnick.ru/psih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2997.html" TargetMode="External"/><Relationship Id="rId20" Type="http://schemas.openxmlformats.org/officeDocument/2006/relationships/hyperlink" Target="https://www.biblio-online.ru/bcode/4291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persev.ru/informacionno-logicheskaya-sist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0380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iprbookshop.ru/6838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blio-online.ru/bcode/438919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www.voppsy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Кристина Юрова</cp:lastModifiedBy>
  <cp:revision>86</cp:revision>
  <cp:lastPrinted>2020-02-07T09:45:00Z</cp:lastPrinted>
  <dcterms:created xsi:type="dcterms:W3CDTF">2019-12-05T14:49:00Z</dcterms:created>
  <dcterms:modified xsi:type="dcterms:W3CDTF">2020-10-07T15:52:00Z</dcterms:modified>
</cp:coreProperties>
</file>