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F" w:rsidRPr="00015F5A" w:rsidRDefault="005D4E7E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5D4E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2.9pt;width:33.8pt;height:54pt;z-index:1;visibility:visible">
            <v:imagedata r:id="rId7" o:title="" gain="69719f"/>
            <w10:wrap type="square"/>
          </v:shape>
        </w:pic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rPr>
          <w:rFonts w:ascii="Times New Roman" w:hAnsi="Times New Roman"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высшего образования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8465F" w:rsidRPr="00015F5A" w:rsidRDefault="00D8465F" w:rsidP="007D14CB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15F5A">
        <w:rPr>
          <w:rFonts w:ascii="Times New Roman" w:hAnsi="Times New Roman"/>
          <w:b/>
          <w:bCs/>
          <w:sz w:val="24"/>
          <w:szCs w:val="24"/>
          <w:lang w:eastAsia="ar-SA"/>
        </w:rPr>
        <w:t>(АНОО ВО «ВЭПИ»)</w:t>
      </w:r>
    </w:p>
    <w:p w:rsidR="00D8465F" w:rsidRPr="00015F5A" w:rsidRDefault="00D8465F" w:rsidP="007D14CB">
      <w:pPr>
        <w:widowControl/>
        <w:tabs>
          <w:tab w:val="left" w:pos="0"/>
          <w:tab w:val="left" w:pos="7006"/>
        </w:tabs>
        <w:suppressAutoHyphens/>
        <w:spacing w:line="240" w:lineRule="auto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УТВЕРЖДАЮ</w:t>
      </w:r>
    </w:p>
    <w:p w:rsidR="00D8465F" w:rsidRPr="00015F5A" w:rsidRDefault="005D4E7E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7" type="#_x0000_t75" style="position:absolute;left:0;text-align:left;margin-left:240.4pt;margin-top:-21.55pt;width:229.15pt;height:136.5pt;z-index:2">
            <v:imagedata r:id="rId8" o:title="подпись Жильников"/>
          </v:shape>
        </w:pict>
      </w:r>
      <w:r w:rsidR="00D8465F" w:rsidRPr="00015F5A">
        <w:rPr>
          <w:rFonts w:ascii="Times New Roman" w:hAnsi="Times New Roman"/>
          <w:bCs/>
          <w:sz w:val="28"/>
          <w:szCs w:val="28"/>
        </w:rPr>
        <w:t xml:space="preserve">Проректор 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по учебно-методической работе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_____________ А.Ю. Жильников</w:t>
      </w:r>
    </w:p>
    <w:p w:rsidR="00D8465F" w:rsidRPr="00015F5A" w:rsidRDefault="00D8465F" w:rsidP="007D14CB">
      <w:pPr>
        <w:widowControl/>
        <w:spacing w:line="240" w:lineRule="auto"/>
        <w:ind w:left="5220" w:firstLine="0"/>
        <w:jc w:val="left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 xml:space="preserve">«____» _____________ 20____ г. </w:t>
      </w: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РАБОЧАЯ ПРОГРАММА ДИСЦИПЛИНЫ</w:t>
      </w:r>
      <w:r w:rsidRPr="00015F5A">
        <w:rPr>
          <w:rFonts w:ascii="Times New Roman" w:hAnsi="Times New Roman"/>
          <w:b/>
          <w:bCs/>
          <w:sz w:val="28"/>
          <w:szCs w:val="28"/>
        </w:rPr>
        <w:t xml:space="preserve"> (МОДУЛЯ)</w:t>
      </w: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  <w:r w:rsidRPr="00015F5A">
        <w:rPr>
          <w:rFonts w:ascii="Times New Roman" w:hAnsi="Times New Roman"/>
          <w:bCs/>
          <w:sz w:val="28"/>
          <w:szCs w:val="28"/>
          <w:u w:val="single"/>
          <w:lang w:eastAsia="ar-SA"/>
        </w:rPr>
        <w:t>Б1.Б.25</w:t>
      </w:r>
      <w:r w:rsidR="00E12992">
        <w:rPr>
          <w:rFonts w:ascii="Times New Roman" w:hAnsi="Times New Roman"/>
          <w:bCs/>
          <w:sz w:val="28"/>
          <w:szCs w:val="28"/>
          <w:u w:val="single"/>
          <w:lang w:eastAsia="ar-SA"/>
        </w:rPr>
        <w:t xml:space="preserve"> </w:t>
      </w:r>
      <w:r w:rsidRPr="00015F5A">
        <w:rPr>
          <w:rFonts w:ascii="Times New Roman" w:hAnsi="Times New Roman"/>
          <w:bCs/>
          <w:sz w:val="28"/>
          <w:szCs w:val="28"/>
          <w:u w:val="single"/>
          <w:lang w:eastAsia="ar-SA"/>
        </w:rPr>
        <w:t>Социальная психология</w:t>
      </w:r>
      <w:r w:rsidRPr="00015F5A">
        <w:rPr>
          <w:rFonts w:ascii="Times New Roman" w:eastAsia="Times New Roman" w:hAnsi="Times New Roman"/>
          <w:bCs/>
          <w:i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дисциплины (модуля))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2B3DDE" w:rsidRPr="00015F5A" w:rsidRDefault="002B3DDE" w:rsidP="002B3DDE">
      <w:pPr>
        <w:widowControl/>
        <w:tabs>
          <w:tab w:val="center" w:pos="4678"/>
          <w:tab w:val="left" w:pos="9354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>37.03.01 Психология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  <w:szCs w:val="28"/>
        </w:rPr>
      </w:pPr>
      <w:r w:rsidRPr="00015F5A">
        <w:rPr>
          <w:rFonts w:ascii="Times New Roman" w:eastAsia="Times New Roman" w:hAnsi="Times New Roman"/>
          <w:bCs/>
          <w:sz w:val="20"/>
          <w:szCs w:val="28"/>
        </w:rPr>
        <w:t>(код и наименование направления подготовки)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Направленность (профиль) 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Психология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направленности (профиля))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6379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Квалификация выпускника 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Бакалавр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6379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(наименование квалификации)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</w:rPr>
      </w:pPr>
    </w:p>
    <w:p w:rsidR="002B3DDE" w:rsidRPr="00015F5A" w:rsidRDefault="002B3DDE" w:rsidP="002B3DDE">
      <w:pPr>
        <w:widowControl/>
        <w:tabs>
          <w:tab w:val="center" w:pos="5812"/>
          <w:tab w:val="left" w:pos="9354"/>
        </w:tabs>
        <w:spacing w:line="240" w:lineRule="auto"/>
        <w:ind w:firstLine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 xml:space="preserve">Форма обучения 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  <w:t>Очная, заочная</w:t>
      </w:r>
      <w:r w:rsidRPr="00015F5A">
        <w:rPr>
          <w:rFonts w:ascii="Times New Roman" w:eastAsia="Times New Roman" w:hAnsi="Times New Roman"/>
          <w:bCs/>
          <w:sz w:val="28"/>
          <w:szCs w:val="28"/>
          <w:u w:val="single"/>
        </w:rPr>
        <w:tab/>
      </w:r>
    </w:p>
    <w:p w:rsidR="002B3DDE" w:rsidRPr="00015F5A" w:rsidRDefault="002B3DDE" w:rsidP="002B3DDE">
      <w:pPr>
        <w:widowControl/>
        <w:tabs>
          <w:tab w:val="center" w:pos="5812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ab/>
      </w:r>
      <w:r w:rsidRPr="00015F5A">
        <w:rPr>
          <w:rFonts w:ascii="Times New Roman" w:eastAsia="Times New Roman" w:hAnsi="Times New Roman"/>
          <w:bCs/>
          <w:sz w:val="20"/>
          <w:szCs w:val="28"/>
        </w:rPr>
        <w:t>(очная, очно-заочная, заочная)</w:t>
      </w: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B932D4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Рекомендована к использованию Филиалами АНОО ВО «ВЭПИ»</w:t>
      </w: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center" w:pos="0"/>
          <w:tab w:val="left" w:pos="4860"/>
          <w:tab w:val="left" w:pos="9540"/>
        </w:tabs>
        <w:suppressAutoHyphens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D8465F" w:rsidRPr="00015F5A" w:rsidRDefault="00D8465F" w:rsidP="007D14CB">
      <w:pPr>
        <w:widowControl/>
        <w:tabs>
          <w:tab w:val="right" w:leader="underscore" w:pos="8505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hAnsi="Times New Roman"/>
          <w:bCs/>
          <w:sz w:val="28"/>
          <w:szCs w:val="28"/>
        </w:rPr>
        <w:t>Воронеж 201</w:t>
      </w:r>
      <w:r w:rsidR="00106418" w:rsidRPr="00015F5A">
        <w:rPr>
          <w:rFonts w:ascii="Times New Roman" w:hAnsi="Times New Roman"/>
          <w:bCs/>
          <w:sz w:val="28"/>
          <w:szCs w:val="28"/>
        </w:rPr>
        <w:t>8</w:t>
      </w:r>
    </w:p>
    <w:p w:rsidR="002B3DDE" w:rsidRPr="00015F5A" w:rsidRDefault="00D8465F" w:rsidP="007F66BB">
      <w:pPr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015F5A">
        <w:rPr>
          <w:rFonts w:ascii="Times New Roman" w:hAnsi="Times New Roman"/>
          <w:bCs/>
          <w:sz w:val="28"/>
          <w:szCs w:val="28"/>
        </w:rPr>
        <w:br w:type="page"/>
      </w:r>
      <w:r w:rsidR="00915972" w:rsidRPr="00015F5A">
        <w:rPr>
          <w:rFonts w:ascii="Times New Roman" w:eastAsia="Times New Roman" w:hAnsi="Times New Roman"/>
          <w:bCs/>
          <w:sz w:val="28"/>
          <w:szCs w:val="28"/>
        </w:rPr>
        <w:lastRenderedPageBreak/>
        <w:t>Рабочая п</w:t>
      </w:r>
      <w:r w:rsidR="00915972" w:rsidRPr="00015F5A">
        <w:rPr>
          <w:rFonts w:ascii="Times New Roman" w:eastAsia="Times New Roman" w:hAnsi="Times New Roman"/>
          <w:sz w:val="28"/>
          <w:szCs w:val="28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915972" w:rsidRPr="00015F5A">
        <w:rPr>
          <w:rFonts w:ascii="Times New Roman" w:hAnsi="Times New Roman"/>
          <w:bCs/>
          <w:sz w:val="28"/>
          <w:szCs w:val="28"/>
          <w:lang w:eastAsia="ar-SA"/>
        </w:rPr>
        <w:t xml:space="preserve">37.03.01 Психология, </w:t>
      </w:r>
      <w:r w:rsidR="00915972" w:rsidRPr="00015F5A">
        <w:rPr>
          <w:rFonts w:ascii="Times New Roman" w:hAnsi="Times New Roman"/>
          <w:sz w:val="28"/>
          <w:szCs w:val="28"/>
          <w:lang w:eastAsia="ar-SA"/>
        </w:rPr>
        <w:t>направленность (профиль) «Психология»</w:t>
      </w:r>
      <w:r w:rsidR="00883AE1">
        <w:rPr>
          <w:rFonts w:ascii="Times New Roman" w:hAnsi="Times New Roman"/>
          <w:sz w:val="28"/>
          <w:szCs w:val="28"/>
          <w:lang w:eastAsia="ar-SA"/>
        </w:rPr>
        <w:t>.</w:t>
      </w:r>
    </w:p>
    <w:p w:rsidR="002B3DDE" w:rsidRPr="00015F5A" w:rsidRDefault="002B3DDE" w:rsidP="002B3DDE">
      <w:pPr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2B3DDE" w:rsidRPr="00015F5A" w:rsidRDefault="002B3DDE" w:rsidP="002B3DDE">
      <w:pPr>
        <w:widowControl/>
        <w:spacing w:line="240" w:lineRule="auto"/>
        <w:ind w:firstLine="709"/>
        <w:rPr>
          <w:rFonts w:ascii="Times New Roman" w:eastAsia="Times New Roman" w:hAnsi="Times New Roman"/>
          <w:bCs/>
          <w:sz w:val="20"/>
        </w:rPr>
      </w:pPr>
      <w:r w:rsidRPr="00015F5A">
        <w:rPr>
          <w:rFonts w:ascii="Times New Roman" w:eastAsia="Times New Roman" w:hAnsi="Times New Roman"/>
          <w:sz w:val="28"/>
          <w:szCs w:val="28"/>
        </w:rPr>
        <w:t>Рабочая программа рассмотрена и одобрена на заседании кафедры психологии.</w:t>
      </w:r>
    </w:p>
    <w:p w:rsidR="002B3DDE" w:rsidRPr="00015F5A" w:rsidRDefault="005D4E7E" w:rsidP="002B3DDE">
      <w:pPr>
        <w:widowControl/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0"/>
        </w:rPr>
      </w:pPr>
      <w:r w:rsidRPr="005D4E7E"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033" type="#_x0000_t75" style="position:absolute;left:0;text-align:left;margin-left:-15.9pt;margin-top:1.05pt;width:473.2pt;height:42.25pt;z-index:5">
            <v:imagedata r:id="rId9" o:title="псих скан"/>
          </v:shape>
        </w:pic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5D4E7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Рисунок 6" o:spid="_x0000_s1031" type="#_x0000_t75" alt="Описание: E:\Подписи и печати\PNG\Абдалина.png" style="position:absolute;left:0;text-align:left;margin-left:198pt;margin-top:10.85pt;width:115.95pt;height:42.85pt;z-index:3;visibility:visible">
            <v:imagedata r:id="rId10" o:title="Абдалина"/>
          </v:shape>
        </w:pict>
      </w:r>
    </w:p>
    <w:p w:rsidR="002B3DDE" w:rsidRPr="00015F5A" w:rsidRDefault="002B3DDE" w:rsidP="002B3DDE">
      <w:pPr>
        <w:widowControl/>
        <w:tabs>
          <w:tab w:val="left" w:pos="7655"/>
        </w:tabs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Заведующий кафедрой                                                                     Л.В. Абдалина</w:t>
      </w: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2B3DDE" w:rsidRPr="00015F5A" w:rsidRDefault="002B3DDE" w:rsidP="002B3DDE">
      <w:pPr>
        <w:widowControl/>
        <w:spacing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Разработчики:</w:t>
      </w:r>
    </w:p>
    <w:p w:rsidR="002B3DDE" w:rsidRPr="00015F5A" w:rsidRDefault="005D4E7E" w:rsidP="002B3DDE">
      <w:pPr>
        <w:widowControl/>
        <w:tabs>
          <w:tab w:val="right" w:leader="underscore" w:pos="850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</w:rPr>
        <w:pict>
          <v:shape id="_x0000_s1032" type="#_x0000_t75" style="position:absolute;margin-left:207.5pt;margin-top:2.2pt;width:134.5pt;height:34.25pt;z-index:4">
            <v:imagedata r:id="rId11" o:title="Жигулин"/>
          </v:shape>
        </w:pict>
      </w:r>
    </w:p>
    <w:p w:rsidR="002B3DDE" w:rsidRPr="00015F5A" w:rsidRDefault="002B3DDE" w:rsidP="002B3DDE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eastAsia="Times New Roman" w:hAnsi="Times New Roman"/>
          <w:bCs/>
          <w:i/>
          <w:sz w:val="28"/>
          <w:szCs w:val="28"/>
        </w:rPr>
      </w:pPr>
      <w:r w:rsidRPr="00015F5A">
        <w:rPr>
          <w:rFonts w:ascii="Times New Roman" w:eastAsia="Times New Roman" w:hAnsi="Times New Roman"/>
          <w:bCs/>
          <w:sz w:val="28"/>
          <w:szCs w:val="28"/>
        </w:rPr>
        <w:t>Доцент                                                                                                А.А. Жигулин</w:t>
      </w:r>
    </w:p>
    <w:p w:rsidR="00D8465F" w:rsidRPr="00015F5A" w:rsidRDefault="00D8465F" w:rsidP="002B3DDE">
      <w:pPr>
        <w:widowControl/>
        <w:spacing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D8465F" w:rsidP="000C5CB0">
      <w:pPr>
        <w:widowControl/>
        <w:spacing w:after="160" w:line="259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D8465F" w:rsidRPr="00015F5A" w:rsidRDefault="001A5BB6" w:rsidP="00423937">
      <w:pPr>
        <w:widowControl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br w:type="page"/>
      </w:r>
      <w:r w:rsidR="00D8465F" w:rsidRPr="00015F5A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1. Цель дисциплины (модуля)</w:t>
      </w:r>
    </w:p>
    <w:p w:rsidR="00D8465F" w:rsidRPr="00015F5A" w:rsidRDefault="00D8465F" w:rsidP="0042393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Cs/>
          <w:spacing w:val="-4"/>
          <w:sz w:val="28"/>
          <w:szCs w:val="28"/>
        </w:rPr>
      </w:pPr>
    </w:p>
    <w:p w:rsidR="00915972" w:rsidRPr="00015F5A" w:rsidRDefault="00915972" w:rsidP="0091597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 xml:space="preserve">Целью изучения дисциплины «Социальная психология» </w:t>
      </w:r>
      <w:r w:rsidRPr="00015F5A">
        <w:rPr>
          <w:rFonts w:ascii="Times New Roman" w:eastAsia="Times New Roman" w:hAnsi="Times New Roman"/>
          <w:sz w:val="28"/>
          <w:szCs w:val="28"/>
        </w:rPr>
        <w:t>является</w:t>
      </w:r>
      <w:r w:rsidRPr="00015F5A">
        <w:rPr>
          <w:rFonts w:ascii="Times New Roman" w:hAnsi="Times New Roman"/>
          <w:sz w:val="28"/>
          <w:szCs w:val="28"/>
        </w:rPr>
        <w:t xml:space="preserve"> развитие у обучающихся способности к самоорганизации и самообразованию, просветительской деятельности среди населения с целью повышения уровня психологической культуры общества,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социальной психологии.</w:t>
      </w:r>
    </w:p>
    <w:p w:rsidR="00915972" w:rsidRPr="00015F5A" w:rsidRDefault="00915972" w:rsidP="00915972">
      <w:pPr>
        <w:spacing w:line="240" w:lineRule="auto"/>
        <w:ind w:firstLine="720"/>
        <w:rPr>
          <w:rFonts w:ascii="Times New Roman" w:hAnsi="Times New Roman"/>
          <w:sz w:val="32"/>
          <w:szCs w:val="28"/>
        </w:rPr>
      </w:pPr>
    </w:p>
    <w:p w:rsidR="00915972" w:rsidRPr="00015F5A" w:rsidRDefault="00915972" w:rsidP="00915972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015F5A">
        <w:rPr>
          <w:rFonts w:ascii="Times New Roman" w:hAnsi="Times New Roman"/>
          <w:b/>
          <w:bCs/>
          <w:spacing w:val="-4"/>
          <w:sz w:val="28"/>
          <w:szCs w:val="28"/>
        </w:rPr>
        <w:t>2. Задачи дисциплины (модуля)</w:t>
      </w:r>
    </w:p>
    <w:p w:rsidR="00915972" w:rsidRPr="00015F5A" w:rsidRDefault="00915972" w:rsidP="00915972">
      <w:pPr>
        <w:suppressAutoHyphens/>
        <w:spacing w:line="240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915972" w:rsidRPr="00015F5A" w:rsidRDefault="00915972" w:rsidP="00915972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 xml:space="preserve">2.1. Расширить представление о различных подходах к оценке социальных, этнических, конфессиональных и культурных различий, базовых процедурах анализа проблем человека, социализации индивида; </w:t>
      </w:r>
    </w:p>
    <w:p w:rsidR="00915972" w:rsidRPr="00015F5A" w:rsidRDefault="00915972" w:rsidP="00915972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2.2. С</w:t>
      </w:r>
      <w:r w:rsidR="001A5BB6">
        <w:rPr>
          <w:rFonts w:ascii="Times New Roman" w:hAnsi="Times New Roman"/>
          <w:sz w:val="28"/>
          <w:szCs w:val="28"/>
        </w:rPr>
        <w:t>пособствовать формированию</w:t>
      </w:r>
      <w:r w:rsidRPr="00015F5A">
        <w:rPr>
          <w:rFonts w:ascii="Times New Roman" w:hAnsi="Times New Roman"/>
          <w:sz w:val="28"/>
          <w:szCs w:val="28"/>
        </w:rPr>
        <w:t xml:space="preserve"> способност</w:t>
      </w:r>
      <w:r w:rsidR="001A5BB6">
        <w:rPr>
          <w:rFonts w:ascii="Times New Roman" w:hAnsi="Times New Roman"/>
          <w:sz w:val="28"/>
          <w:szCs w:val="28"/>
        </w:rPr>
        <w:t>и</w:t>
      </w:r>
      <w:r w:rsidRPr="00015F5A">
        <w:rPr>
          <w:rFonts w:ascii="Times New Roman" w:hAnsi="Times New Roman"/>
          <w:sz w:val="28"/>
          <w:szCs w:val="28"/>
        </w:rPr>
        <w:t xml:space="preserve"> к самоорганизации и самообразованию, просветительской деятельности среди населения с целью повышения уровня психологической культуры общества; </w:t>
      </w:r>
    </w:p>
    <w:p w:rsidR="00915972" w:rsidRPr="00015F5A" w:rsidRDefault="00915972" w:rsidP="00915972">
      <w:pPr>
        <w:widowControl/>
        <w:tabs>
          <w:tab w:val="num" w:pos="540"/>
          <w:tab w:val="left" w:pos="1440"/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 xml:space="preserve">2.3. </w:t>
      </w:r>
      <w:r w:rsidR="001A5BB6" w:rsidRPr="00015F5A">
        <w:rPr>
          <w:rFonts w:ascii="Times New Roman" w:hAnsi="Times New Roman"/>
          <w:sz w:val="28"/>
          <w:szCs w:val="28"/>
        </w:rPr>
        <w:t>С</w:t>
      </w:r>
      <w:r w:rsidR="001A5BB6">
        <w:rPr>
          <w:rFonts w:ascii="Times New Roman" w:hAnsi="Times New Roman"/>
          <w:sz w:val="28"/>
          <w:szCs w:val="28"/>
        </w:rPr>
        <w:t>пособствовать формированию</w:t>
      </w:r>
      <w:r w:rsidR="001A5BB6" w:rsidRPr="00015F5A">
        <w:rPr>
          <w:rFonts w:ascii="Times New Roman" w:hAnsi="Times New Roman"/>
          <w:sz w:val="28"/>
          <w:szCs w:val="28"/>
        </w:rPr>
        <w:t xml:space="preserve"> </w:t>
      </w:r>
      <w:r w:rsidR="001A5BB6">
        <w:rPr>
          <w:rFonts w:ascii="Times New Roman" w:hAnsi="Times New Roman"/>
          <w:sz w:val="28"/>
          <w:szCs w:val="28"/>
        </w:rPr>
        <w:t xml:space="preserve">навыков </w:t>
      </w:r>
      <w:r w:rsidRPr="00015F5A">
        <w:rPr>
          <w:rFonts w:ascii="Times New Roman" w:hAnsi="Times New Roman"/>
          <w:sz w:val="28"/>
          <w:szCs w:val="28"/>
        </w:rPr>
        <w:t>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социальной психологии.</w:t>
      </w:r>
    </w:p>
    <w:p w:rsidR="00915972" w:rsidRPr="00015F5A" w:rsidRDefault="00915972" w:rsidP="00915972">
      <w:pPr>
        <w:widowControl/>
        <w:tabs>
          <w:tab w:val="right" w:leader="underscore" w:pos="850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972" w:rsidRPr="00015F5A" w:rsidRDefault="00915972" w:rsidP="00915972">
      <w:pPr>
        <w:widowControl/>
        <w:shd w:val="clear" w:color="auto" w:fill="FFFFFF"/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</w:rPr>
        <w:t>3. Место дисциплины (модуля) в структуре образовательной программы высшего образования</w:t>
      </w:r>
    </w:p>
    <w:p w:rsidR="00915972" w:rsidRPr="00015F5A" w:rsidRDefault="00915972" w:rsidP="00915972">
      <w:pPr>
        <w:widowControl/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pacing w:val="-1"/>
          <w:sz w:val="24"/>
        </w:rPr>
      </w:pPr>
    </w:p>
    <w:p w:rsidR="00915972" w:rsidRPr="00015F5A" w:rsidRDefault="00915972" w:rsidP="00915972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15F5A">
        <w:rPr>
          <w:rFonts w:ascii="Times New Roman" w:hAnsi="Times New Roman"/>
          <w:sz w:val="28"/>
          <w:szCs w:val="28"/>
        </w:rPr>
        <w:t>Д</w:t>
      </w:r>
      <w:r w:rsidRPr="00015F5A">
        <w:rPr>
          <w:rFonts w:ascii="Times New Roman" w:hAnsi="Times New Roman"/>
          <w:sz w:val="28"/>
          <w:szCs w:val="28"/>
          <w:lang w:eastAsia="en-US"/>
        </w:rPr>
        <w:t xml:space="preserve">исциплина «Социальная психология» относится к базовой части учебного плана. </w:t>
      </w:r>
    </w:p>
    <w:p w:rsidR="00915972" w:rsidRPr="00015F5A" w:rsidRDefault="00915972" w:rsidP="00915972">
      <w:pPr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 xml:space="preserve">Для изучения данной дисциплины необходимы знания, умения и навыки, формируемые предшествующими дисциплинами: </w:t>
      </w:r>
      <w:r w:rsidRPr="00015F5A">
        <w:rPr>
          <w:rFonts w:ascii="Times New Roman" w:hAnsi="Times New Roman"/>
          <w:sz w:val="28"/>
          <w:szCs w:val="28"/>
        </w:rPr>
        <w:t>«Философия», «Профессиональная этика», «Введение в профессию».</w:t>
      </w:r>
    </w:p>
    <w:p w:rsidR="00915972" w:rsidRPr="00015F5A" w:rsidRDefault="00915972" w:rsidP="00915972">
      <w:pPr>
        <w:widowControl/>
        <w:tabs>
          <w:tab w:val="left" w:pos="708"/>
          <w:tab w:val="right" w:leader="underscore" w:pos="9639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 xml:space="preserve">Перечень последующих дисциплин, для которых необходимы знания, умения и навыки, формируемые данной дисциплиной: </w:t>
      </w:r>
      <w:r w:rsidRPr="00015F5A">
        <w:rPr>
          <w:rFonts w:ascii="Times New Roman" w:hAnsi="Times New Roman"/>
          <w:sz w:val="28"/>
          <w:szCs w:val="28"/>
        </w:rPr>
        <w:t>«Общая психология», «Психология личности», «Социализация личности».</w:t>
      </w:r>
    </w:p>
    <w:p w:rsidR="00915972" w:rsidRPr="00015F5A" w:rsidRDefault="00915972" w:rsidP="00915972">
      <w:pPr>
        <w:widowControl/>
        <w:tabs>
          <w:tab w:val="center" w:pos="0"/>
          <w:tab w:val="left" w:pos="4860"/>
          <w:tab w:val="left" w:pos="95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972" w:rsidRPr="00015F5A" w:rsidRDefault="007852D8" w:rsidP="007852D8">
      <w:pPr>
        <w:widowControl/>
        <w:shd w:val="clear" w:color="auto" w:fill="FFFFFF"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П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образовательной программы высшего образования</w:t>
      </w:r>
    </w:p>
    <w:p w:rsidR="00915972" w:rsidRPr="00015F5A" w:rsidRDefault="00915972" w:rsidP="00915972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5972" w:rsidRPr="00015F5A" w:rsidRDefault="00915972" w:rsidP="00915972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Процесс изучения дисциплины (модуля) «</w:t>
      </w:r>
      <w:r w:rsidRPr="00015F5A">
        <w:rPr>
          <w:rFonts w:ascii="Times New Roman" w:eastAsia="Times New Roman" w:hAnsi="Times New Roman"/>
          <w:bCs/>
          <w:sz w:val="28"/>
          <w:szCs w:val="28"/>
        </w:rPr>
        <w:t>Социальная психология</w:t>
      </w:r>
      <w:r w:rsidRPr="00015F5A">
        <w:rPr>
          <w:rFonts w:ascii="Times New Roman" w:hAnsi="Times New Roman"/>
          <w:sz w:val="28"/>
          <w:szCs w:val="28"/>
        </w:rPr>
        <w:t>» направлен на формирование у обучающихся следующих компетенций:</w:t>
      </w:r>
    </w:p>
    <w:p w:rsidR="0074524E" w:rsidRPr="00015F5A" w:rsidRDefault="0074524E" w:rsidP="00423937">
      <w:pPr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2126"/>
        <w:gridCol w:w="1559"/>
        <w:gridCol w:w="1985"/>
        <w:gridCol w:w="1559"/>
      </w:tblGrid>
      <w:tr w:rsidR="00D47C65" w:rsidRPr="00015F5A" w:rsidTr="00915972">
        <w:tc>
          <w:tcPr>
            <w:tcW w:w="648" w:type="dxa"/>
            <w:vMerge w:val="restart"/>
          </w:tcPr>
          <w:p w:rsidR="00D47C65" w:rsidRPr="00015F5A" w:rsidRDefault="00D47C65" w:rsidP="00915972">
            <w:pPr>
              <w:widowControl/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385433578"/>
            <w:bookmarkStart w:id="1" w:name="_Toc385491864"/>
            <w:r w:rsidRPr="00015F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126" w:type="dxa"/>
            <w:vMerge w:val="restart"/>
            <w:vAlign w:val="center"/>
          </w:tcPr>
          <w:p w:rsidR="00D47C65" w:rsidRPr="00015F5A" w:rsidRDefault="00D47C65" w:rsidP="00915972">
            <w:pPr>
              <w:widowControl/>
              <w:tabs>
                <w:tab w:val="left" w:pos="708"/>
                <w:tab w:val="right" w:leader="underscore" w:pos="963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103" w:type="dxa"/>
            <w:gridSpan w:val="3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D47C65" w:rsidRPr="00015F5A" w:rsidTr="00915972">
        <w:tc>
          <w:tcPr>
            <w:tcW w:w="648" w:type="dxa"/>
            <w:vMerge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985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559" w:type="dxa"/>
            <w:vAlign w:val="center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1A5BB6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</w:t>
            </w:r>
          </w:p>
        </w:tc>
        <w:tc>
          <w:tcPr>
            <w:tcW w:w="1985" w:type="dxa"/>
          </w:tcPr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профессионального развития и самосовершенствования</w:t>
            </w: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навыками самообразования и планирования собственной деятельности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126" w:type="dxa"/>
          </w:tcPr>
          <w:p w:rsidR="00D47C65" w:rsidRPr="009538E9" w:rsidRDefault="00D47C65" w:rsidP="001A5BB6">
            <w:pPr>
              <w:pStyle w:val="a9"/>
              <w:spacing w:after="0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8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 </w:t>
            </w: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теоретические основы проведения исследований в области социальной психологии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C65" w:rsidRPr="00015F5A" w:rsidRDefault="00D47C65" w:rsidP="001A5BB6">
            <w:pPr>
              <w:spacing w:line="240" w:lineRule="auto"/>
              <w:ind w:right="-16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 xml:space="preserve">применять общепрофессио нальные знания и умения в различных научных и научно-практических областях социальной психологии </w:t>
            </w:r>
          </w:p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социальной психологии</w:t>
            </w:r>
          </w:p>
        </w:tc>
      </w:tr>
      <w:tr w:rsidR="00D47C65" w:rsidRPr="00015F5A" w:rsidTr="001A5BB6">
        <w:tc>
          <w:tcPr>
            <w:tcW w:w="648" w:type="dxa"/>
          </w:tcPr>
          <w:p w:rsidR="00D47C65" w:rsidRPr="00015F5A" w:rsidRDefault="00D47C65" w:rsidP="00915972">
            <w:pPr>
              <w:widowControl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126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механизмы межличностного познания и понимания; условия эффективного общения, повышения уровня психологической культуры общества</w:t>
            </w:r>
          </w:p>
        </w:tc>
        <w:tc>
          <w:tcPr>
            <w:tcW w:w="1985" w:type="dxa"/>
          </w:tcPr>
          <w:p w:rsidR="00D47C65" w:rsidRPr="00015F5A" w:rsidRDefault="00D47C65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создавать условия для эффективного общения,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D47C65" w:rsidRPr="00B932BE" w:rsidRDefault="00B932BE" w:rsidP="001A5BB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3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системой приемов и способов повышения уровня психологической культуры общества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left="720" w:firstLine="0"/>
        <w:rPr>
          <w:rFonts w:ascii="Times New Roman" w:hAnsi="Times New Roman" w:cs="Arial"/>
          <w:b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134"/>
        </w:tabs>
        <w:suppressAutoHyphens/>
        <w:spacing w:line="240" w:lineRule="auto"/>
        <w:ind w:firstLine="0"/>
        <w:jc w:val="center"/>
        <w:rPr>
          <w:rFonts w:ascii="Times New Roman" w:hAnsi="Times New Roman" w:cs="Arial"/>
          <w:b/>
          <w:sz w:val="28"/>
          <w:szCs w:val="28"/>
        </w:rPr>
      </w:pPr>
      <w:r w:rsidRPr="00015F5A">
        <w:rPr>
          <w:rFonts w:ascii="Times New Roman" w:hAnsi="Times New Roman" w:cs="Arial"/>
          <w:b/>
          <w:sz w:val="28"/>
          <w:szCs w:val="28"/>
        </w:rPr>
        <w:t>5. Структура и содержание дисциплины (модуля)</w:t>
      </w:r>
    </w:p>
    <w:p w:rsidR="00D8465F" w:rsidRPr="00015F5A" w:rsidRDefault="00D8465F" w:rsidP="007D14CB">
      <w:pPr>
        <w:widowControl/>
        <w:tabs>
          <w:tab w:val="right" w:leader="underscore" w:pos="9639"/>
        </w:tabs>
        <w:spacing w:line="240" w:lineRule="auto"/>
        <w:ind w:firstLine="0"/>
        <w:jc w:val="center"/>
        <w:rPr>
          <w:rFonts w:ascii="Times New Roman" w:hAnsi="Times New Roman" w:cs="Arial"/>
          <w:sz w:val="28"/>
          <w:szCs w:val="28"/>
        </w:rPr>
      </w:pPr>
    </w:p>
    <w:bookmarkEnd w:id="0"/>
    <w:bookmarkEnd w:id="1"/>
    <w:p w:rsidR="00D8465F" w:rsidRPr="00015F5A" w:rsidRDefault="00D8465F" w:rsidP="00B932D4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lastRenderedPageBreak/>
        <w:t>5.1. Структура дисциплины (модуля)</w:t>
      </w:r>
    </w:p>
    <w:p w:rsidR="00D8465F" w:rsidRPr="00015F5A" w:rsidRDefault="00D8465F" w:rsidP="00B932D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5.1.1. Объем дисциплины (модуля) и виды учебной работы по очной форме обучения</w:t>
      </w:r>
    </w:p>
    <w:p w:rsidR="00D8465F" w:rsidRPr="00015F5A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299"/>
        <w:gridCol w:w="1417"/>
        <w:gridCol w:w="1276"/>
        <w:gridCol w:w="1276"/>
      </w:tblGrid>
      <w:tr w:rsidR="001D5E63" w:rsidRPr="00015F5A" w:rsidTr="001D5E63">
        <w:trPr>
          <w:trHeight w:val="342"/>
        </w:trPr>
        <w:tc>
          <w:tcPr>
            <w:tcW w:w="5637" w:type="dxa"/>
            <w:gridSpan w:val="2"/>
            <w:vMerge w:val="restart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  <w:vAlign w:val="center"/>
          </w:tcPr>
          <w:p w:rsidR="001D5E63" w:rsidRPr="00015F5A" w:rsidRDefault="001D5E63" w:rsidP="00FD0DC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</w:tr>
      <w:tr w:rsidR="001D5E63" w:rsidRPr="00015F5A" w:rsidTr="001D5E63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5E63" w:rsidRPr="00015F5A" w:rsidRDefault="001D5E63" w:rsidP="00254EE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254EEC"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5E63" w:rsidRPr="00015F5A" w:rsidRDefault="001D5E63" w:rsidP="001D5E63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254EEC"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D5E63" w:rsidRPr="00015F5A" w:rsidTr="001D5E63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1D5E63" w:rsidRPr="00015F5A" w:rsidTr="001D5E63">
        <w:trPr>
          <w:trHeight w:val="29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D5E63" w:rsidRPr="00015F5A" w:rsidRDefault="00D27801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1D5E63" w:rsidRPr="00015F5A" w:rsidTr="001D5E63">
        <w:trPr>
          <w:trHeight w:val="586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  <w:vAlign w:val="center"/>
          </w:tcPr>
          <w:p w:rsidR="001D5E63" w:rsidRPr="00015F5A" w:rsidRDefault="001D5E63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E63" w:rsidRPr="00015F5A" w:rsidRDefault="00254EEC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254EEC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</w:t>
            </w:r>
            <w:r w:rsidR="00254EEC" w:rsidRPr="00015F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417" w:type="dxa"/>
            <w:vAlign w:val="center"/>
          </w:tcPr>
          <w:p w:rsidR="001D5E63" w:rsidRPr="00015F5A" w:rsidRDefault="0074524E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D5E63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5E63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D5E63" w:rsidRPr="00015F5A" w:rsidTr="001D5E63">
        <w:trPr>
          <w:trHeight w:val="265"/>
        </w:trPr>
        <w:tc>
          <w:tcPr>
            <w:tcW w:w="5637" w:type="dxa"/>
            <w:gridSpan w:val="2"/>
          </w:tcPr>
          <w:p w:rsidR="001D5E63" w:rsidRPr="00015F5A" w:rsidRDefault="00915972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(СР), в том числе выполнение курсовой работы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74524E" w:rsidRPr="00015F5A" w:rsidRDefault="0074524E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D5E63" w:rsidRPr="00015F5A" w:rsidTr="001D5E63">
        <w:trPr>
          <w:trHeight w:val="265"/>
        </w:trPr>
        <w:tc>
          <w:tcPr>
            <w:tcW w:w="3338" w:type="dxa"/>
            <w:vMerge w:val="restart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(КР, З, Э)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1D5E63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(З)</w:t>
            </w:r>
          </w:p>
        </w:tc>
        <w:tc>
          <w:tcPr>
            <w:tcW w:w="1276" w:type="dxa"/>
          </w:tcPr>
          <w:p w:rsidR="001D5E63" w:rsidRPr="00015F5A" w:rsidRDefault="001D5E63" w:rsidP="00D278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</w:t>
            </w:r>
            <w:r w:rsidR="00D27801" w:rsidRPr="00015F5A">
              <w:rPr>
                <w:rFonts w:ascii="Times New Roman" w:hAnsi="Times New Roman"/>
                <w:sz w:val="24"/>
                <w:szCs w:val="24"/>
              </w:rPr>
              <w:t>КР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>, Э)</w:t>
            </w:r>
          </w:p>
        </w:tc>
      </w:tr>
      <w:tr w:rsidR="001D5E63" w:rsidRPr="00015F5A" w:rsidTr="001D5E63">
        <w:trPr>
          <w:trHeight w:val="142"/>
        </w:trPr>
        <w:tc>
          <w:tcPr>
            <w:tcW w:w="3338" w:type="dxa"/>
            <w:vMerge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1D5E63" w:rsidRPr="00015F5A" w:rsidRDefault="00254EEC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1D5E63" w:rsidRPr="00015F5A" w:rsidRDefault="001D5E63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D5E63" w:rsidRPr="00015F5A" w:rsidTr="001D5E63">
        <w:trPr>
          <w:trHeight w:val="265"/>
        </w:trPr>
        <w:tc>
          <w:tcPr>
            <w:tcW w:w="3338" w:type="dxa"/>
            <w:vMerge w:val="restart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D278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254EEC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1D5E63" w:rsidRPr="00015F5A" w:rsidRDefault="00254EEC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  <w:tr w:rsidR="001D5E63" w:rsidRPr="00015F5A" w:rsidTr="001D5E63">
        <w:trPr>
          <w:trHeight w:val="142"/>
        </w:trPr>
        <w:tc>
          <w:tcPr>
            <w:tcW w:w="3338" w:type="dxa"/>
            <w:vMerge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1D5E63" w:rsidRPr="00015F5A" w:rsidRDefault="001D5E63" w:rsidP="00AF63B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417" w:type="dxa"/>
            <w:vAlign w:val="center"/>
          </w:tcPr>
          <w:p w:rsidR="001D5E63" w:rsidRPr="00015F5A" w:rsidRDefault="00D27801" w:rsidP="00AF63B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5E63" w:rsidRPr="00015F5A" w:rsidRDefault="00254EEC" w:rsidP="00AF63B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0"/>
        <w:rPr>
          <w:rFonts w:ascii="Times New Roman" w:hAnsi="Times New Roman"/>
          <w:spacing w:val="-4"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843"/>
        </w:tabs>
        <w:suppressAutoHyphens/>
        <w:spacing w:line="240" w:lineRule="auto"/>
        <w:ind w:firstLine="1276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5.1.2. Объем дисциплины (модуля) и виды учебной работы по заочной форме обучения</w:t>
      </w:r>
    </w:p>
    <w:p w:rsidR="00D8465F" w:rsidRPr="00015F5A" w:rsidRDefault="00D8465F" w:rsidP="007D14CB">
      <w:pPr>
        <w:suppressAutoHyphens/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8"/>
        <w:gridCol w:w="2299"/>
        <w:gridCol w:w="1417"/>
        <w:gridCol w:w="1559"/>
        <w:gridCol w:w="1276"/>
      </w:tblGrid>
      <w:tr w:rsidR="00DB6605" w:rsidRPr="00015F5A" w:rsidTr="00CB0C85">
        <w:trPr>
          <w:trHeight w:val="342"/>
        </w:trPr>
        <w:tc>
          <w:tcPr>
            <w:tcW w:w="5637" w:type="dxa"/>
            <w:gridSpan w:val="2"/>
            <w:vMerge w:val="restart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  <w:vAlign w:val="center"/>
          </w:tcPr>
          <w:p w:rsidR="00DB6605" w:rsidRPr="00015F5A" w:rsidRDefault="00DB6605" w:rsidP="00B9094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</w:tc>
      </w:tr>
      <w:tr w:rsidR="00DB6605" w:rsidRPr="00015F5A" w:rsidTr="00CB0C85">
        <w:trPr>
          <w:trHeight w:val="142"/>
        </w:trPr>
        <w:tc>
          <w:tcPr>
            <w:tcW w:w="5637" w:type="dxa"/>
            <w:gridSpan w:val="2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B6605" w:rsidRPr="00015F5A" w:rsidTr="00DB6605">
        <w:trPr>
          <w:trHeight w:val="207"/>
        </w:trPr>
        <w:tc>
          <w:tcPr>
            <w:tcW w:w="5637" w:type="dxa"/>
            <w:gridSpan w:val="2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DB6605" w:rsidRPr="00015F5A" w:rsidTr="00DB6605">
        <w:trPr>
          <w:trHeight w:val="29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DB6605" w:rsidRPr="00015F5A" w:rsidRDefault="000E5001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B6605" w:rsidRPr="00015F5A" w:rsidRDefault="00EA7112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B6605" w:rsidRPr="00015F5A" w:rsidTr="00DB6605">
        <w:trPr>
          <w:trHeight w:val="586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Лекции (Л)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4524E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4524E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 (Пр)</w:t>
            </w:r>
          </w:p>
        </w:tc>
        <w:tc>
          <w:tcPr>
            <w:tcW w:w="1417" w:type="dxa"/>
            <w:vAlign w:val="center"/>
          </w:tcPr>
          <w:p w:rsidR="00DB6605" w:rsidRPr="00015F5A" w:rsidRDefault="00DB6605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  <w:r w:rsidR="000E5001" w:rsidRPr="00015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B6605" w:rsidRPr="00015F5A" w:rsidRDefault="000E5001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6605" w:rsidRPr="00015F5A" w:rsidRDefault="000E5001" w:rsidP="00CD0E5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 (Лаб)</w:t>
            </w:r>
          </w:p>
        </w:tc>
        <w:tc>
          <w:tcPr>
            <w:tcW w:w="1417" w:type="dxa"/>
            <w:vAlign w:val="center"/>
          </w:tcPr>
          <w:p w:rsidR="00DB6605" w:rsidRPr="00015F5A" w:rsidRDefault="0074524E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B6605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B6605" w:rsidRPr="00015F5A" w:rsidRDefault="0074524E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B6605" w:rsidRPr="00015F5A" w:rsidTr="00DB6605">
        <w:trPr>
          <w:trHeight w:val="265"/>
        </w:trPr>
        <w:tc>
          <w:tcPr>
            <w:tcW w:w="5637" w:type="dxa"/>
            <w:gridSpan w:val="2"/>
          </w:tcPr>
          <w:p w:rsidR="00DB6605" w:rsidRPr="00015F5A" w:rsidRDefault="00915972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обучающихся (СР), в том числе выполнение курсовой работы</w:t>
            </w:r>
          </w:p>
        </w:tc>
        <w:tc>
          <w:tcPr>
            <w:tcW w:w="1417" w:type="dxa"/>
            <w:vAlign w:val="center"/>
          </w:tcPr>
          <w:p w:rsidR="0074524E" w:rsidRPr="00015F5A" w:rsidRDefault="0074524E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605" w:rsidRPr="00015F5A" w:rsidRDefault="00DB6605" w:rsidP="000E5001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  <w:r w:rsidR="000E5001" w:rsidRPr="00015F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74524E" w:rsidRPr="00015F5A" w:rsidRDefault="0074524E" w:rsidP="000E50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DB6605" w:rsidP="000E5001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E5001"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6605" w:rsidRPr="00015F5A" w:rsidRDefault="000E5001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</w:tr>
      <w:tr w:rsidR="00DB6605" w:rsidRPr="00015F5A" w:rsidTr="00DB6605">
        <w:trPr>
          <w:trHeight w:val="265"/>
        </w:trPr>
        <w:tc>
          <w:tcPr>
            <w:tcW w:w="3338" w:type="dxa"/>
            <w:vMerge w:val="restart"/>
          </w:tcPr>
          <w:p w:rsidR="00DB6605" w:rsidRPr="00015F5A" w:rsidRDefault="00DB6605" w:rsidP="00DB660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Контроль </w:t>
            </w:r>
          </w:p>
        </w:tc>
        <w:tc>
          <w:tcPr>
            <w:tcW w:w="2299" w:type="dxa"/>
          </w:tcPr>
          <w:p w:rsidR="00DB6605" w:rsidRPr="00015F5A" w:rsidRDefault="00DB6605" w:rsidP="00DB6605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форму контроля</w:t>
            </w:r>
          </w:p>
        </w:tc>
        <w:tc>
          <w:tcPr>
            <w:tcW w:w="1417" w:type="dxa"/>
            <w:vAlign w:val="center"/>
          </w:tcPr>
          <w:p w:rsidR="00DB6605" w:rsidRPr="00015F5A" w:rsidRDefault="00DB6605" w:rsidP="00DB6605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(КР, З, Э)</w:t>
            </w:r>
          </w:p>
        </w:tc>
        <w:tc>
          <w:tcPr>
            <w:tcW w:w="1559" w:type="dxa"/>
            <w:vAlign w:val="center"/>
          </w:tcPr>
          <w:p w:rsidR="00DB6605" w:rsidRPr="00015F5A" w:rsidRDefault="00DB6605" w:rsidP="00DB660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(З)</w:t>
            </w:r>
          </w:p>
        </w:tc>
        <w:tc>
          <w:tcPr>
            <w:tcW w:w="1276" w:type="dxa"/>
          </w:tcPr>
          <w:p w:rsidR="00DB6605" w:rsidRPr="00015F5A" w:rsidRDefault="00DB6605" w:rsidP="00DB6605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(КР, Э)</w:t>
            </w:r>
          </w:p>
        </w:tc>
      </w:tr>
      <w:tr w:rsidR="00DB6605" w:rsidRPr="00015F5A" w:rsidTr="00DB6605">
        <w:trPr>
          <w:trHeight w:val="142"/>
        </w:trPr>
        <w:tc>
          <w:tcPr>
            <w:tcW w:w="3338" w:type="dxa"/>
            <w:vMerge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299" w:type="dxa"/>
          </w:tcPr>
          <w:p w:rsidR="00DB6605" w:rsidRPr="00015F5A" w:rsidRDefault="00DB6605" w:rsidP="002816FD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kern w:val="1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DB6605" w:rsidRPr="00015F5A" w:rsidRDefault="00EA7112" w:rsidP="002816FD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B6605" w:rsidRPr="00015F5A" w:rsidRDefault="00DB6605" w:rsidP="002816FD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EA7112" w:rsidRPr="00015F5A" w:rsidTr="00DB6605">
        <w:trPr>
          <w:trHeight w:val="265"/>
        </w:trPr>
        <w:tc>
          <w:tcPr>
            <w:tcW w:w="3338" w:type="dxa"/>
            <w:vMerge w:val="restart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299" w:type="dxa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vAlign w:val="center"/>
          </w:tcPr>
          <w:p w:rsidR="00EA7112" w:rsidRPr="00015F5A" w:rsidRDefault="00EA7112" w:rsidP="00EA711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vAlign w:val="center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EA7112" w:rsidRPr="00015F5A" w:rsidTr="00DB6605">
        <w:trPr>
          <w:trHeight w:val="142"/>
        </w:trPr>
        <w:tc>
          <w:tcPr>
            <w:tcW w:w="3338" w:type="dxa"/>
            <w:vMerge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EA7112" w:rsidRPr="00015F5A" w:rsidRDefault="00EA7112" w:rsidP="00EA7112">
            <w:pPr>
              <w:widowControl/>
              <w:tabs>
                <w:tab w:val="right" w:leader="underscore" w:pos="9639"/>
              </w:tabs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зач. ед.</w:t>
            </w:r>
          </w:p>
        </w:tc>
        <w:tc>
          <w:tcPr>
            <w:tcW w:w="1417" w:type="dxa"/>
            <w:vAlign w:val="center"/>
          </w:tcPr>
          <w:p w:rsidR="00EA7112" w:rsidRPr="00015F5A" w:rsidRDefault="00EA7112" w:rsidP="00EA7112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7112" w:rsidRPr="00015F5A" w:rsidRDefault="00EA7112" w:rsidP="00EA7112">
            <w:pPr>
              <w:widowControl/>
              <w:tabs>
                <w:tab w:val="left" w:pos="708"/>
                <w:tab w:val="right" w:leader="underscore" w:pos="9639"/>
              </w:tabs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0"/>
        <w:rPr>
          <w:rFonts w:ascii="Times New Roman" w:hAnsi="Times New Roman"/>
          <w:i/>
          <w:spacing w:val="-4"/>
          <w:sz w:val="28"/>
          <w:szCs w:val="28"/>
        </w:rPr>
      </w:pPr>
    </w:p>
    <w:p w:rsidR="00D8465F" w:rsidRPr="00015F5A" w:rsidRDefault="00D8465F" w:rsidP="00B932D4">
      <w:pPr>
        <w:widowControl/>
        <w:tabs>
          <w:tab w:val="left" w:pos="1985"/>
        </w:tabs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5.2. Содержание дисциплины (модуля)</w:t>
      </w:r>
    </w:p>
    <w:p w:rsidR="00D8465F" w:rsidRPr="00015F5A" w:rsidRDefault="00D8465F" w:rsidP="00B932D4">
      <w:pPr>
        <w:widowControl/>
        <w:tabs>
          <w:tab w:val="num" w:pos="900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8465F" w:rsidRPr="00015F5A" w:rsidRDefault="00D8465F" w:rsidP="004B3B8A">
      <w:pPr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5.2.1. Содержание дисциплины</w:t>
      </w:r>
      <w:r w:rsidRPr="00015F5A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015F5A">
        <w:rPr>
          <w:rFonts w:ascii="Times New Roman" w:hAnsi="Times New Roman"/>
          <w:sz w:val="28"/>
          <w:szCs w:val="28"/>
          <w:lang w:eastAsia="ar-SA"/>
        </w:rPr>
        <w:t>(модуля) по очной форме обучения</w:t>
      </w:r>
    </w:p>
    <w:p w:rsidR="00D8465F" w:rsidRPr="00015F5A" w:rsidRDefault="00D8465F" w:rsidP="007D14CB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27"/>
        <w:gridCol w:w="1485"/>
        <w:gridCol w:w="456"/>
        <w:gridCol w:w="510"/>
        <w:gridCol w:w="612"/>
        <w:gridCol w:w="1120"/>
        <w:gridCol w:w="1652"/>
        <w:gridCol w:w="1608"/>
      </w:tblGrid>
      <w:tr w:rsidR="00915972" w:rsidRPr="00015F5A" w:rsidTr="00F2496F">
        <w:trPr>
          <w:cantSplit/>
          <w:tblHeader/>
        </w:trPr>
        <w:tc>
          <w:tcPr>
            <w:tcW w:w="11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91597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Кол-во часов СР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5972" w:rsidRPr="00015F5A" w:rsidRDefault="00915972" w:rsidP="0091597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Виды СР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8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2496F" w:rsidRPr="00015F5A" w:rsidTr="00F2496F">
        <w:trPr>
          <w:cantSplit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1. Оформление социальной</w:t>
            </w:r>
          </w:p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психологии в</w:t>
            </w:r>
          </w:p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самостоятельную науку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2. Развитие отечественной 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7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3. Предмет, задачи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7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4. Первые отечественные и западные социально-психологические</w:t>
            </w:r>
          </w:p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5. Соотношение категорий общение и деятельность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15972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ind w:firstLine="8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915972" w:rsidRPr="00015F5A" w:rsidRDefault="00915972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915972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915972">
            <w:pPr>
              <w:widowControl/>
              <w:spacing w:after="160"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6. Общение как коммуникация,  как интеракция, как  перцепция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7. Социализация личности. Механизмы, агенты социализации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8. Эффект аудитории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Тема 9. Социальная леность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10. Когнитивный диссонанс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15972" w:rsidRPr="00015F5A" w:rsidTr="00F2496F">
        <w:trPr>
          <w:cantSplit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151195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709"/>
        <w:rPr>
          <w:rFonts w:ascii="Times New Roman" w:hAnsi="Times New Roman"/>
          <w:i/>
          <w:spacing w:val="-4"/>
          <w:sz w:val="24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1. Оформление социальной психологии в самостоятельную науку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Поиск причин социального поведения. Возникновение новой отрасли научного знания. Социальные и теоретические предпосылки выделения социальной психологии в самостоятельную дисциплину.</w:t>
      </w:r>
    </w:p>
    <w:p w:rsidR="00BF0BF6" w:rsidRDefault="00BF0BF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социальные и теоретические предпосылки выделения социальной психологии в самостоятельную дисциплину.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развитие психологических знаний о закономерностях человеческого общества.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Каково место социальной психологии в системе научного знания.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Закономерности поведения и деятельности людей, обусловленных включением их в социальные группы.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История формирования социально-психологических идей.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социальное поведение: от античности до </w:t>
      </w:r>
      <w:r w:rsidRPr="00EA7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7EA4">
        <w:rPr>
          <w:rFonts w:ascii="Times New Roman" w:hAnsi="Times New Roman" w:cs="Times New Roman"/>
          <w:sz w:val="28"/>
          <w:szCs w:val="28"/>
        </w:rPr>
        <w:t xml:space="preserve"> в.     </w:t>
      </w:r>
    </w:p>
    <w:p w:rsidR="009563A6" w:rsidRPr="00015F5A" w:rsidRDefault="009563A6" w:rsidP="009563A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   </w:t>
      </w:r>
      <w:r w:rsidRPr="00015F5A">
        <w:rPr>
          <w:rFonts w:ascii="Times New Roman" w:hAnsi="Times New Roman" w:cs="Times New Roman"/>
          <w:sz w:val="28"/>
          <w:szCs w:val="28"/>
        </w:rPr>
        <w:tab/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2. Развитие отечественной  социальной психологии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Два этапа становления социальной психологии.</w:t>
      </w:r>
      <w:r w:rsidR="009563A6"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563A6" w:rsidRPr="00015F5A">
        <w:rPr>
          <w:rFonts w:ascii="Times New Roman" w:hAnsi="Times New Roman" w:cs="Times New Roman"/>
          <w:sz w:val="28"/>
          <w:szCs w:val="28"/>
        </w:rPr>
        <w:t>Возрождение отечественной социальной психологии.</w:t>
      </w:r>
      <w:r w:rsidR="009563A6"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Default="00BF0BF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этапы становления социальной психологии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lastRenderedPageBreak/>
        <w:t>Каким образом осуществлялось возрождение отечественной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</w:t>
      </w:r>
      <w:r w:rsidRPr="00EA7EA4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экспериментальный период развития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методологические проблемы социально-психологического исследования.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3. Предмет, задачи социальной психологии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Pr="00015F5A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Предмет социальной психологии. Методы социальной психологии.</w:t>
      </w:r>
    </w:p>
    <w:p w:rsidR="009563A6" w:rsidRDefault="009563A6" w:rsidP="009563A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Взаимосвязь социальной психологии с другими науками о человеке и обществе.</w:t>
      </w:r>
      <w:r w:rsidRPr="00015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BF6" w:rsidRDefault="00BF0BF6" w:rsidP="00BF0BF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Обозначьте предмет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задачи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методы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взаимосвязь социальной психологии с другими науками о человеке и обществе. 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4. Первые социально-психологические теории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Отечественные теории: концепция героев и толпы Н.К. Михайловского; коллективная рефлексология В.М. Бехтерева; культурно-историческая концепция Л.С. Выготского. Западные теории: социокультурный подход; эволюционный подход; теория социального научения; феноменологический подход; социально-когнитивный подход.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концепцию героев и толпы Н.К. Михайловского.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концепцию коллективной рефлексологии В.М. Бехтерева.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Культурно-историческая концепция Л.С. Выготского.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Западные социально-психологические теории.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5. Соотношение категорий общение и деятельность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1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5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Понятие категорий общения, деятельности. Виды общения. Соотношение категорий.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Понятие категорий общения.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сущность категорий деятельности.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виды общения.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заключается соотношение категорий.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lastRenderedPageBreak/>
        <w:t>Тема 6. Общение как коммуникация,  как интеракция, как  перцепция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 xml:space="preserve">Специфика обмена информацией в коммуникативном процессе. Средства коммуникации. Речь. Невербальная коммуникация. Место взаимодействия в структуре общения. Типы взаимодействий. Подход к взаимодействию в концепции «символического интеракционизма». Взаимодействие как организация совместной деятельности. 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специфика обмена информацией в коммуникативном процессе.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средства коммуникации. 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содержание речи. 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основные характеристики речи.</w:t>
      </w:r>
    </w:p>
    <w:p w:rsidR="00BF0BF6" w:rsidRPr="00EA7EA4" w:rsidRDefault="00BF0BF6" w:rsidP="00BF0BF6">
      <w:pPr>
        <w:pStyle w:val="af3"/>
        <w:numPr>
          <w:ilvl w:val="0"/>
          <w:numId w:val="27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Определите место взаимодействия в структуре общения. 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7. Социализация личности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Понятие социализация личности.  Основные теории социализации. Этапы социализации личности. Механизмы социализации личности. Агенты социализации.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понятие «социализация личности». 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основные теории социализации.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этапы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В чем проявляются механизмы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Роль агентов социализации в процессе развития и формирования личности.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8. Эффект аудитории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Влияние присутствия других на поведение. Социальная фасилитация. Социальная ингибиция. Условия возникновения различных проявлений эффекта аудитории. Концепция Р. Зайонца. Экспериментальные исследования. Дополнения к концепции эффекта аудитории. Проявления этого эффекта в обыденной жизни.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феномен влияния людей на поведение окружающих.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сущность феномена социальной ингибиции.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смысл социальной фасилитации.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Проявления эффекта аудитории в обыденной жизни.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9. Социальная леность</w:t>
      </w:r>
      <w:r w:rsidR="00BF0BF6">
        <w:rPr>
          <w:rFonts w:ascii="Times New Roman" w:hAnsi="Times New Roman" w:cs="Times New Roman"/>
          <w:sz w:val="28"/>
          <w:szCs w:val="28"/>
        </w:rPr>
        <w:t xml:space="preserve"> – 17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563A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BF0BF6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 w:cs="Times New Roman"/>
          <w:sz w:val="28"/>
          <w:szCs w:val="28"/>
        </w:rPr>
        <w:t>Социальная леность. Экспериментальные исследования. Условия усиления эффекта социальной лености. Социальная леность в обыденной жизни.</w:t>
      </w:r>
    </w:p>
    <w:p w:rsidR="001A5BB6" w:rsidRDefault="001A5BB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Объясните феномен социальной лености.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 проявляется социальная леность в обыденной жизни.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Каковы условия усиления эффекта социальной лености.</w:t>
      </w:r>
    </w:p>
    <w:p w:rsidR="009563A6" w:rsidRPr="00015F5A" w:rsidRDefault="009563A6" w:rsidP="009563A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3A6" w:rsidRPr="00015F5A" w:rsidRDefault="009563A6" w:rsidP="00BF0BF6">
      <w:pPr>
        <w:pStyle w:val="af3"/>
        <w:tabs>
          <w:tab w:val="left" w:pos="691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10.  Когнитивный диссонанс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– </w:t>
      </w:r>
      <w:r w:rsidR="00BF0BF6">
        <w:rPr>
          <w:rFonts w:ascii="Times New Roman" w:hAnsi="Times New Roman" w:cs="Times New Roman"/>
          <w:sz w:val="28"/>
          <w:szCs w:val="28"/>
        </w:rPr>
        <w:t>36</w:t>
      </w:r>
      <w:r w:rsidR="0074524E" w:rsidRPr="00015F5A">
        <w:rPr>
          <w:rFonts w:ascii="Times New Roman" w:hAnsi="Times New Roman" w:cs="Times New Roman"/>
          <w:sz w:val="28"/>
          <w:szCs w:val="28"/>
        </w:rPr>
        <w:t xml:space="preserve"> </w:t>
      </w:r>
      <w:r w:rsidR="00BF0BF6">
        <w:rPr>
          <w:rFonts w:ascii="Times New Roman" w:hAnsi="Times New Roman" w:cs="Times New Roman"/>
          <w:sz w:val="28"/>
          <w:szCs w:val="28"/>
        </w:rPr>
        <w:t>ч.</w:t>
      </w:r>
    </w:p>
    <w:p w:rsidR="009318AC" w:rsidRDefault="001A5BB6" w:rsidP="009563A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BF0BF6">
        <w:rPr>
          <w:rFonts w:ascii="Times New Roman" w:hAnsi="Times New Roman"/>
          <w:sz w:val="28"/>
          <w:szCs w:val="28"/>
        </w:rPr>
        <w:t>7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9563A6" w:rsidRPr="00015F5A">
        <w:rPr>
          <w:rFonts w:ascii="Times New Roman" w:hAnsi="Times New Roman"/>
          <w:sz w:val="28"/>
          <w:szCs w:val="28"/>
        </w:rPr>
        <w:t>Предпосылки появления теории. Научный вклад Л. Фестингера. История возникновения теории. Когнитивный диссонанс как психологический феномен. Практическое применение теории когнитивного диссонанса в обыденной жизни и профессиональной практике. Достоинства и недостатки теории.</w:t>
      </w:r>
      <w:r w:rsidR="009318AC" w:rsidRPr="00015F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5BB6" w:rsidRDefault="001A5BB6" w:rsidP="009563A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BF0BF6">
        <w:rPr>
          <w:rFonts w:ascii="Times New Roman" w:hAnsi="Times New Roman"/>
          <w:sz w:val="28"/>
          <w:szCs w:val="28"/>
        </w:rPr>
        <w:t>16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Предпосылки появления теории.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феномен когнитивного диссонанса. 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Практическое применение теории когнитивного диссонанса в обыденной жизни и профессиональной практике.</w:t>
      </w:r>
    </w:p>
    <w:p w:rsidR="009318AC" w:rsidRPr="00015F5A" w:rsidRDefault="009318AC" w:rsidP="009318AC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8465F" w:rsidRPr="00015F5A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5.2.2. Содержание дисциплины</w:t>
      </w:r>
      <w:r w:rsidRPr="00015F5A"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Pr="00015F5A">
        <w:rPr>
          <w:rFonts w:ascii="Times New Roman" w:hAnsi="Times New Roman"/>
          <w:sz w:val="28"/>
          <w:szCs w:val="28"/>
          <w:lang w:eastAsia="ar-SA"/>
        </w:rPr>
        <w:t>(модуля) по заочной форме обучения</w:t>
      </w:r>
    </w:p>
    <w:p w:rsidR="00D8465F" w:rsidRPr="00015F5A" w:rsidRDefault="00D8465F" w:rsidP="003501B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firstLine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162"/>
        <w:gridCol w:w="1485"/>
        <w:gridCol w:w="456"/>
        <w:gridCol w:w="510"/>
        <w:gridCol w:w="608"/>
        <w:gridCol w:w="1089"/>
        <w:gridCol w:w="1652"/>
        <w:gridCol w:w="1608"/>
      </w:tblGrid>
      <w:tr w:rsidR="00915972" w:rsidRPr="00015F5A" w:rsidTr="00F2496F">
        <w:trPr>
          <w:cantSplit/>
          <w:tblHeader/>
        </w:trPr>
        <w:tc>
          <w:tcPr>
            <w:tcW w:w="11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keepNext/>
              <w:widowControl/>
              <w:tabs>
                <w:tab w:val="center" w:pos="4513"/>
              </w:tabs>
              <w:spacing w:line="240" w:lineRule="auto"/>
              <w:ind w:firstLine="0"/>
              <w:contextualSpacing/>
              <w:jc w:val="center"/>
              <w:outlineLvl w:val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Количество часов, выделяемых на контактную работу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в том числе по видам учебных занятий</w:t>
            </w:r>
          </w:p>
        </w:tc>
        <w:tc>
          <w:tcPr>
            <w:tcW w:w="56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uppressAutoHyphens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Лаб</w:t>
            </w:r>
          </w:p>
        </w:tc>
        <w:tc>
          <w:tcPr>
            <w:tcW w:w="5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2" w:rsidRPr="00015F5A" w:rsidTr="00F2496F">
        <w:trPr>
          <w:cantSplit/>
          <w:tblHeader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2496F" w:rsidRPr="00015F5A" w:rsidTr="00F2496F">
        <w:trPr>
          <w:cantSplit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1. Оформление социальной</w:t>
            </w:r>
          </w:p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психологии в</w:t>
            </w:r>
          </w:p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самостоятельную науку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отечественной 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7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3. Предмет, задачи социальной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7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4. Первые отечественные и западные социально-психологические</w:t>
            </w:r>
          </w:p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5. Соотношение категорий общение и деятельность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6. Общение как коммуникация,  как интеракция, как  перцепция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Социализация личности. Механизмы, агенты социализации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8. Эффект аудитории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9. Социальная леность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F2496F" w:rsidRPr="00015F5A" w:rsidTr="00F2496F">
        <w:trPr>
          <w:cantSplit/>
          <w:trHeight w:val="24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5A">
              <w:rPr>
                <w:rFonts w:ascii="Times New Roman" w:hAnsi="Times New Roman" w:cs="Times New Roman"/>
                <w:sz w:val="24"/>
                <w:szCs w:val="24"/>
              </w:rPr>
              <w:t>10. Когнитивный диссонанс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ОК-7, ПК-7,</w:t>
            </w:r>
          </w:p>
          <w:p w:rsidR="00F2496F" w:rsidRPr="00015F5A" w:rsidRDefault="00F2496F" w:rsidP="00915972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015F5A" w:rsidRDefault="00F2496F" w:rsidP="0074524E">
            <w:pPr>
              <w:spacing w:line="240" w:lineRule="auto"/>
              <w:ind w:firstLine="0"/>
              <w:contextualSpacing/>
              <w:jc w:val="center"/>
            </w:pPr>
            <w:r w:rsidRPr="00015F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F8">
              <w:rPr>
                <w:rFonts w:ascii="Times New Roman" w:hAnsi="Times New Roman"/>
                <w:sz w:val="24"/>
                <w:szCs w:val="24"/>
              </w:rPr>
              <w:t>написание реферата, подготовка к устному опросу, практическим заданиям</w:t>
            </w:r>
          </w:p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6F" w:rsidRPr="00C918F8" w:rsidRDefault="00F2496F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18F8">
              <w:rPr>
                <w:rFonts w:ascii="Times New Roman" w:hAnsi="Times New Roman"/>
                <w:sz w:val="24"/>
                <w:szCs w:val="24"/>
                <w:lang w:eastAsia="en-US"/>
              </w:rPr>
              <w:t>Устный опрос, реферат, практические задания</w:t>
            </w:r>
          </w:p>
        </w:tc>
      </w:tr>
      <w:tr w:rsidR="00915972" w:rsidRPr="00015F5A" w:rsidTr="00F2496F">
        <w:trPr>
          <w:cantSplit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2472AE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151195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darkRed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72" w:rsidRPr="00015F5A" w:rsidRDefault="002472AE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72" w:rsidRPr="00015F5A" w:rsidRDefault="00915972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D8465F" w:rsidRPr="00015F5A" w:rsidRDefault="00D8465F" w:rsidP="004B3B8A">
      <w:pPr>
        <w:tabs>
          <w:tab w:val="left" w:pos="2694"/>
        </w:tabs>
        <w:suppressAutoHyphens/>
        <w:autoSpaceDE w:val="0"/>
        <w:autoSpaceDN w:val="0"/>
        <w:adjustRightInd w:val="0"/>
        <w:spacing w:line="240" w:lineRule="auto"/>
        <w:ind w:firstLine="1276"/>
        <w:rPr>
          <w:rFonts w:ascii="Times New Roman" w:hAnsi="Times New Roman"/>
          <w:sz w:val="28"/>
          <w:szCs w:val="28"/>
          <w:lang w:eastAsia="ar-SA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1. Оформление социальной психологии в самостоятельную науку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 xml:space="preserve">Поиск причин социального поведения. Возникновение новой отрасли научного знания. Социальные и теоретические </w:t>
      </w:r>
      <w:r w:rsidRPr="00015F5A">
        <w:rPr>
          <w:rFonts w:ascii="Times New Roman" w:hAnsi="Times New Roman" w:cs="Times New Roman"/>
          <w:sz w:val="28"/>
          <w:szCs w:val="28"/>
        </w:rPr>
        <w:lastRenderedPageBreak/>
        <w:t>предпосылки выделения социальной психологии в самостоятельную дисциплину.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социальные и теоретические предпосылки выделения социальной психологии в самостоятельную дисциплину.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развитие психологических знаний о закономерностях человеческого общества.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Каково место социальной психологии в системе научного знания.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Закономерности поведения и деятельности людей, обусловленных включением их в социальные группы.</w:t>
      </w:r>
    </w:p>
    <w:p w:rsidR="00BF0BF6" w:rsidRPr="00EA7EA4" w:rsidRDefault="00BF0BF6" w:rsidP="00BF0BF6">
      <w:pPr>
        <w:pStyle w:val="af3"/>
        <w:numPr>
          <w:ilvl w:val="0"/>
          <w:numId w:val="2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История формирования социально-психологических идей.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Проанализируйте социальное поведение: от античности до </w:t>
      </w:r>
      <w:r w:rsidRPr="00EA7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A7EA4">
        <w:rPr>
          <w:rFonts w:ascii="Times New Roman" w:hAnsi="Times New Roman" w:cs="Times New Roman"/>
          <w:sz w:val="28"/>
          <w:szCs w:val="28"/>
        </w:rPr>
        <w:t xml:space="preserve"> в.     </w:t>
      </w:r>
    </w:p>
    <w:p w:rsidR="00BF0BF6" w:rsidRPr="00015F5A" w:rsidRDefault="00BF0BF6" w:rsidP="00BF0BF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   </w:t>
      </w:r>
      <w:r w:rsidRPr="00015F5A">
        <w:rPr>
          <w:rFonts w:ascii="Times New Roman" w:hAnsi="Times New Roman" w:cs="Times New Roman"/>
          <w:sz w:val="28"/>
          <w:szCs w:val="28"/>
        </w:rPr>
        <w:tab/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2. Развитие отечественной  социальной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Два этапа становления социальной психологии.</w:t>
      </w:r>
      <w:r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15F5A">
        <w:rPr>
          <w:rFonts w:ascii="Times New Roman" w:hAnsi="Times New Roman" w:cs="Times New Roman"/>
          <w:sz w:val="28"/>
          <w:szCs w:val="28"/>
        </w:rPr>
        <w:t>Возрождение отечественной социальной психологии.</w:t>
      </w:r>
      <w:r w:rsidRPr="00015F5A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этапы становления социальной психологии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Каким образом осуществлялось возрождение отечественной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</w:t>
      </w:r>
      <w:r w:rsidRPr="00EA7EA4">
        <w:rPr>
          <w:rFonts w:ascii="Times New Roman" w:hAnsi="Times New Roman" w:cs="Times New Roman"/>
          <w:spacing w:val="-5"/>
          <w:sz w:val="28"/>
          <w:szCs w:val="28"/>
        </w:rPr>
        <w:t xml:space="preserve"> специфика социальной психологии как науки.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экспериментальный период развития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3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методологические проблемы социально-психологического исследования.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3. Предмет, задачи социальной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Предмет социальной психологии. Методы социальной психологии.</w:t>
      </w:r>
    </w:p>
    <w:p w:rsidR="00BF0BF6" w:rsidRDefault="00BF0BF6" w:rsidP="00BF0BF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Взаимосвязь социальной психологии с другими науками о человеке и обществе.</w:t>
      </w:r>
      <w:r w:rsidRPr="00015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BF6" w:rsidRDefault="00BF0BF6" w:rsidP="00BF0BF6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Обозначьте предмет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Проанализируйте задачи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методы социальной психологии.</w:t>
      </w:r>
    </w:p>
    <w:p w:rsidR="00BF0BF6" w:rsidRPr="00EA7EA4" w:rsidRDefault="00BF0BF6" w:rsidP="00BF0BF6">
      <w:pPr>
        <w:pStyle w:val="af3"/>
        <w:numPr>
          <w:ilvl w:val="0"/>
          <w:numId w:val="24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взаимосвязь социальной психологии с другими науками о человеке и обществе. 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4. Первые социально-психологические теории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 xml:space="preserve">Отечественные теории: концепция героев и толпы Н.К. Михайловского; коллективная рефлексология В.М. Бехтерева; </w:t>
      </w:r>
      <w:r w:rsidRPr="00015F5A">
        <w:rPr>
          <w:rFonts w:ascii="Times New Roman" w:hAnsi="Times New Roman" w:cs="Times New Roman"/>
          <w:sz w:val="28"/>
          <w:szCs w:val="28"/>
        </w:rPr>
        <w:lastRenderedPageBreak/>
        <w:t>культурно-историческая концепция Л.С. Выготского. Западные теории: социокультурный подход; эволюционный подход; теория социального научения; феноменологический подход; социально-когнитивный подход.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концепцию героев и толпы Н.К. Михайловского.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концепцию коллективной рефлексологии В.М. Бехтерева.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Культурно-историческая концепция Л.С. Выготского.</w:t>
      </w:r>
    </w:p>
    <w:p w:rsidR="00BF0BF6" w:rsidRPr="00EA7EA4" w:rsidRDefault="00BF0BF6" w:rsidP="00BF0BF6">
      <w:pPr>
        <w:pStyle w:val="af3"/>
        <w:numPr>
          <w:ilvl w:val="0"/>
          <w:numId w:val="25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Западные социально-психологические теории.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5. Соотношение категорий общение и деятельность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Понятие категорий общения, деятельности. Виды общения. Соотношение категорий.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Понятие категорий общения.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сущность категорий деятельности.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виды общения. </w:t>
      </w:r>
    </w:p>
    <w:p w:rsidR="00BF0BF6" w:rsidRPr="00EA7EA4" w:rsidRDefault="00BF0BF6" w:rsidP="00BF0BF6">
      <w:pPr>
        <w:pStyle w:val="af3"/>
        <w:numPr>
          <w:ilvl w:val="0"/>
          <w:numId w:val="26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заключается соотношение категорий.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6. Общение как коммуникация,  как интеракция, как  перцепция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 xml:space="preserve">Специфика обмена информацией в коммуникативном процессе. Средства коммуникации. Речь. Невербальная коммуникация. Место взаимодействия в структуре общения. Типы взаимодействий. Подход к взаимодействию в концепции «символического интеракционизма». Взаимодействие как организация совместной деятельности. 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специфика обмена информацией в коммуникативном процессе.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основные средства коммуникации. 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содержание речи. 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проявляется основные характеристики речи.</w:t>
      </w:r>
    </w:p>
    <w:p w:rsidR="00BF0BF6" w:rsidRPr="00EA7EA4" w:rsidRDefault="00BF0BF6" w:rsidP="00BF0BF6">
      <w:pPr>
        <w:pStyle w:val="af3"/>
        <w:numPr>
          <w:ilvl w:val="0"/>
          <w:numId w:val="32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Определите место взаимодействия в структуре общения. 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7. Социализация личности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Понятие социализация личности.  Основные теории социализации. Этапы социализации личности. Механизмы социализации личности. Агенты социализации.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Раскройте понятие «социализация личности». 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Проанализируйте основные теории социализации.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этапы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В чем проявляются механизмы социализации личности. </w:t>
      </w:r>
    </w:p>
    <w:p w:rsidR="00BF0BF6" w:rsidRPr="00EA7EA4" w:rsidRDefault="00BF0BF6" w:rsidP="00BF0BF6">
      <w:pPr>
        <w:pStyle w:val="af3"/>
        <w:numPr>
          <w:ilvl w:val="0"/>
          <w:numId w:val="28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Роль агентов социализации в процессе развития и формирования личности.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8. Эффект аудитории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Влияние присутствия других на поведение. Социальная фасилитация. Социальная ингибиция. Условия возникновения различных проявлений эффекта аудитории. Концепция Р. Зайонца. Экспериментальные исследования. Дополнения к концепции эффекта аудитории. Проявления этого эффекта в обыденной жизни.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Охарактеризуйте феномен влияния людей на поведение окружающих.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Раскройте сущность феномена социальной ингибиции.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 чем смысл социальной фасилитации.</w:t>
      </w:r>
    </w:p>
    <w:p w:rsidR="00BF0BF6" w:rsidRPr="00EA7EA4" w:rsidRDefault="00BF0BF6" w:rsidP="00BF0BF6">
      <w:pPr>
        <w:pStyle w:val="af3"/>
        <w:numPr>
          <w:ilvl w:val="0"/>
          <w:numId w:val="29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Проявления эффекта аудитории в обыденной жизни.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>Тема 9. Социальная леность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049A9">
        <w:rPr>
          <w:rFonts w:ascii="Times New Roman" w:hAnsi="Times New Roman" w:cs="Times New Roman"/>
          <w:sz w:val="28"/>
          <w:szCs w:val="28"/>
        </w:rPr>
        <w:t>24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049A9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 w:cs="Times New Roman"/>
          <w:sz w:val="28"/>
          <w:szCs w:val="28"/>
        </w:rPr>
        <w:t>Социальная леность. Экспериментальные исследования. Условия усиления эффекта социальной лености. Социальная леность в обыденной жизни.</w:t>
      </w:r>
    </w:p>
    <w:p w:rsidR="00BF0BF6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049A9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Объясните феномен социальной лености.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 проявляется социальная леность в обыденной жизни.</w:t>
      </w:r>
    </w:p>
    <w:p w:rsidR="00BF0BF6" w:rsidRPr="00EA7EA4" w:rsidRDefault="00BF0BF6" w:rsidP="00BF0BF6">
      <w:pPr>
        <w:pStyle w:val="af3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Каковы условия усиления эффекта социальной лености.</w:t>
      </w:r>
    </w:p>
    <w:p w:rsidR="00BF0BF6" w:rsidRPr="00015F5A" w:rsidRDefault="00BF0BF6" w:rsidP="00BF0BF6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BF6" w:rsidRPr="00015F5A" w:rsidRDefault="00BF0BF6" w:rsidP="00BF0BF6">
      <w:pPr>
        <w:pStyle w:val="af3"/>
        <w:tabs>
          <w:tab w:val="left" w:pos="691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5A">
        <w:rPr>
          <w:rFonts w:ascii="Times New Roman" w:hAnsi="Times New Roman" w:cs="Times New Roman"/>
          <w:sz w:val="28"/>
          <w:szCs w:val="28"/>
        </w:rPr>
        <w:t xml:space="preserve">Тема 10.  Когнитивный диссонанс – </w:t>
      </w:r>
      <w:r w:rsidR="003049A9">
        <w:rPr>
          <w:rFonts w:ascii="Times New Roman" w:hAnsi="Times New Roman" w:cs="Times New Roman"/>
          <w:sz w:val="28"/>
          <w:szCs w:val="28"/>
        </w:rPr>
        <w:t>35</w:t>
      </w:r>
      <w:r w:rsidRPr="0001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BF0BF6" w:rsidRDefault="00BF0BF6" w:rsidP="00BF0BF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3049A9">
        <w:rPr>
          <w:rFonts w:ascii="Times New Roman" w:hAnsi="Times New Roman"/>
          <w:sz w:val="28"/>
          <w:szCs w:val="28"/>
        </w:rPr>
        <w:t>4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015F5A">
        <w:rPr>
          <w:rFonts w:ascii="Times New Roman" w:hAnsi="Times New Roman"/>
          <w:sz w:val="28"/>
          <w:szCs w:val="28"/>
        </w:rPr>
        <w:t>Предпосылки появления теории. Научный вклад Л. Фестингера. История возникновения теории. Когнитивный диссонанс как психологический феномен. Практическое применение теории когнитивного диссонанса в обыденной жизни и профессиональной практике. Достоинства и недостатки теории.</w:t>
      </w:r>
      <w:r w:rsidRPr="00015F5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0BF6" w:rsidRDefault="00BF0BF6" w:rsidP="00BF0BF6">
      <w:pPr>
        <w:tabs>
          <w:tab w:val="left" w:pos="851"/>
          <w:tab w:val="left" w:pos="1560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BF0BF6" w:rsidRPr="00EA7EA4" w:rsidRDefault="00BF0BF6" w:rsidP="00BF0BF6">
      <w:pPr>
        <w:pStyle w:val="af3"/>
        <w:tabs>
          <w:tab w:val="left" w:pos="993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Вопросы: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Предпосылки появления теории.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 xml:space="preserve">Охарактеризуйте феномен когнитивного диссонанса. </w:t>
      </w:r>
    </w:p>
    <w:p w:rsidR="00BF0BF6" w:rsidRPr="00EA7EA4" w:rsidRDefault="00BF0BF6" w:rsidP="00BF0BF6">
      <w:pPr>
        <w:pStyle w:val="af3"/>
        <w:numPr>
          <w:ilvl w:val="0"/>
          <w:numId w:val="31"/>
        </w:numPr>
        <w:tabs>
          <w:tab w:val="left" w:pos="993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EA4">
        <w:rPr>
          <w:rFonts w:ascii="Times New Roman" w:hAnsi="Times New Roman" w:cs="Times New Roman"/>
          <w:sz w:val="28"/>
          <w:szCs w:val="28"/>
        </w:rPr>
        <w:t>Практическое применение теории когнитивного диссонанса в обыденной жизни и профессиональной практике.</w:t>
      </w:r>
    </w:p>
    <w:p w:rsidR="002472AE" w:rsidRPr="00015F5A" w:rsidRDefault="002472AE" w:rsidP="002472AE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 w:rsidRPr="00015F5A"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lastRenderedPageBreak/>
        <w:t>6. Методические материалы для изучения дисциплины (модуля)</w:t>
      </w:r>
    </w:p>
    <w:p w:rsidR="002472AE" w:rsidRPr="00015F5A" w:rsidRDefault="002472AE" w:rsidP="002472AE">
      <w:pPr>
        <w:keepNext/>
        <w:spacing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</w:p>
    <w:p w:rsidR="00CB0C85" w:rsidRPr="00015F5A" w:rsidRDefault="002472AE" w:rsidP="002472AE">
      <w:pPr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D8465F" w:rsidRPr="00015F5A" w:rsidRDefault="00D8465F" w:rsidP="007D14CB">
      <w:pPr>
        <w:widowControl/>
        <w:autoSpaceDE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4B3B8A">
      <w:pPr>
        <w:widowControl/>
        <w:tabs>
          <w:tab w:val="left" w:pos="1134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D8465F" w:rsidRPr="00015F5A" w:rsidRDefault="00D8465F" w:rsidP="007D14CB">
      <w:pPr>
        <w:widowControl/>
        <w:tabs>
          <w:tab w:val="num" w:pos="-284"/>
        </w:tabs>
        <w:autoSpaceDE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65F" w:rsidRPr="00015F5A" w:rsidRDefault="00D8465F" w:rsidP="004B3B8A">
      <w:pPr>
        <w:keepNext/>
        <w:tabs>
          <w:tab w:val="left" w:pos="1843"/>
        </w:tabs>
        <w:suppressAutoHyphens/>
        <w:spacing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7.1. Основная литература</w:t>
      </w:r>
    </w:p>
    <w:p w:rsidR="00D8465F" w:rsidRPr="00015F5A" w:rsidRDefault="00D8465F" w:rsidP="007D14CB">
      <w:pPr>
        <w:widowControl/>
        <w:spacing w:line="240" w:lineRule="auto"/>
        <w:ind w:firstLine="1843"/>
        <w:jc w:val="center"/>
        <w:rPr>
          <w:rFonts w:ascii="Times New Roman" w:hAnsi="Times New Roman"/>
          <w:sz w:val="28"/>
          <w:szCs w:val="28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73"/>
        <w:gridCol w:w="3401"/>
        <w:gridCol w:w="1674"/>
        <w:gridCol w:w="2782"/>
      </w:tblGrid>
      <w:tr w:rsidR="00D8465F" w:rsidRPr="00015F5A" w:rsidTr="0074524E">
        <w:trPr>
          <w:trHeight w:val="828"/>
        </w:trPr>
        <w:tc>
          <w:tcPr>
            <w:tcW w:w="352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85" w:type="pct"/>
            <w:vAlign w:val="center"/>
          </w:tcPr>
          <w:p w:rsidR="00D8465F" w:rsidRPr="00015F5A" w:rsidRDefault="003D2FAE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015F5A">
              <w:rPr>
                <w:rFonts w:ascii="Times New Roman" w:hAnsi="Times New Roman"/>
                <w:sz w:val="24"/>
              </w:rPr>
              <w:t xml:space="preserve">Период обучения (о. / </w:t>
            </w:r>
            <w:r w:rsidR="0074524E" w:rsidRPr="00015F5A">
              <w:rPr>
                <w:rFonts w:ascii="Times New Roman" w:hAnsi="Times New Roman"/>
                <w:sz w:val="24"/>
              </w:rPr>
              <w:t xml:space="preserve"> з.)</w:t>
            </w:r>
          </w:p>
        </w:tc>
        <w:tc>
          <w:tcPr>
            <w:tcW w:w="1898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7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94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1106" w:rsidRPr="00015F5A" w:rsidTr="0074524E">
        <w:trPr>
          <w:trHeight w:val="243"/>
        </w:trPr>
        <w:tc>
          <w:tcPr>
            <w:tcW w:w="352" w:type="pct"/>
            <w:vAlign w:val="center"/>
          </w:tcPr>
          <w:p w:rsidR="006A1106" w:rsidRPr="00015F5A" w:rsidRDefault="006A1106" w:rsidP="0074524E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6A1106" w:rsidRPr="00015F5A" w:rsidRDefault="00B7643D" w:rsidP="003D2FA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</w:t>
            </w:r>
            <w:r w:rsidR="00CB0C85" w:rsidRPr="00015F5A">
              <w:rPr>
                <w:rFonts w:ascii="Times New Roman" w:hAnsi="Times New Roman"/>
                <w:sz w:val="24"/>
              </w:rPr>
              <w:t>,</w:t>
            </w:r>
            <w:r w:rsidRPr="00015F5A">
              <w:rPr>
                <w:rFonts w:ascii="Times New Roman" w:hAnsi="Times New Roman"/>
                <w:sz w:val="24"/>
              </w:rPr>
              <w:t>4</w:t>
            </w:r>
            <w:r w:rsidR="00CB0C85" w:rsidRPr="00015F5A">
              <w:rPr>
                <w:rFonts w:ascii="Times New Roman" w:hAnsi="Times New Roman"/>
                <w:sz w:val="24"/>
              </w:rPr>
              <w:t xml:space="preserve"> </w:t>
            </w:r>
            <w:r w:rsidR="003D2FAE" w:rsidRPr="00015F5A">
              <w:rPr>
                <w:rFonts w:ascii="Times New Roman" w:hAnsi="Times New Roman"/>
                <w:sz w:val="24"/>
              </w:rPr>
              <w:t>/</w:t>
            </w:r>
            <w:r w:rsidR="006A1106" w:rsidRPr="00015F5A">
              <w:rPr>
                <w:rFonts w:ascii="Times New Roman" w:hAnsi="Times New Roman"/>
                <w:sz w:val="24"/>
              </w:rPr>
              <w:t xml:space="preserve"> </w:t>
            </w:r>
            <w:r w:rsidR="0069774D" w:rsidRPr="00015F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8" w:type="pct"/>
            <w:vAlign w:val="center"/>
          </w:tcPr>
          <w:p w:rsidR="006A1106" w:rsidRPr="00015F5A" w:rsidRDefault="00CB0C85" w:rsidP="002472A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Алтунина, И. Р.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учебник для академического бакалавриата / И. Р. Алтунина, Р. С. Немов ; под ред. Р. С. Немова. — 2-е изд.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427 с. — (Серия : Бакалавр. Академический курс). — ISBN 978-5-534-01317-7.</w:t>
            </w:r>
          </w:p>
        </w:tc>
        <w:tc>
          <w:tcPr>
            <w:tcW w:w="970" w:type="pct"/>
            <w:vAlign w:val="center"/>
          </w:tcPr>
          <w:p w:rsidR="006A1106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015F5A" w:rsidRDefault="006A1106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106" w:rsidRPr="00015F5A" w:rsidRDefault="006A1106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pct"/>
            <w:vAlign w:val="center"/>
          </w:tcPr>
          <w:p w:rsidR="006A1106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Режим доступа : </w:t>
            </w:r>
            <w:r w:rsidR="00CB0C85"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https://biblio-online.ru/book/socialnaya-psihologiya-399747</w:t>
            </w:r>
          </w:p>
        </w:tc>
      </w:tr>
      <w:tr w:rsidR="00D8465F" w:rsidRPr="00015F5A" w:rsidTr="0074524E">
        <w:trPr>
          <w:trHeight w:val="225"/>
        </w:trPr>
        <w:tc>
          <w:tcPr>
            <w:tcW w:w="352" w:type="pct"/>
            <w:vAlign w:val="center"/>
          </w:tcPr>
          <w:p w:rsidR="00D8465F" w:rsidRPr="00015F5A" w:rsidRDefault="00D8465F" w:rsidP="0074524E">
            <w:pPr>
              <w:widowControl/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pct"/>
            <w:vAlign w:val="center"/>
          </w:tcPr>
          <w:p w:rsidR="00D8465F" w:rsidRPr="00015F5A" w:rsidRDefault="003D2FAE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98" w:type="pct"/>
            <w:vAlign w:val="center"/>
          </w:tcPr>
          <w:p w:rsidR="00D8465F" w:rsidRPr="00015F5A" w:rsidRDefault="00CB0C85" w:rsidP="002472A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Семечкин, Н. И.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учебник для академического бакалавриата / Н. И. Семечкин. — 2-е изд., испр.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379 с. — (Серия : Бакалавр. Академический курс). — ISBN 978-5-534-03814-9.</w:t>
            </w:r>
          </w:p>
        </w:tc>
        <w:tc>
          <w:tcPr>
            <w:tcW w:w="97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65F" w:rsidRPr="00015F5A" w:rsidRDefault="00D8465F" w:rsidP="0074524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</w:t>
            </w:r>
            <w:r w:rsidR="006A75E6" w:rsidRPr="00015F5A">
              <w:rPr>
                <w:rFonts w:ascii="Times New Roman" w:hAnsi="Times New Roman"/>
                <w:sz w:val="24"/>
                <w:szCs w:val="24"/>
              </w:rPr>
              <w:t>ы</w:t>
            </w:r>
            <w:r w:rsidRPr="00015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AE7" w:rsidRPr="00015F5A">
              <w:rPr>
                <w:rFonts w:ascii="Times New Roman" w:hAnsi="Times New Roman"/>
                <w:sz w:val="24"/>
                <w:szCs w:val="24"/>
              </w:rPr>
              <w:t>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4" w:type="pct"/>
            <w:vAlign w:val="center"/>
          </w:tcPr>
          <w:p w:rsidR="00D8465F" w:rsidRPr="00015F5A" w:rsidRDefault="006A1106" w:rsidP="0074524E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Режим доступа : </w:t>
            </w:r>
            <w:r w:rsidR="00CB0C85" w:rsidRPr="00015F5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https://biblio-online.ru/book/socialnaya-psihologiya-405019</w:t>
            </w:r>
          </w:p>
        </w:tc>
      </w:tr>
    </w:tbl>
    <w:p w:rsidR="0074524E" w:rsidRPr="00015F5A" w:rsidRDefault="0074524E" w:rsidP="002472AE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</w:rPr>
      </w:pPr>
    </w:p>
    <w:p w:rsidR="00D8465F" w:rsidRPr="00015F5A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7.2. Дополнительная литература</w:t>
      </w:r>
    </w:p>
    <w:p w:rsidR="00D8465F" w:rsidRPr="00015F5A" w:rsidRDefault="00D8465F" w:rsidP="004B3B8A">
      <w:pPr>
        <w:widowControl/>
        <w:tabs>
          <w:tab w:val="left" w:pos="1843"/>
        </w:tabs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1173"/>
        <w:gridCol w:w="3381"/>
        <w:gridCol w:w="1630"/>
        <w:gridCol w:w="2782"/>
      </w:tblGrid>
      <w:tr w:rsidR="00D8465F" w:rsidRPr="00015F5A" w:rsidTr="0074524E">
        <w:trPr>
          <w:trHeight w:val="828"/>
        </w:trPr>
        <w:tc>
          <w:tcPr>
            <w:tcW w:w="420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576" w:type="pct"/>
            <w:vAlign w:val="center"/>
          </w:tcPr>
          <w:p w:rsidR="00D8465F" w:rsidRPr="00015F5A" w:rsidRDefault="003D2FAE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015F5A">
              <w:rPr>
                <w:rFonts w:ascii="Times New Roman" w:hAnsi="Times New Roman"/>
                <w:sz w:val="24"/>
              </w:rPr>
              <w:t xml:space="preserve">Период обучения (о. </w:t>
            </w:r>
            <w:r w:rsidR="0074524E" w:rsidRPr="00015F5A">
              <w:rPr>
                <w:rFonts w:ascii="Times New Roman" w:hAnsi="Times New Roman"/>
                <w:sz w:val="24"/>
              </w:rPr>
              <w:t xml:space="preserve"> / з.)</w:t>
            </w:r>
          </w:p>
        </w:tc>
        <w:tc>
          <w:tcPr>
            <w:tcW w:w="1871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956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Используется при изучении разделов (тем)</w:t>
            </w:r>
          </w:p>
        </w:tc>
        <w:tc>
          <w:tcPr>
            <w:tcW w:w="1177" w:type="pct"/>
            <w:vAlign w:val="center"/>
          </w:tcPr>
          <w:p w:rsidR="00D8465F" w:rsidRPr="00015F5A" w:rsidRDefault="00D8465F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Режим доступа</w:t>
            </w:r>
          </w:p>
        </w:tc>
      </w:tr>
      <w:tr w:rsidR="006A75E6" w:rsidRPr="00015F5A" w:rsidTr="0074524E">
        <w:trPr>
          <w:trHeight w:val="2271"/>
        </w:trPr>
        <w:tc>
          <w:tcPr>
            <w:tcW w:w="420" w:type="pct"/>
            <w:vAlign w:val="center"/>
          </w:tcPr>
          <w:p w:rsidR="006A75E6" w:rsidRPr="00015F5A" w:rsidRDefault="006A75E6" w:rsidP="0074524E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015F5A" w:rsidRDefault="003D2FAE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71" w:type="pct"/>
            <w:vAlign w:val="center"/>
          </w:tcPr>
          <w:p w:rsidR="006A75E6" w:rsidRPr="00015F5A" w:rsidRDefault="0069774D" w:rsidP="00247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Сарычев, С. В.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учебное пособие для вузов / С. В. Сарычев, О. В. Чернышова. — 2-е изд., испр.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127 с. — (Серия : Университеты России). — ISBN 978-5-534-03250-5.</w:t>
            </w:r>
          </w:p>
        </w:tc>
        <w:tc>
          <w:tcPr>
            <w:tcW w:w="956" w:type="pct"/>
            <w:vAlign w:val="center"/>
          </w:tcPr>
          <w:p w:rsidR="006A75E6" w:rsidRPr="00015F5A" w:rsidRDefault="006A75E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pct"/>
            <w:vAlign w:val="center"/>
          </w:tcPr>
          <w:p w:rsidR="006A75E6" w:rsidRPr="00015F5A" w:rsidRDefault="006A110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Режим доступа : </w:t>
            </w:r>
            <w:r w:rsidR="0069774D"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https://biblio-online.ru/book/socialnaya-psihologiya-402710</w:t>
            </w:r>
          </w:p>
        </w:tc>
      </w:tr>
      <w:tr w:rsidR="006A75E6" w:rsidRPr="00015F5A" w:rsidTr="0074524E">
        <w:trPr>
          <w:trHeight w:val="426"/>
        </w:trPr>
        <w:tc>
          <w:tcPr>
            <w:tcW w:w="420" w:type="pct"/>
            <w:vAlign w:val="center"/>
          </w:tcPr>
          <w:p w:rsidR="006A75E6" w:rsidRPr="00015F5A" w:rsidRDefault="006A75E6" w:rsidP="0074524E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6" w:type="pct"/>
            <w:vAlign w:val="center"/>
          </w:tcPr>
          <w:p w:rsidR="006A75E6" w:rsidRPr="00015F5A" w:rsidRDefault="003D2FAE" w:rsidP="00745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15F5A">
              <w:rPr>
                <w:rFonts w:ascii="Times New Roman" w:hAnsi="Times New Roman"/>
                <w:sz w:val="24"/>
              </w:rPr>
              <w:t>3,4 / 2</w:t>
            </w:r>
          </w:p>
        </w:tc>
        <w:tc>
          <w:tcPr>
            <w:tcW w:w="1871" w:type="pct"/>
            <w:vAlign w:val="center"/>
          </w:tcPr>
          <w:p w:rsidR="006A75E6" w:rsidRPr="00015F5A" w:rsidRDefault="0069774D" w:rsidP="00247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Свенцицкий, А. Л. 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психология : учебник для бакалавров / А. Л. Свенцицкий. — 2-е изд., пер. и доп. — М. : Издательство Юрайт, 201</w:t>
            </w:r>
            <w:r w:rsidR="002472AE"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Pr="00015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408 с. — (Серия : Бакалавр. Академический курс). — ISBN 978-5-9916-3211-9.</w:t>
            </w:r>
          </w:p>
        </w:tc>
        <w:tc>
          <w:tcPr>
            <w:tcW w:w="956" w:type="pct"/>
            <w:vAlign w:val="center"/>
          </w:tcPr>
          <w:p w:rsidR="006A75E6" w:rsidRPr="00015F5A" w:rsidRDefault="006A75E6" w:rsidP="007452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5E6" w:rsidRPr="00015F5A" w:rsidRDefault="006A75E6" w:rsidP="0074524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>Темы 1-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7" w:type="pct"/>
            <w:vAlign w:val="center"/>
          </w:tcPr>
          <w:p w:rsidR="006A75E6" w:rsidRPr="00015F5A" w:rsidRDefault="006A1106" w:rsidP="007452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5A">
              <w:rPr>
                <w:rFonts w:ascii="Times New Roman" w:hAnsi="Times New Roman"/>
                <w:sz w:val="24"/>
                <w:szCs w:val="24"/>
              </w:rPr>
              <w:t xml:space="preserve">Режим доступа : </w:t>
            </w:r>
            <w:r w:rsidR="0069774D" w:rsidRPr="00015F5A">
              <w:rPr>
                <w:rFonts w:ascii="Times New Roman" w:hAnsi="Times New Roman"/>
                <w:sz w:val="24"/>
                <w:szCs w:val="24"/>
              </w:rPr>
              <w:t>https://biblio-online.ru/book/socialnaya-psihologiya-404469</w:t>
            </w:r>
          </w:p>
        </w:tc>
      </w:tr>
    </w:tbl>
    <w:p w:rsidR="00D8465F" w:rsidRPr="00015F5A" w:rsidRDefault="00D8465F" w:rsidP="007D14CB">
      <w:pPr>
        <w:widowControl/>
        <w:spacing w:line="240" w:lineRule="auto"/>
        <w:ind w:firstLine="709"/>
        <w:rPr>
          <w:rFonts w:ascii="Times New Roman" w:hAnsi="Times New Roman"/>
          <w:b/>
          <w:i/>
          <w:sz w:val="24"/>
        </w:rPr>
      </w:pPr>
    </w:p>
    <w:bookmarkEnd w:id="2"/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015F5A" w:rsidRPr="00015F5A" w:rsidRDefault="00015F5A" w:rsidP="00015F5A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015F5A" w:rsidRPr="00015F5A" w:rsidTr="001A5BB6"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015F5A" w:rsidRPr="00015F5A" w:rsidTr="001A5BB6">
        <w:trPr>
          <w:trHeight w:val="227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015F5A" w:rsidRPr="00015F5A" w:rsidTr="001A5BB6">
        <w:trPr>
          <w:trHeight w:val="345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015F5A" w:rsidRPr="00015F5A" w:rsidTr="001A5BB6">
        <w:trPr>
          <w:trHeight w:val="525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015F5A" w:rsidRPr="00015F5A" w:rsidTr="001A5BB6">
        <w:trPr>
          <w:trHeight w:val="360"/>
        </w:trPr>
        <w:tc>
          <w:tcPr>
            <w:tcW w:w="567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015F5A" w:rsidRPr="00015F5A">
                <w:rPr>
                  <w:rFonts w:ascii="Times New Roman" w:hAnsi="Times New Roman"/>
                  <w:sz w:val="24"/>
                  <w:szCs w:val="22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015F5A" w:rsidRPr="00015F5A" w:rsidRDefault="00015F5A" w:rsidP="00015F5A">
      <w:pPr>
        <w:spacing w:line="240" w:lineRule="auto"/>
        <w:ind w:firstLine="0"/>
        <w:jc w:val="left"/>
        <w:rPr>
          <w:rFonts w:ascii="Times New Roman" w:hAnsi="Times New Roman"/>
          <w:bCs/>
          <w:i/>
          <w:iCs/>
          <w:sz w:val="28"/>
          <w:szCs w:val="28"/>
        </w:rPr>
      </w:pP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015F5A" w:rsidRPr="00015F5A" w:rsidRDefault="00015F5A" w:rsidP="00015F5A">
      <w:pPr>
        <w:widowControl/>
        <w:tabs>
          <w:tab w:val="left" w:pos="1276"/>
        </w:tabs>
        <w:suppressAutoHyphens/>
        <w:autoSpaceDE w:val="0"/>
        <w:spacing w:line="240" w:lineRule="auto"/>
        <w:ind w:firstLine="709"/>
        <w:jc w:val="left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9.1. Информационные технологии</w:t>
      </w:r>
    </w:p>
    <w:p w:rsidR="00015F5A" w:rsidRPr="00015F5A" w:rsidRDefault="00015F5A" w:rsidP="00015F5A">
      <w:pPr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И</w:t>
      </w:r>
      <w:r w:rsidRPr="00015F5A">
        <w:rPr>
          <w:rFonts w:ascii="Times New Roman" w:hAnsi="Times New Roman"/>
          <w:bCs/>
          <w:sz w:val="28"/>
          <w:szCs w:val="28"/>
        </w:rPr>
        <w:t>нформационные технологии</w:t>
      </w:r>
      <w:r w:rsidRPr="00015F5A">
        <w:rPr>
          <w:rFonts w:ascii="Times New Roman" w:hAnsi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  <w:r w:rsidRPr="00015F5A">
        <w:rPr>
          <w:rFonts w:ascii="Times New Roman" w:hAnsi="Times New Roman"/>
          <w:sz w:val="28"/>
          <w:szCs w:val="28"/>
        </w:rPr>
        <w:t xml:space="preserve">При осуществлении образовательного процесса по дисциплине </w:t>
      </w:r>
      <w:r w:rsidRPr="00015F5A">
        <w:rPr>
          <w:rFonts w:ascii="Times New Roman" w:hAnsi="Times New Roman"/>
          <w:sz w:val="28"/>
          <w:szCs w:val="28"/>
        </w:rPr>
        <w:lastRenderedPageBreak/>
        <w:t>применя</w:t>
      </w:r>
      <w:r w:rsidR="003049A9">
        <w:rPr>
          <w:rFonts w:ascii="Times New Roman" w:hAnsi="Times New Roman"/>
          <w:sz w:val="28"/>
          <w:szCs w:val="28"/>
        </w:rPr>
        <w:t>ются</w:t>
      </w:r>
      <w:r w:rsidRPr="00015F5A">
        <w:rPr>
          <w:rFonts w:ascii="Times New Roman" w:hAnsi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015F5A">
        <w:rPr>
          <w:rFonts w:ascii="Times New Roman" w:hAnsi="Times New Roman"/>
          <w:sz w:val="28"/>
          <w:szCs w:val="24"/>
        </w:rPr>
        <w:t xml:space="preserve"> </w:t>
      </w:r>
    </w:p>
    <w:p w:rsidR="00015F5A" w:rsidRPr="00015F5A" w:rsidRDefault="00015F5A" w:rsidP="00015F5A">
      <w:pPr>
        <w:autoSpaceDE w:val="0"/>
        <w:ind w:firstLine="709"/>
        <w:outlineLvl w:val="0"/>
        <w:rPr>
          <w:rFonts w:ascii="Times New Roman" w:hAnsi="Times New Roman"/>
          <w:sz w:val="28"/>
          <w:szCs w:val="24"/>
        </w:rPr>
      </w:pPr>
    </w:p>
    <w:p w:rsidR="00015F5A" w:rsidRPr="00015F5A" w:rsidRDefault="00015F5A" w:rsidP="00015F5A">
      <w:pPr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15F5A">
        <w:rPr>
          <w:rFonts w:ascii="Times New Roman" w:hAnsi="Times New Roman"/>
          <w:sz w:val="28"/>
          <w:szCs w:val="28"/>
          <w:lang w:eastAsia="en-US"/>
        </w:rPr>
        <w:t>9.2. Современные профессиональные базы данных и информационные справочные системы</w:t>
      </w:r>
    </w:p>
    <w:p w:rsidR="00015F5A" w:rsidRPr="00015F5A" w:rsidRDefault="00015F5A" w:rsidP="00015F5A">
      <w:pPr>
        <w:widowControl/>
        <w:spacing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1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2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3" w:tgtFrame="_blank" w:history="1">
              <w:r w:rsidR="00015F5A" w:rsidRPr="00015F5A">
                <w:rPr>
                  <w:rFonts w:ascii="Times New Roman" w:hAnsi="Times New Roman"/>
                  <w:bCs/>
                  <w:iCs/>
                  <w:sz w:val="24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015F5A" w:rsidRPr="00015F5A" w:rsidTr="001A5BB6">
        <w:tc>
          <w:tcPr>
            <w:tcW w:w="562" w:type="dxa"/>
            <w:vAlign w:val="center"/>
          </w:tcPr>
          <w:p w:rsidR="00015F5A" w:rsidRPr="00015F5A" w:rsidRDefault="00015F5A" w:rsidP="001A5BB6">
            <w:pPr>
              <w:widowControl/>
              <w:spacing w:line="259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5F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15F5A" w:rsidRPr="00015F5A" w:rsidRDefault="00015F5A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5F5A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015F5A" w:rsidRPr="00015F5A" w:rsidRDefault="005D4E7E" w:rsidP="001A5BB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24" w:history="1">
              <w:r w:rsidR="00015F5A" w:rsidRPr="00015F5A">
                <w:rPr>
                  <w:rFonts w:ascii="Times New Roman" w:hAnsi="Times New Roman"/>
                  <w:sz w:val="24"/>
                  <w:u w:val="single"/>
                  <w:lang w:eastAsia="en-US"/>
                </w:rPr>
                <w:t>https://www.krugosvet.ru</w:t>
              </w:r>
            </w:hyperlink>
            <w:r w:rsidR="00015F5A" w:rsidRPr="00015F5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015F5A" w:rsidRPr="00015F5A" w:rsidRDefault="00015F5A" w:rsidP="00015F5A">
      <w:pPr>
        <w:ind w:firstLine="0"/>
        <w:rPr>
          <w:rFonts w:ascii="Times New Roman" w:hAnsi="Times New Roman"/>
          <w:sz w:val="24"/>
          <w:szCs w:val="24"/>
        </w:rPr>
      </w:pPr>
    </w:p>
    <w:p w:rsidR="00015F5A" w:rsidRPr="00015F5A" w:rsidRDefault="00015F5A" w:rsidP="00015F5A">
      <w:pPr>
        <w:widowControl/>
        <w:suppressAutoHyphens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015F5A">
        <w:rPr>
          <w:rFonts w:ascii="Times New Roman" w:hAnsi="Times New Roman"/>
          <w:b/>
          <w:sz w:val="28"/>
          <w:szCs w:val="28"/>
          <w:lang w:eastAsia="ar-SA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015F5A" w:rsidRPr="00015F5A" w:rsidRDefault="00015F5A" w:rsidP="00015F5A">
      <w:pPr>
        <w:widowControl/>
        <w:suppressAutoHyphens/>
        <w:spacing w:line="240" w:lineRule="auto"/>
        <w:ind w:firstLine="709"/>
        <w:contextualSpacing/>
        <w:jc w:val="left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15F5A" w:rsidRPr="00015F5A" w:rsidRDefault="00015F5A" w:rsidP="00015F5A">
      <w:pPr>
        <w:widowControl/>
        <w:suppressAutoHyphens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015F5A" w:rsidRPr="00015F5A" w:rsidRDefault="00015F5A" w:rsidP="00015F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>1. Традиционные:</w:t>
      </w:r>
      <w:r w:rsidRPr="00015F5A">
        <w:rPr>
          <w:rFonts w:ascii="Times New Roman" w:hAnsi="Times New Roman"/>
          <w:sz w:val="28"/>
          <w:szCs w:val="28"/>
        </w:rPr>
        <w:t xml:space="preserve"> объяснительно-иллюстративные, иллюстративные, объяснительные;</w:t>
      </w:r>
    </w:p>
    <w:p w:rsidR="00015F5A" w:rsidRPr="00015F5A" w:rsidRDefault="00015F5A" w:rsidP="00015F5A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 xml:space="preserve">2. Инновационные: </w:t>
      </w:r>
      <w:r w:rsidRPr="00015F5A">
        <w:rPr>
          <w:rFonts w:ascii="Times New Roman" w:hAnsi="Times New Roman"/>
          <w:sz w:val="28"/>
          <w:szCs w:val="28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D8465F" w:rsidRPr="00015F5A" w:rsidRDefault="00015F5A" w:rsidP="003049A9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015F5A">
        <w:rPr>
          <w:rFonts w:ascii="Times New Roman" w:hAnsi="Times New Roman"/>
          <w:sz w:val="28"/>
          <w:szCs w:val="28"/>
          <w:lang w:eastAsia="ar-SA"/>
        </w:rPr>
        <w:t xml:space="preserve">3. Интерактивные: </w:t>
      </w:r>
      <w:r w:rsidRPr="00015F5A">
        <w:rPr>
          <w:rFonts w:ascii="Times New Roman" w:hAnsi="Times New Roman"/>
          <w:sz w:val="28"/>
          <w:szCs w:val="28"/>
          <w:shd w:val="clear" w:color="auto" w:fill="FFFFFF"/>
        </w:rPr>
        <w:t xml:space="preserve">моделирование жизненных ситуаций, совместное решение проблем, </w:t>
      </w:r>
      <w:r w:rsidRPr="00015F5A">
        <w:rPr>
          <w:rFonts w:ascii="Times New Roman" w:hAnsi="Times New Roman"/>
          <w:sz w:val="28"/>
          <w:szCs w:val="28"/>
        </w:rPr>
        <w:t xml:space="preserve">мозговой штурм и др. </w:t>
      </w:r>
      <w:r w:rsidR="00D8465F" w:rsidRPr="00015F5A">
        <w:rPr>
          <w:rFonts w:ascii="Times New Roman" w:hAnsi="Times New Roman"/>
          <w:sz w:val="28"/>
          <w:szCs w:val="28"/>
        </w:rPr>
        <w:t xml:space="preserve"> </w:t>
      </w:r>
    </w:p>
    <w:p w:rsidR="00D8465F" w:rsidRPr="00015F5A" w:rsidRDefault="00D8465F" w:rsidP="001F1D2A">
      <w:pPr>
        <w:widowControl/>
        <w:suppressAutoHyphens/>
        <w:spacing w:line="240" w:lineRule="auto"/>
        <w:ind w:left="1276" w:firstLine="0"/>
        <w:contextualSpacing/>
        <w:rPr>
          <w:rFonts w:ascii="Times New Roman" w:hAnsi="Times New Roman" w:cs="Calibri"/>
          <w:sz w:val="28"/>
          <w:szCs w:val="28"/>
          <w:lang w:eastAsia="ar-SA"/>
        </w:rPr>
      </w:pPr>
    </w:p>
    <w:p w:rsidR="00D8465F" w:rsidRPr="00015F5A" w:rsidRDefault="00D8465F" w:rsidP="008F0659">
      <w:pPr>
        <w:widowControl/>
        <w:suppressAutoHyphens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15F5A">
        <w:rPr>
          <w:rFonts w:ascii="Times New Roman" w:hAnsi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D8465F" w:rsidRPr="00015F5A" w:rsidRDefault="00D8465F" w:rsidP="007D14CB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3049A9" w:rsidRPr="003049A9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9A9" w:rsidRPr="003049A9" w:rsidRDefault="003049A9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3049A9" w:rsidRPr="003049A9" w:rsidRDefault="003049A9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9A9" w:rsidRPr="003049A9" w:rsidRDefault="003049A9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9A9" w:rsidRPr="003049A9" w:rsidRDefault="003049A9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9A9" w:rsidRPr="003049A9" w:rsidRDefault="003049A9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7F66BB" w:rsidRPr="003049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BB" w:rsidRPr="003049A9" w:rsidRDefault="007F66BB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BB" w:rsidRPr="007F66BB" w:rsidRDefault="007F66BB" w:rsidP="007F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7F66BB">
              <w:rPr>
                <w:rFonts w:ascii="Times New Roman" w:hAnsi="Times New Roman"/>
                <w:sz w:val="24"/>
                <w:szCs w:val="22"/>
              </w:rPr>
              <w:t>305 Аудитория для проведения занятий лекционного типа;</w:t>
            </w:r>
            <w:r w:rsidRPr="007F66BB">
              <w:rPr>
                <w:rFonts w:ascii="Times New Roman" w:hAnsi="Times New Roman"/>
                <w:sz w:val="24"/>
                <w:szCs w:val="22"/>
              </w:rPr>
              <w:br/>
              <w:t xml:space="preserve">Аудитория для проведения </w:t>
            </w:r>
            <w:r w:rsidRPr="007F66BB">
              <w:rPr>
                <w:rFonts w:ascii="Times New Roman" w:hAnsi="Times New Roman"/>
                <w:sz w:val="24"/>
                <w:szCs w:val="22"/>
              </w:rPr>
              <w:lastRenderedPageBreak/>
              <w:t>занятий семинарского типа;</w:t>
            </w:r>
            <w:r w:rsidRPr="007F66BB">
              <w:rPr>
                <w:rFonts w:ascii="Times New Roman" w:hAnsi="Times New Roman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  <w:r w:rsidRPr="007F66BB">
              <w:rPr>
                <w:rFonts w:ascii="Times New Roman" w:hAnsi="Times New Roman"/>
                <w:sz w:val="24"/>
                <w:szCs w:val="22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BB" w:rsidRPr="007F66BB" w:rsidRDefault="007F66BB" w:rsidP="007F66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7F66BB">
              <w:rPr>
                <w:rFonts w:ascii="Times New Roman" w:hAnsi="Times New Roman"/>
                <w:sz w:val="24"/>
                <w:szCs w:val="22"/>
              </w:rPr>
              <w:lastRenderedPageBreak/>
              <w:t xml:space="preserve">Видеокамера, фотоаппарат, шкаф для документов, баннеры, персональные компьютеры </w:t>
            </w:r>
            <w:r w:rsidRPr="007F66BB">
              <w:rPr>
                <w:rFonts w:ascii="Times New Roman" w:hAnsi="Times New Roman"/>
                <w:sz w:val="24"/>
                <w:szCs w:val="22"/>
              </w:rPr>
              <w:lastRenderedPageBreak/>
              <w:t xml:space="preserve">с подключением к сети Интернет, цифровые диктофоны, </w:t>
            </w:r>
            <w:r w:rsidRPr="007F66BB">
              <w:rPr>
                <w:rFonts w:ascii="Times New Roman" w:hAnsi="Times New Roman"/>
                <w:sz w:val="24"/>
                <w:szCs w:val="22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BB" w:rsidRPr="003049A9" w:rsidRDefault="007F66BB" w:rsidP="003049A9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Операционная система Windows. Акт приемки-передачи неисключительного права 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9751 от 09.09.2016. Лицензия Dream Spark Premium Electronic Software Delivery (3 years) Renewal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3049A9" w:rsidRPr="003049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3049A9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3049A9" w:rsidP="007F66BB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309 Кафедра Психологии;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3049A9" w:rsidP="007F66BB">
            <w:pPr>
              <w:spacing w:line="240" w:lineRule="auto"/>
              <w:ind w:firstLine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3049A9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3049A9" w:rsidRPr="003049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3049A9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3049A9" w:rsidP="007F66BB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244 Компьютерный класс направления подготовки «Юриспруденция»;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Компьютерный класс направления подготовки «Психология»;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Мастерская, оснащенная оборудованием, техническими средствами обучения и материалами; 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Лаборатория технических средств обучения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3049A9" w:rsidP="007F66BB">
            <w:pPr>
              <w:spacing w:line="240" w:lineRule="auto"/>
              <w:ind w:firstLine="1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3049A9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Антивирус Esed NOD 32. 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Сублицензионный договор от 27.07.2017 № ЮС-2017-00498</w:t>
            </w:r>
          </w:p>
        </w:tc>
      </w:tr>
      <w:tr w:rsidR="00D60070" w:rsidRPr="003049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0" w:rsidRPr="003049A9" w:rsidRDefault="00D60070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0" w:rsidRPr="00D60070" w:rsidRDefault="00D60070" w:rsidP="00D60070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60070">
              <w:rPr>
                <w:rFonts w:ascii="Times New Roman" w:hAnsi="Times New Roman"/>
                <w:sz w:val="24"/>
                <w:szCs w:val="22"/>
              </w:rPr>
              <w:t>332 Аудитория для проведения занятий лекционного типа;</w:t>
            </w:r>
            <w:r w:rsidRPr="00D60070">
              <w:rPr>
                <w:rFonts w:ascii="Times New Roman" w:hAnsi="Times New Roman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D60070">
              <w:rPr>
                <w:rFonts w:ascii="Times New Roman" w:hAnsi="Times New Roman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0" w:rsidRPr="00D60070" w:rsidRDefault="00D60070" w:rsidP="00D60070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60070">
              <w:rPr>
                <w:rFonts w:ascii="Times New Roman" w:hAnsi="Times New Roman"/>
                <w:sz w:val="24"/>
                <w:szCs w:val="22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0" w:rsidRPr="003049A9" w:rsidRDefault="00D60070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070" w:rsidRPr="003049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0" w:rsidRPr="003049A9" w:rsidRDefault="00D60070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0" w:rsidRPr="00D60070" w:rsidRDefault="00D60070" w:rsidP="00D60070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D60070">
              <w:rPr>
                <w:rFonts w:ascii="Times New Roman" w:hAnsi="Times New Roman"/>
                <w:sz w:val="24"/>
                <w:szCs w:val="22"/>
              </w:rPr>
              <w:t>314 Аудитория для проведения занятий лекционного типа;</w:t>
            </w:r>
            <w:r w:rsidRPr="00D60070">
              <w:rPr>
                <w:rFonts w:ascii="Times New Roman" w:hAnsi="Times New Roman"/>
                <w:sz w:val="24"/>
                <w:szCs w:val="22"/>
              </w:rPr>
              <w:br/>
              <w:t>Аудитория для проведения занятий семинарского типа;</w:t>
            </w:r>
            <w:r w:rsidRPr="00D60070">
              <w:rPr>
                <w:rFonts w:ascii="Times New Roman" w:hAnsi="Times New Roman"/>
                <w:sz w:val="24"/>
                <w:szCs w:val="22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0" w:rsidRPr="00D60070" w:rsidRDefault="007F66BB" w:rsidP="00D60070">
            <w:pPr>
              <w:spacing w:line="240" w:lineRule="auto"/>
              <w:ind w:firstLine="68"/>
              <w:contextualSpacing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7F66BB">
              <w:rPr>
                <w:rFonts w:ascii="Times New Roman" w:hAnsi="Times New Roman"/>
                <w:sz w:val="24"/>
                <w:szCs w:val="22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0" w:rsidRPr="003049A9" w:rsidRDefault="00D60070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49A9" w:rsidRPr="003049A9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D60070" w:rsidP="003049A9">
            <w:pPr>
              <w:suppressAutoHyphens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3049A9" w:rsidP="003049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3049A9" w:rsidP="003049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A9" w:rsidRPr="003049A9" w:rsidRDefault="003049A9" w:rsidP="003049A9">
            <w:pPr>
              <w:spacing w:line="240" w:lineRule="auto"/>
              <w:ind w:firstLine="2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Microsoft Office 2007. 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Сублицензионный договор от 12.01.2016 № Вж_ПО_123015-2016. Лицензия Offic Std 2016 RUS OLP NL Acdmc</w:t>
            </w:r>
            <w:r w:rsidRPr="003049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</w:tbl>
    <w:p w:rsidR="003049A9" w:rsidRDefault="003049A9" w:rsidP="00015F5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15F5A" w:rsidRPr="00015F5A" w:rsidRDefault="00015F5A" w:rsidP="00015F5A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5F5A">
        <w:rPr>
          <w:rFonts w:ascii="Times New Roman" w:eastAsia="Times New Roman" w:hAnsi="Times New Roman"/>
          <w:b/>
          <w:sz w:val="28"/>
          <w:szCs w:val="28"/>
        </w:rPr>
        <w:t>12. Оценочные материалы для дисциплины (модуля)</w:t>
      </w:r>
    </w:p>
    <w:p w:rsidR="00015F5A" w:rsidRPr="00015F5A" w:rsidRDefault="00015F5A" w:rsidP="00015F5A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15F5A" w:rsidRPr="00015F5A" w:rsidRDefault="00015F5A" w:rsidP="007F66BB">
      <w:pPr>
        <w:widowControl/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15F5A">
        <w:rPr>
          <w:rFonts w:ascii="Times New Roman" w:eastAsia="Times New Roman" w:hAnsi="Times New Roman"/>
          <w:sz w:val="28"/>
          <w:szCs w:val="28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015F5A" w:rsidRPr="00015F5A" w:rsidRDefault="00015F5A" w:rsidP="00015F5A">
      <w:pPr>
        <w:widowControl/>
        <w:spacing w:after="160" w:line="259" w:lineRule="auto"/>
        <w:ind w:firstLine="709"/>
        <w:rPr>
          <w:rFonts w:ascii="Times New Roman" w:hAnsi="Times New Roman"/>
          <w:sz w:val="24"/>
          <w:szCs w:val="24"/>
          <w:lang w:eastAsia="ar-SA"/>
        </w:rPr>
        <w:sectPr w:rsidR="00015F5A" w:rsidRPr="00015F5A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465F" w:rsidRPr="00015F5A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015F5A"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D8465F" w:rsidRPr="00015F5A" w:rsidRDefault="00D8465F" w:rsidP="009B78F7">
      <w:pPr>
        <w:widowControl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701"/>
        <w:gridCol w:w="1701"/>
        <w:gridCol w:w="3261"/>
        <w:gridCol w:w="6520"/>
        <w:gridCol w:w="1643"/>
      </w:tblGrid>
      <w:tr w:rsidR="00D8465F" w:rsidRPr="00015F5A" w:rsidTr="004017FC">
        <w:tc>
          <w:tcPr>
            <w:tcW w:w="562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5A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7F66BB" w:rsidRPr="00015F5A" w:rsidTr="004017FC">
        <w:trPr>
          <w:trHeight w:val="1134"/>
        </w:trPr>
        <w:tc>
          <w:tcPr>
            <w:tcW w:w="562" w:type="dxa"/>
            <w:vAlign w:val="center"/>
          </w:tcPr>
          <w:p w:rsidR="007F66BB" w:rsidRPr="007F66BB" w:rsidRDefault="007F66BB" w:rsidP="007F66B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66BB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7F66BB" w:rsidRPr="007F66BB" w:rsidRDefault="007F66BB" w:rsidP="007F66B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F66BB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7F66BB" w:rsidRPr="007F66BB" w:rsidRDefault="007F66BB" w:rsidP="007F66BB">
            <w:pPr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7F66BB" w:rsidRPr="007F66BB" w:rsidRDefault="007F66BB" w:rsidP="007F66B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№ 3422 от 28.05.2018 на оказание услуг по предоставлению доступа к ЭБС. </w:t>
            </w:r>
          </w:p>
          <w:p w:rsidR="007F66BB" w:rsidRPr="007F66BB" w:rsidRDefault="007F66BB" w:rsidP="007F66B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7F66BB" w:rsidRPr="007F66BB" w:rsidRDefault="007F66BB" w:rsidP="007F66B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7F66BB" w:rsidRPr="00015F5A" w:rsidRDefault="005D4E7E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5" type="#_x0000_t75" style="position:absolute;left:0;text-align:left;margin-left:-2.15pt;margin-top:61pt;width:84.45pt;height:34.25pt;z-index:6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6A5F15" w:rsidRPr="00015F5A" w:rsidTr="004017FC">
        <w:trPr>
          <w:trHeight w:val="1134"/>
        </w:trPr>
        <w:tc>
          <w:tcPr>
            <w:tcW w:w="562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A5F15" w:rsidRPr="00B26ADB" w:rsidRDefault="006A5F15" w:rsidP="006A5F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6A5F15" w:rsidRPr="00015F5A" w:rsidRDefault="005D4E7E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6" type="#_x0000_t75" style="position:absolute;left:0;text-align:left;margin-left:-1.7pt;margin-top:55.65pt;width:84.45pt;height:34.25pt;z-index:7;mso-position-horizontal-relative:text;mso-position-vertical-relative:text">
                  <v:imagedata r:id="rId11" o:title="Жигулин"/>
                </v:shape>
              </w:pict>
            </w:r>
          </w:p>
        </w:tc>
      </w:tr>
      <w:tr w:rsidR="006A5F15" w:rsidRPr="00015F5A" w:rsidTr="004017FC">
        <w:trPr>
          <w:trHeight w:val="1134"/>
        </w:trPr>
        <w:tc>
          <w:tcPr>
            <w:tcW w:w="562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26A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6A5F15" w:rsidRPr="00B26ADB" w:rsidRDefault="006A5F15" w:rsidP="004272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DB">
              <w:rPr>
                <w:rFonts w:ascii="Times New Roman" w:hAnsi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6A5F15" w:rsidRPr="00015F5A" w:rsidRDefault="005D4E7E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7" type="#_x0000_t75" style="position:absolute;left:0;text-align:left;margin-left:-1.25pt;margin-top:55.75pt;width:84.45pt;height:34.25pt;z-index:8;mso-position-horizontal-relative:text;mso-position-vertical-relative:text">
                  <v:imagedata r:id="rId11" o:title="Жигулин"/>
                </v:shape>
              </w:pict>
            </w:r>
            <w:bookmarkEnd w:id="3"/>
          </w:p>
        </w:tc>
      </w:tr>
      <w:tr w:rsidR="00D8465F" w:rsidRPr="00015F5A" w:rsidTr="004017FC">
        <w:trPr>
          <w:trHeight w:val="1134"/>
        </w:trPr>
        <w:tc>
          <w:tcPr>
            <w:tcW w:w="562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465F" w:rsidRPr="00015F5A" w:rsidTr="004017FC">
        <w:trPr>
          <w:trHeight w:val="1134"/>
        </w:trPr>
        <w:tc>
          <w:tcPr>
            <w:tcW w:w="562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465F" w:rsidRPr="00015F5A" w:rsidTr="004017FC">
        <w:trPr>
          <w:trHeight w:val="1134"/>
        </w:trPr>
        <w:tc>
          <w:tcPr>
            <w:tcW w:w="562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8465F" w:rsidRPr="00015F5A" w:rsidRDefault="00D8465F" w:rsidP="004017FC">
            <w:pPr>
              <w:widowControl/>
              <w:tabs>
                <w:tab w:val="left" w:pos="765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465F" w:rsidRPr="00015F5A" w:rsidRDefault="00D8465F" w:rsidP="007D14CB">
      <w:pPr>
        <w:widowControl/>
        <w:tabs>
          <w:tab w:val="left" w:pos="7655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D8465F" w:rsidRPr="00015F5A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E9" w:rsidRDefault="009538E9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9538E9" w:rsidRDefault="009538E9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E9" w:rsidRDefault="009538E9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9538E9" w:rsidRDefault="009538E9">
      <w:pPr>
        <w:widowControl/>
        <w:spacing w:line="240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B6" w:rsidRDefault="005D4E7E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5B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BB6" w:rsidRDefault="001A5BB6">
    <w:pPr>
      <w:pStyle w:val="a3"/>
    </w:pPr>
  </w:p>
  <w:p w:rsidR="001A5BB6" w:rsidRDefault="001A5BB6">
    <w:pPr>
      <w:widowControl/>
      <w:spacing w:after="160" w:line="259" w:lineRule="auto"/>
      <w:ind w:firstLine="0"/>
      <w:jc w:val="left"/>
      <w:rPr>
        <w:rFonts w:ascii="Calibri" w:hAnsi="Calibri"/>
        <w:sz w:val="22"/>
        <w:szCs w:val="2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B6" w:rsidRDefault="005D4E7E" w:rsidP="004B3B8A">
    <w:pPr>
      <w:pStyle w:val="a3"/>
      <w:jc w:val="center"/>
    </w:pPr>
    <w:r>
      <w:fldChar w:fldCharType="begin"/>
    </w:r>
    <w:r w:rsidR="00151195">
      <w:instrText>PAGE   \* MERGEFORMAT</w:instrText>
    </w:r>
    <w:r>
      <w:fldChar w:fldCharType="separate"/>
    </w:r>
    <w:r w:rsidR="00883AE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52AE49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1606291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FA0A4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03046C5E"/>
    <w:multiLevelType w:val="hybridMultilevel"/>
    <w:tmpl w:val="B80C54B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650288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E1C0078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0485A8B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25504CA"/>
    <w:multiLevelType w:val="multilevel"/>
    <w:tmpl w:val="C2D2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305354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2FAA4A44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BA166F"/>
    <w:multiLevelType w:val="singleLevel"/>
    <w:tmpl w:val="ABE29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7C00B18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38141B99"/>
    <w:multiLevelType w:val="hybridMultilevel"/>
    <w:tmpl w:val="F804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942CF2"/>
    <w:multiLevelType w:val="hybridMultilevel"/>
    <w:tmpl w:val="EFFA137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73B43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29626C7"/>
    <w:multiLevelType w:val="singleLevel"/>
    <w:tmpl w:val="9A2E7D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C1F1292"/>
    <w:multiLevelType w:val="multilevel"/>
    <w:tmpl w:val="4CBC1C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7F48E7"/>
    <w:multiLevelType w:val="hybridMultilevel"/>
    <w:tmpl w:val="3B966A2E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0DC7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B0E002D"/>
    <w:multiLevelType w:val="hybridMultilevel"/>
    <w:tmpl w:val="DACC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36F7B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33834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>
    <w:nsid w:val="74715D39"/>
    <w:multiLevelType w:val="multilevel"/>
    <w:tmpl w:val="792E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4"/>
  </w:num>
  <w:num w:numId="9">
    <w:abstractNumId w:val="28"/>
  </w:num>
  <w:num w:numId="10">
    <w:abstractNumId w:val="29"/>
  </w:num>
  <w:num w:numId="11">
    <w:abstractNumId w:val="18"/>
  </w:num>
  <w:num w:numId="12">
    <w:abstractNumId w:val="6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17"/>
  </w:num>
  <w:num w:numId="18">
    <w:abstractNumId w:val="22"/>
  </w:num>
  <w:num w:numId="19">
    <w:abstractNumId w:val="7"/>
  </w:num>
  <w:num w:numId="20">
    <w:abstractNumId w:val="24"/>
  </w:num>
  <w:num w:numId="21">
    <w:abstractNumId w:val="20"/>
  </w:num>
  <w:num w:numId="22">
    <w:abstractNumId w:val="10"/>
  </w:num>
  <w:num w:numId="23">
    <w:abstractNumId w:val="25"/>
  </w:num>
  <w:num w:numId="24">
    <w:abstractNumId w:val="12"/>
  </w:num>
  <w:num w:numId="25">
    <w:abstractNumId w:val="30"/>
  </w:num>
  <w:num w:numId="26">
    <w:abstractNumId w:val="11"/>
  </w:num>
  <w:num w:numId="27">
    <w:abstractNumId w:val="5"/>
  </w:num>
  <w:num w:numId="28">
    <w:abstractNumId w:val="27"/>
  </w:num>
  <w:num w:numId="29">
    <w:abstractNumId w:val="9"/>
  </w:num>
  <w:num w:numId="30">
    <w:abstractNumId w:val="16"/>
  </w:num>
  <w:num w:numId="31">
    <w:abstractNumId w:val="21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97A"/>
    <w:rsid w:val="00002948"/>
    <w:rsid w:val="00015BAD"/>
    <w:rsid w:val="00015F5A"/>
    <w:rsid w:val="0001659D"/>
    <w:rsid w:val="00023019"/>
    <w:rsid w:val="000332D6"/>
    <w:rsid w:val="000408C4"/>
    <w:rsid w:val="0004694C"/>
    <w:rsid w:val="00060B53"/>
    <w:rsid w:val="00065E7D"/>
    <w:rsid w:val="00081D24"/>
    <w:rsid w:val="00090FF8"/>
    <w:rsid w:val="000926A2"/>
    <w:rsid w:val="000A4A5D"/>
    <w:rsid w:val="000B3C1D"/>
    <w:rsid w:val="000C04D0"/>
    <w:rsid w:val="000C5CB0"/>
    <w:rsid w:val="000D16C6"/>
    <w:rsid w:val="000D2E29"/>
    <w:rsid w:val="000D40A0"/>
    <w:rsid w:val="000D7DB2"/>
    <w:rsid w:val="000E5001"/>
    <w:rsid w:val="000F77F8"/>
    <w:rsid w:val="00106418"/>
    <w:rsid w:val="0010646D"/>
    <w:rsid w:val="00117BC4"/>
    <w:rsid w:val="0014029E"/>
    <w:rsid w:val="00143133"/>
    <w:rsid w:val="00151195"/>
    <w:rsid w:val="00160E5B"/>
    <w:rsid w:val="001659F3"/>
    <w:rsid w:val="00180B23"/>
    <w:rsid w:val="001A3963"/>
    <w:rsid w:val="001A58CB"/>
    <w:rsid w:val="001A5BB6"/>
    <w:rsid w:val="001B29E7"/>
    <w:rsid w:val="001C7777"/>
    <w:rsid w:val="001D4045"/>
    <w:rsid w:val="001D5E63"/>
    <w:rsid w:val="001E08E0"/>
    <w:rsid w:val="001E5EE9"/>
    <w:rsid w:val="001F1D2A"/>
    <w:rsid w:val="00213C5C"/>
    <w:rsid w:val="0022298C"/>
    <w:rsid w:val="00230B75"/>
    <w:rsid w:val="002320CB"/>
    <w:rsid w:val="0024001A"/>
    <w:rsid w:val="0024677B"/>
    <w:rsid w:val="002472AE"/>
    <w:rsid w:val="00254EEC"/>
    <w:rsid w:val="002559DC"/>
    <w:rsid w:val="00260C56"/>
    <w:rsid w:val="002659BA"/>
    <w:rsid w:val="00272515"/>
    <w:rsid w:val="002816FD"/>
    <w:rsid w:val="0029307D"/>
    <w:rsid w:val="002B3DDE"/>
    <w:rsid w:val="002B5F66"/>
    <w:rsid w:val="002E0D2C"/>
    <w:rsid w:val="002F773C"/>
    <w:rsid w:val="003049A9"/>
    <w:rsid w:val="00304E2A"/>
    <w:rsid w:val="00320103"/>
    <w:rsid w:val="00327EBD"/>
    <w:rsid w:val="003412FA"/>
    <w:rsid w:val="003421DC"/>
    <w:rsid w:val="003501B4"/>
    <w:rsid w:val="003544FA"/>
    <w:rsid w:val="00356AC8"/>
    <w:rsid w:val="0037597A"/>
    <w:rsid w:val="00381E6E"/>
    <w:rsid w:val="003C0B4C"/>
    <w:rsid w:val="003D1632"/>
    <w:rsid w:val="003D246F"/>
    <w:rsid w:val="003D2FAE"/>
    <w:rsid w:val="003E4E18"/>
    <w:rsid w:val="003F4ADA"/>
    <w:rsid w:val="004017FC"/>
    <w:rsid w:val="00412B52"/>
    <w:rsid w:val="00423937"/>
    <w:rsid w:val="004244CF"/>
    <w:rsid w:val="00437FF1"/>
    <w:rsid w:val="00470BCD"/>
    <w:rsid w:val="00476962"/>
    <w:rsid w:val="00487224"/>
    <w:rsid w:val="00490109"/>
    <w:rsid w:val="0049577A"/>
    <w:rsid w:val="00495A81"/>
    <w:rsid w:val="00496382"/>
    <w:rsid w:val="004B3B8A"/>
    <w:rsid w:val="004F56D9"/>
    <w:rsid w:val="00514039"/>
    <w:rsid w:val="00530F8A"/>
    <w:rsid w:val="005637AC"/>
    <w:rsid w:val="00564C05"/>
    <w:rsid w:val="00573B94"/>
    <w:rsid w:val="00575623"/>
    <w:rsid w:val="005828B1"/>
    <w:rsid w:val="005C07B8"/>
    <w:rsid w:val="005C5CBD"/>
    <w:rsid w:val="005D4E7E"/>
    <w:rsid w:val="005D54A1"/>
    <w:rsid w:val="005D5F27"/>
    <w:rsid w:val="005F5B1C"/>
    <w:rsid w:val="00606181"/>
    <w:rsid w:val="00622133"/>
    <w:rsid w:val="0063504B"/>
    <w:rsid w:val="00637109"/>
    <w:rsid w:val="00644FB0"/>
    <w:rsid w:val="006469E8"/>
    <w:rsid w:val="00664329"/>
    <w:rsid w:val="00673C08"/>
    <w:rsid w:val="00675E6A"/>
    <w:rsid w:val="0067762A"/>
    <w:rsid w:val="00690CEC"/>
    <w:rsid w:val="00696053"/>
    <w:rsid w:val="0069774D"/>
    <w:rsid w:val="006A1106"/>
    <w:rsid w:val="006A226E"/>
    <w:rsid w:val="006A5F15"/>
    <w:rsid w:val="006A75E6"/>
    <w:rsid w:val="006C765D"/>
    <w:rsid w:val="006E43D5"/>
    <w:rsid w:val="00704B68"/>
    <w:rsid w:val="0074524E"/>
    <w:rsid w:val="00746208"/>
    <w:rsid w:val="007610F8"/>
    <w:rsid w:val="007807FE"/>
    <w:rsid w:val="007852D8"/>
    <w:rsid w:val="007861D4"/>
    <w:rsid w:val="00791B00"/>
    <w:rsid w:val="007925D2"/>
    <w:rsid w:val="007A1F3B"/>
    <w:rsid w:val="007D14CB"/>
    <w:rsid w:val="007F01BC"/>
    <w:rsid w:val="007F66BB"/>
    <w:rsid w:val="00803043"/>
    <w:rsid w:val="00832F78"/>
    <w:rsid w:val="00837822"/>
    <w:rsid w:val="008467A6"/>
    <w:rsid w:val="00847600"/>
    <w:rsid w:val="00883AE1"/>
    <w:rsid w:val="00887AEB"/>
    <w:rsid w:val="008A0EDB"/>
    <w:rsid w:val="008B78BC"/>
    <w:rsid w:val="008D4D6D"/>
    <w:rsid w:val="008E4900"/>
    <w:rsid w:val="008F0659"/>
    <w:rsid w:val="0090126E"/>
    <w:rsid w:val="00906DD6"/>
    <w:rsid w:val="00907C07"/>
    <w:rsid w:val="00910B93"/>
    <w:rsid w:val="00915972"/>
    <w:rsid w:val="00927AE7"/>
    <w:rsid w:val="00930532"/>
    <w:rsid w:val="009318AC"/>
    <w:rsid w:val="009331CD"/>
    <w:rsid w:val="0093487E"/>
    <w:rsid w:val="009538E9"/>
    <w:rsid w:val="00954C0A"/>
    <w:rsid w:val="009563A6"/>
    <w:rsid w:val="0096643E"/>
    <w:rsid w:val="00971647"/>
    <w:rsid w:val="00981123"/>
    <w:rsid w:val="009838B3"/>
    <w:rsid w:val="009B4075"/>
    <w:rsid w:val="009B78F7"/>
    <w:rsid w:val="009D0B10"/>
    <w:rsid w:val="009E4445"/>
    <w:rsid w:val="009E683D"/>
    <w:rsid w:val="009F0BF4"/>
    <w:rsid w:val="009F62D0"/>
    <w:rsid w:val="00A04499"/>
    <w:rsid w:val="00A045CC"/>
    <w:rsid w:val="00A11402"/>
    <w:rsid w:val="00A22743"/>
    <w:rsid w:val="00A4668F"/>
    <w:rsid w:val="00A818A4"/>
    <w:rsid w:val="00A845FB"/>
    <w:rsid w:val="00AE2468"/>
    <w:rsid w:val="00AF5521"/>
    <w:rsid w:val="00AF56D8"/>
    <w:rsid w:val="00AF63B5"/>
    <w:rsid w:val="00B3607D"/>
    <w:rsid w:val="00B7643D"/>
    <w:rsid w:val="00B838FB"/>
    <w:rsid w:val="00B9094D"/>
    <w:rsid w:val="00B92C41"/>
    <w:rsid w:val="00B932BE"/>
    <w:rsid w:val="00B932D4"/>
    <w:rsid w:val="00B93F28"/>
    <w:rsid w:val="00BB2261"/>
    <w:rsid w:val="00BB44F0"/>
    <w:rsid w:val="00BC2507"/>
    <w:rsid w:val="00BE2186"/>
    <w:rsid w:val="00BE7017"/>
    <w:rsid w:val="00BF0BF6"/>
    <w:rsid w:val="00BF3F88"/>
    <w:rsid w:val="00BF69B6"/>
    <w:rsid w:val="00C21DD4"/>
    <w:rsid w:val="00C2672D"/>
    <w:rsid w:val="00C6140E"/>
    <w:rsid w:val="00C81B26"/>
    <w:rsid w:val="00C909D0"/>
    <w:rsid w:val="00CA7C6A"/>
    <w:rsid w:val="00CB0C85"/>
    <w:rsid w:val="00CB3BD8"/>
    <w:rsid w:val="00CD0E52"/>
    <w:rsid w:val="00CD637B"/>
    <w:rsid w:val="00CE41EA"/>
    <w:rsid w:val="00D27801"/>
    <w:rsid w:val="00D47C65"/>
    <w:rsid w:val="00D5598A"/>
    <w:rsid w:val="00D60070"/>
    <w:rsid w:val="00D67E4E"/>
    <w:rsid w:val="00D8465F"/>
    <w:rsid w:val="00D8529D"/>
    <w:rsid w:val="00DB6605"/>
    <w:rsid w:val="00DC00C3"/>
    <w:rsid w:val="00DE086F"/>
    <w:rsid w:val="00DE3340"/>
    <w:rsid w:val="00DE6F7C"/>
    <w:rsid w:val="00E00472"/>
    <w:rsid w:val="00E12992"/>
    <w:rsid w:val="00E13F46"/>
    <w:rsid w:val="00E171B1"/>
    <w:rsid w:val="00E32DEB"/>
    <w:rsid w:val="00E85242"/>
    <w:rsid w:val="00E95DD6"/>
    <w:rsid w:val="00E9637D"/>
    <w:rsid w:val="00EA7112"/>
    <w:rsid w:val="00EC57E0"/>
    <w:rsid w:val="00ED48DC"/>
    <w:rsid w:val="00F1513E"/>
    <w:rsid w:val="00F16261"/>
    <w:rsid w:val="00F2496F"/>
    <w:rsid w:val="00F34A65"/>
    <w:rsid w:val="00F47754"/>
    <w:rsid w:val="00F50A04"/>
    <w:rsid w:val="00F70515"/>
    <w:rsid w:val="00F82378"/>
    <w:rsid w:val="00FA0AA8"/>
    <w:rsid w:val="00FC4E96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FD"/>
    <w:pPr>
      <w:widowControl w:val="0"/>
      <w:spacing w:line="260" w:lineRule="auto"/>
      <w:ind w:firstLine="280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widowControl/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customStyle="1" w:styleId="1">
    <w:name w:val="Верхний колонтитул Знак1"/>
    <w:link w:val="a3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Çàãë1"/>
    <w:basedOn w:val="a"/>
    <w:uiPriority w:val="99"/>
    <w:rsid w:val="002816FD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eastAsia="Times New Roman" w:hAnsi="Times New Roman"/>
      <w:sz w:val="28"/>
    </w:rPr>
  </w:style>
  <w:style w:type="paragraph" w:customStyle="1" w:styleId="FR1">
    <w:name w:val="FR1"/>
    <w:uiPriority w:val="99"/>
    <w:rsid w:val="002816FD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uiPriority w:val="99"/>
    <w:rsid w:val="002816FD"/>
    <w:pPr>
      <w:widowControl/>
      <w:suppressAutoHyphens/>
      <w:spacing w:after="120"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320103"/>
    <w:rPr>
      <w:lang w:eastAsia="en-US"/>
    </w:rPr>
  </w:style>
  <w:style w:type="paragraph" w:styleId="a9">
    <w:name w:val="Body Text Indent"/>
    <w:basedOn w:val="a"/>
    <w:link w:val="aa"/>
    <w:rsid w:val="002816FD"/>
    <w:pPr>
      <w:widowControl/>
      <w:suppressAutoHyphens/>
      <w:spacing w:after="120" w:line="240" w:lineRule="auto"/>
      <w:ind w:left="283" w:firstLine="0"/>
      <w:jc w:val="left"/>
    </w:pPr>
    <w:rPr>
      <w:rFonts w:ascii="Calibri" w:hAnsi="Calibri"/>
      <w:sz w:val="20"/>
      <w:lang w:eastAsia="en-US"/>
    </w:rPr>
  </w:style>
  <w:style w:type="character" w:customStyle="1" w:styleId="aa">
    <w:name w:val="Основной текст с отступом Знак"/>
    <w:link w:val="a9"/>
    <w:locked/>
    <w:rsid w:val="00320103"/>
    <w:rPr>
      <w:lang w:eastAsia="en-US"/>
    </w:rPr>
  </w:style>
  <w:style w:type="paragraph" w:styleId="2">
    <w:name w:val="Body Text 2"/>
    <w:basedOn w:val="a"/>
    <w:link w:val="20"/>
    <w:uiPriority w:val="99"/>
    <w:rsid w:val="00847600"/>
    <w:pPr>
      <w:widowControl/>
      <w:spacing w:after="120" w:line="480" w:lineRule="auto"/>
      <w:ind w:firstLine="0"/>
      <w:jc w:val="left"/>
    </w:pPr>
    <w:rPr>
      <w:sz w:val="20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320103"/>
    <w:rPr>
      <w:rFonts w:ascii="Arial" w:hAnsi="Arial"/>
      <w:sz w:val="20"/>
    </w:rPr>
  </w:style>
  <w:style w:type="paragraph" w:customStyle="1" w:styleId="31">
    <w:name w:val="Основной текст 31"/>
    <w:basedOn w:val="a"/>
    <w:uiPriority w:val="99"/>
    <w:rsid w:val="002816FD"/>
    <w:pPr>
      <w:suppressAutoHyphens/>
      <w:autoSpaceDE w:val="0"/>
      <w:spacing w:line="240" w:lineRule="auto"/>
      <w:ind w:firstLine="0"/>
    </w:pPr>
    <w:rPr>
      <w:rFonts w:ascii="Times New Roman" w:hAnsi="Times New Roman"/>
      <w:color w:val="FF0000"/>
      <w:sz w:val="22"/>
      <w:szCs w:val="22"/>
      <w:lang w:eastAsia="ar-SA"/>
    </w:rPr>
  </w:style>
  <w:style w:type="paragraph" w:customStyle="1" w:styleId="ab">
    <w:name w:val="Основной текс"/>
    <w:basedOn w:val="a"/>
    <w:uiPriority w:val="99"/>
    <w:rsid w:val="002816FD"/>
    <w:pPr>
      <w:spacing w:line="228" w:lineRule="auto"/>
      <w:ind w:firstLine="851"/>
    </w:pPr>
    <w:rPr>
      <w:rFonts w:ascii="Times New Roman" w:hAnsi="Times New Roman"/>
      <w:sz w:val="28"/>
      <w:lang w:eastAsia="ar-SA"/>
    </w:rPr>
  </w:style>
  <w:style w:type="paragraph" w:customStyle="1" w:styleId="b1">
    <w:name w:val="загоиbовок 1"/>
    <w:basedOn w:val="a"/>
    <w:next w:val="a"/>
    <w:uiPriority w:val="99"/>
    <w:rsid w:val="002816FD"/>
    <w:pPr>
      <w:keepNext/>
      <w:spacing w:line="240" w:lineRule="auto"/>
      <w:ind w:firstLine="709"/>
      <w:jc w:val="center"/>
    </w:pPr>
    <w:rPr>
      <w:rFonts w:ascii="Times New Roman" w:hAnsi="Times New Roman"/>
      <w:b/>
      <w:sz w:val="20"/>
      <w:lang w:eastAsia="ar-SA"/>
    </w:rPr>
  </w:style>
  <w:style w:type="paragraph" w:customStyle="1" w:styleId="BodyText25">
    <w:name w:val="Body Text 25"/>
    <w:basedOn w:val="a"/>
    <w:uiPriority w:val="99"/>
    <w:rsid w:val="002816FD"/>
    <w:pPr>
      <w:widowControl/>
      <w:spacing w:line="240" w:lineRule="auto"/>
      <w:ind w:firstLine="709"/>
    </w:pPr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847600"/>
  </w:style>
  <w:style w:type="character" w:styleId="ac">
    <w:name w:val="Strong"/>
    <w:uiPriority w:val="99"/>
    <w:qFormat/>
    <w:locked/>
    <w:rsid w:val="00847600"/>
    <w:rPr>
      <w:rFonts w:cs="Times New Roman"/>
      <w:b/>
    </w:rPr>
  </w:style>
  <w:style w:type="character" w:styleId="ad">
    <w:name w:val="Emphasis"/>
    <w:uiPriority w:val="99"/>
    <w:qFormat/>
    <w:locked/>
    <w:rsid w:val="00847600"/>
    <w:rPr>
      <w:rFonts w:cs="Times New Roman"/>
      <w:i/>
    </w:rPr>
  </w:style>
  <w:style w:type="character" w:styleId="ae">
    <w:name w:val="Hyperlink"/>
    <w:uiPriority w:val="99"/>
    <w:rsid w:val="008E4900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7610F8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sid w:val="003C0B4C"/>
    <w:pPr>
      <w:spacing w:line="240" w:lineRule="auto"/>
    </w:pPr>
    <w:rPr>
      <w:rFonts w:ascii="Tahoma" w:hAnsi="Tahoma"/>
      <w:sz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3C0B4C"/>
    <w:rPr>
      <w:rFonts w:ascii="Tahoma" w:hAnsi="Tahoma"/>
      <w:sz w:val="16"/>
    </w:rPr>
  </w:style>
  <w:style w:type="paragraph" w:styleId="af2">
    <w:name w:val="Normal (Web)"/>
    <w:aliases w:val="Обычный (Web)"/>
    <w:basedOn w:val="a"/>
    <w:rsid w:val="00117BC4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17B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qFormat/>
    <w:rsid w:val="00887AEB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www.iprbooks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xn--80abucjiibhv9a.xn--p1ai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iprbookshop.ru/6951.htm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25</Pages>
  <Words>5020</Words>
  <Characters>28618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89</cp:revision>
  <cp:lastPrinted>2019-09-25T07:11:00Z</cp:lastPrinted>
  <dcterms:created xsi:type="dcterms:W3CDTF">2018-11-01T13:04:00Z</dcterms:created>
  <dcterms:modified xsi:type="dcterms:W3CDTF">2019-12-12T15:31:00Z</dcterms:modified>
</cp:coreProperties>
</file>